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FF565" w14:textId="77777777" w:rsidR="005242CA" w:rsidRPr="00C04522" w:rsidRDefault="008721E0">
      <w:pPr>
        <w:pStyle w:val="Title"/>
        <w:tabs>
          <w:tab w:val="left" w:pos="3029"/>
        </w:tabs>
      </w:pPr>
      <w:bookmarkStart w:id="0" w:name="Chapter_13_Network_Utilities,_including_"/>
      <w:bookmarkEnd w:id="0"/>
      <w:r w:rsidRPr="00C04522">
        <w:t>Chapter</w:t>
      </w:r>
      <w:r w:rsidRPr="00C04522">
        <w:rPr>
          <w:spacing w:val="-4"/>
        </w:rPr>
        <w:t xml:space="preserve"> </w:t>
      </w:r>
      <w:r w:rsidRPr="00C04522">
        <w:rPr>
          <w:spacing w:val="-5"/>
        </w:rPr>
        <w:t>13</w:t>
      </w:r>
      <w:r w:rsidRPr="00C04522">
        <w:tab/>
        <w:t>Network</w:t>
      </w:r>
      <w:r w:rsidRPr="00C04522">
        <w:rPr>
          <w:spacing w:val="-17"/>
        </w:rPr>
        <w:t xml:space="preserve"> </w:t>
      </w:r>
      <w:r w:rsidRPr="00C04522">
        <w:t>Utilities,</w:t>
      </w:r>
      <w:r w:rsidRPr="00C04522">
        <w:rPr>
          <w:spacing w:val="-18"/>
        </w:rPr>
        <w:t xml:space="preserve"> </w:t>
      </w:r>
      <w:r w:rsidRPr="00C04522">
        <w:rPr>
          <w:spacing w:val="-2"/>
        </w:rPr>
        <w:t>including</w:t>
      </w:r>
    </w:p>
    <w:p w14:paraId="341FF566" w14:textId="77777777" w:rsidR="005242CA" w:rsidRPr="00C04522" w:rsidRDefault="008721E0">
      <w:pPr>
        <w:pStyle w:val="Title"/>
        <w:spacing w:before="171"/>
        <w:ind w:left="718"/>
      </w:pPr>
      <w:r w:rsidRPr="00C04522">
        <w:t>the</w:t>
      </w:r>
      <w:r w:rsidRPr="00C04522">
        <w:rPr>
          <w:spacing w:val="-5"/>
        </w:rPr>
        <w:t xml:space="preserve"> </w:t>
      </w:r>
      <w:r w:rsidRPr="00C04522">
        <w:t>National</w:t>
      </w:r>
      <w:r w:rsidRPr="00C04522">
        <w:rPr>
          <w:spacing w:val="-5"/>
        </w:rPr>
        <w:t xml:space="preserve"> </w:t>
      </w:r>
      <w:r w:rsidRPr="00C04522">
        <w:rPr>
          <w:spacing w:val="-4"/>
        </w:rPr>
        <w:t>Grid</w:t>
      </w:r>
    </w:p>
    <w:p w14:paraId="341FF567" w14:textId="77777777" w:rsidR="005242CA" w:rsidRPr="00C04522" w:rsidRDefault="005242CA">
      <w:pPr>
        <w:pStyle w:val="BodyText"/>
        <w:rPr>
          <w:b/>
          <w:sz w:val="20"/>
        </w:rPr>
      </w:pPr>
    </w:p>
    <w:p w14:paraId="341FF56C" w14:textId="77777777" w:rsidR="005242CA" w:rsidRPr="00C04522" w:rsidRDefault="008721E0">
      <w:pPr>
        <w:pStyle w:val="Heading4"/>
        <w:spacing w:before="97"/>
        <w:rPr>
          <w:sz w:val="24"/>
          <w:szCs w:val="24"/>
        </w:rPr>
      </w:pPr>
      <w:r w:rsidRPr="00C04522">
        <w:rPr>
          <w:spacing w:val="-2"/>
          <w:sz w:val="24"/>
          <w:szCs w:val="24"/>
        </w:rPr>
        <w:t>Introduction</w:t>
      </w:r>
    </w:p>
    <w:p w14:paraId="341FF56D" w14:textId="77777777" w:rsidR="005242CA" w:rsidRPr="00C04522" w:rsidRDefault="005242CA">
      <w:pPr>
        <w:pStyle w:val="BodyText"/>
        <w:spacing w:before="3"/>
        <w:rPr>
          <w:b/>
          <w:sz w:val="28"/>
        </w:rPr>
      </w:pPr>
    </w:p>
    <w:p w14:paraId="341FF56E" w14:textId="77777777" w:rsidR="005242CA" w:rsidRPr="00C04522" w:rsidRDefault="008721E0">
      <w:pPr>
        <w:pStyle w:val="BodyText"/>
        <w:spacing w:line="278" w:lineRule="auto"/>
        <w:ind w:left="120" w:right="294"/>
        <w:rPr>
          <w:sz w:val="22"/>
          <w:szCs w:val="22"/>
        </w:rPr>
      </w:pPr>
      <w:r w:rsidRPr="00C04522">
        <w:rPr>
          <w:sz w:val="22"/>
          <w:szCs w:val="22"/>
        </w:rPr>
        <w:t>This</w:t>
      </w:r>
      <w:r w:rsidRPr="00C04522">
        <w:rPr>
          <w:spacing w:val="16"/>
          <w:sz w:val="22"/>
          <w:szCs w:val="22"/>
        </w:rPr>
        <w:t xml:space="preserve"> </w:t>
      </w:r>
      <w:r w:rsidRPr="00C04522">
        <w:rPr>
          <w:sz w:val="22"/>
          <w:szCs w:val="22"/>
        </w:rPr>
        <w:t>chapter</w:t>
      </w:r>
      <w:r w:rsidRPr="00C04522">
        <w:rPr>
          <w:spacing w:val="16"/>
          <w:sz w:val="22"/>
          <w:szCs w:val="22"/>
        </w:rPr>
        <w:t xml:space="preserve"> </w:t>
      </w:r>
      <w:r w:rsidRPr="00C04522">
        <w:rPr>
          <w:sz w:val="22"/>
          <w:szCs w:val="22"/>
        </w:rPr>
        <w:t>outlines</w:t>
      </w:r>
      <w:r w:rsidRPr="00C04522">
        <w:rPr>
          <w:spacing w:val="16"/>
          <w:sz w:val="22"/>
          <w:szCs w:val="22"/>
        </w:rPr>
        <w:t xml:space="preserve"> </w:t>
      </w:r>
      <w:r w:rsidRPr="00C04522">
        <w:rPr>
          <w:sz w:val="22"/>
          <w:szCs w:val="22"/>
        </w:rPr>
        <w:t>the</w:t>
      </w:r>
      <w:r w:rsidRPr="00C04522">
        <w:rPr>
          <w:spacing w:val="16"/>
          <w:sz w:val="22"/>
          <w:szCs w:val="22"/>
        </w:rPr>
        <w:t xml:space="preserve"> </w:t>
      </w:r>
      <w:r w:rsidRPr="00C04522">
        <w:rPr>
          <w:sz w:val="22"/>
          <w:szCs w:val="22"/>
        </w:rPr>
        <w:t>provisions</w:t>
      </w:r>
      <w:r w:rsidRPr="00C04522">
        <w:rPr>
          <w:spacing w:val="16"/>
          <w:sz w:val="22"/>
          <w:szCs w:val="22"/>
        </w:rPr>
        <w:t xml:space="preserve"> </w:t>
      </w:r>
      <w:r w:rsidRPr="00C04522">
        <w:rPr>
          <w:sz w:val="22"/>
          <w:szCs w:val="22"/>
        </w:rPr>
        <w:t>of</w:t>
      </w:r>
      <w:r w:rsidRPr="00C04522">
        <w:rPr>
          <w:spacing w:val="16"/>
          <w:sz w:val="22"/>
          <w:szCs w:val="22"/>
        </w:rPr>
        <w:t xml:space="preserve"> </w:t>
      </w:r>
      <w:r w:rsidRPr="00C04522">
        <w:rPr>
          <w:sz w:val="22"/>
          <w:szCs w:val="22"/>
        </w:rPr>
        <w:t>the</w:t>
      </w:r>
      <w:r w:rsidRPr="00C04522">
        <w:rPr>
          <w:spacing w:val="16"/>
          <w:sz w:val="22"/>
          <w:szCs w:val="22"/>
        </w:rPr>
        <w:t xml:space="preserve"> </w:t>
      </w:r>
      <w:r w:rsidRPr="00C04522">
        <w:rPr>
          <w:sz w:val="22"/>
          <w:szCs w:val="22"/>
        </w:rPr>
        <w:t>District</w:t>
      </w:r>
      <w:r w:rsidRPr="00C04522">
        <w:rPr>
          <w:spacing w:val="16"/>
          <w:sz w:val="22"/>
          <w:szCs w:val="22"/>
        </w:rPr>
        <w:t xml:space="preserve"> </w:t>
      </w:r>
      <w:r w:rsidRPr="00C04522">
        <w:rPr>
          <w:sz w:val="22"/>
          <w:szCs w:val="22"/>
        </w:rPr>
        <w:t>Plan</w:t>
      </w:r>
      <w:r w:rsidRPr="00C04522">
        <w:rPr>
          <w:spacing w:val="16"/>
          <w:sz w:val="22"/>
          <w:szCs w:val="22"/>
        </w:rPr>
        <w:t xml:space="preserve"> </w:t>
      </w:r>
      <w:r w:rsidRPr="00C04522">
        <w:rPr>
          <w:sz w:val="22"/>
          <w:szCs w:val="22"/>
        </w:rPr>
        <w:t>that</w:t>
      </w:r>
      <w:r w:rsidRPr="00C04522">
        <w:rPr>
          <w:spacing w:val="16"/>
          <w:sz w:val="22"/>
          <w:szCs w:val="22"/>
        </w:rPr>
        <w:t xml:space="preserve"> </w:t>
      </w:r>
      <w:r w:rsidRPr="00C04522">
        <w:rPr>
          <w:sz w:val="22"/>
          <w:szCs w:val="22"/>
        </w:rPr>
        <w:t>relate</w:t>
      </w:r>
      <w:r w:rsidRPr="00C04522">
        <w:rPr>
          <w:spacing w:val="16"/>
          <w:sz w:val="22"/>
          <w:szCs w:val="22"/>
        </w:rPr>
        <w:t xml:space="preserve"> </w:t>
      </w:r>
      <w:r w:rsidRPr="00C04522">
        <w:rPr>
          <w:sz w:val="22"/>
          <w:szCs w:val="22"/>
        </w:rPr>
        <w:t>to</w:t>
      </w:r>
      <w:r w:rsidRPr="00C04522">
        <w:rPr>
          <w:spacing w:val="16"/>
          <w:sz w:val="22"/>
          <w:szCs w:val="22"/>
        </w:rPr>
        <w:t xml:space="preserve"> </w:t>
      </w:r>
      <w:r w:rsidRPr="00C04522">
        <w:rPr>
          <w:sz w:val="22"/>
          <w:szCs w:val="22"/>
        </w:rPr>
        <w:t>network</w:t>
      </w:r>
      <w:r w:rsidRPr="00C04522">
        <w:rPr>
          <w:spacing w:val="16"/>
          <w:sz w:val="22"/>
          <w:szCs w:val="22"/>
        </w:rPr>
        <w:t xml:space="preserve"> </w:t>
      </w:r>
      <w:r w:rsidRPr="00C04522">
        <w:rPr>
          <w:sz w:val="22"/>
          <w:szCs w:val="22"/>
        </w:rPr>
        <w:t>utilities</w:t>
      </w:r>
      <w:r w:rsidRPr="00C04522">
        <w:rPr>
          <w:spacing w:val="16"/>
          <w:sz w:val="22"/>
          <w:szCs w:val="22"/>
        </w:rPr>
        <w:t xml:space="preserve"> </w:t>
      </w:r>
      <w:r w:rsidRPr="00C04522">
        <w:rPr>
          <w:sz w:val="22"/>
          <w:szCs w:val="22"/>
        </w:rPr>
        <w:t>within</w:t>
      </w:r>
      <w:r w:rsidRPr="00C04522">
        <w:rPr>
          <w:spacing w:val="16"/>
          <w:sz w:val="22"/>
          <w:szCs w:val="22"/>
        </w:rPr>
        <w:t xml:space="preserve"> </w:t>
      </w:r>
      <w:r w:rsidRPr="00C04522">
        <w:rPr>
          <w:sz w:val="22"/>
          <w:szCs w:val="22"/>
        </w:rPr>
        <w:t>Lower</w:t>
      </w:r>
      <w:r w:rsidRPr="00C04522">
        <w:rPr>
          <w:spacing w:val="16"/>
          <w:sz w:val="22"/>
          <w:szCs w:val="22"/>
        </w:rPr>
        <w:t xml:space="preserve"> </w:t>
      </w:r>
      <w:r w:rsidRPr="00C04522">
        <w:rPr>
          <w:sz w:val="22"/>
          <w:szCs w:val="22"/>
        </w:rPr>
        <w:t>Hutt</w:t>
      </w:r>
      <w:r w:rsidRPr="00C04522">
        <w:rPr>
          <w:spacing w:val="16"/>
          <w:sz w:val="22"/>
          <w:szCs w:val="22"/>
        </w:rPr>
        <w:t xml:space="preserve"> </w:t>
      </w:r>
      <w:r w:rsidRPr="00C04522">
        <w:rPr>
          <w:sz w:val="22"/>
          <w:szCs w:val="22"/>
        </w:rPr>
        <w:t>City, including the National Grid. Network utilities provide the infrastructure which enables a community to undertake its everyday activities and functions and allows people to provide for their social and economic wellbeing, and their</w:t>
      </w:r>
      <w:r w:rsidRPr="00C04522">
        <w:rPr>
          <w:spacing w:val="80"/>
          <w:sz w:val="22"/>
          <w:szCs w:val="22"/>
        </w:rPr>
        <w:t xml:space="preserve"> </w:t>
      </w:r>
      <w:r w:rsidRPr="00C04522">
        <w:rPr>
          <w:sz w:val="22"/>
          <w:szCs w:val="22"/>
        </w:rPr>
        <w:t>health and safety. Network utilities which are managed through this Chapter include those defined by way of section 166 of the Resource Management Act 1991.</w:t>
      </w:r>
    </w:p>
    <w:p w14:paraId="341FF56F" w14:textId="77777777" w:rsidR="005242CA" w:rsidRPr="00C04522" w:rsidRDefault="005242CA">
      <w:pPr>
        <w:pStyle w:val="BodyText"/>
        <w:spacing w:before="9"/>
        <w:rPr>
          <w:sz w:val="22"/>
          <w:szCs w:val="22"/>
        </w:rPr>
      </w:pPr>
    </w:p>
    <w:p w14:paraId="341FF570" w14:textId="77777777" w:rsidR="005242CA" w:rsidRPr="00C04522" w:rsidRDefault="008721E0">
      <w:pPr>
        <w:pStyle w:val="BodyText"/>
        <w:spacing w:line="278" w:lineRule="auto"/>
        <w:ind w:left="120" w:right="275"/>
        <w:rPr>
          <w:sz w:val="22"/>
          <w:szCs w:val="22"/>
        </w:rPr>
      </w:pPr>
      <w:r w:rsidRPr="00C04522">
        <w:rPr>
          <w:sz w:val="22"/>
          <w:szCs w:val="22"/>
        </w:rPr>
        <w:t xml:space="preserve">The City has a range of important network utilities that serve an important function locally, regionally and nationally, some of which are critical and </w:t>
      </w:r>
      <w:proofErr w:type="spellStart"/>
      <w:r w:rsidRPr="00C04522">
        <w:rPr>
          <w:sz w:val="22"/>
          <w:szCs w:val="22"/>
        </w:rPr>
        <w:t>life­supporting</w:t>
      </w:r>
      <w:proofErr w:type="spellEnd"/>
      <w:r w:rsidRPr="00C04522">
        <w:rPr>
          <w:sz w:val="22"/>
          <w:szCs w:val="22"/>
        </w:rPr>
        <w:t>. The City is traversed by State Highway 2, linked to Porirua by State Highway</w:t>
      </w:r>
      <w:r w:rsidRPr="00C04522">
        <w:rPr>
          <w:spacing w:val="21"/>
          <w:sz w:val="22"/>
          <w:szCs w:val="22"/>
        </w:rPr>
        <w:t xml:space="preserve"> </w:t>
      </w:r>
      <w:r w:rsidRPr="00C04522">
        <w:rPr>
          <w:sz w:val="22"/>
          <w:szCs w:val="22"/>
        </w:rPr>
        <w:t>58,</w:t>
      </w:r>
      <w:r w:rsidRPr="00C04522">
        <w:rPr>
          <w:spacing w:val="21"/>
          <w:sz w:val="22"/>
          <w:szCs w:val="22"/>
        </w:rPr>
        <w:t xml:space="preserve"> </w:t>
      </w:r>
      <w:r w:rsidRPr="00C04522">
        <w:rPr>
          <w:sz w:val="22"/>
          <w:szCs w:val="22"/>
        </w:rPr>
        <w:t>contains</w:t>
      </w:r>
      <w:r w:rsidRPr="00C04522">
        <w:rPr>
          <w:spacing w:val="21"/>
          <w:sz w:val="22"/>
          <w:szCs w:val="22"/>
        </w:rPr>
        <w:t xml:space="preserve"> </w:t>
      </w:r>
      <w:proofErr w:type="spellStart"/>
      <w:r w:rsidRPr="00C04522">
        <w:rPr>
          <w:sz w:val="22"/>
          <w:szCs w:val="22"/>
        </w:rPr>
        <w:t>Transpower’s</w:t>
      </w:r>
      <w:proofErr w:type="spellEnd"/>
      <w:r w:rsidRPr="00C04522">
        <w:rPr>
          <w:spacing w:val="20"/>
          <w:sz w:val="22"/>
          <w:szCs w:val="22"/>
        </w:rPr>
        <w:t xml:space="preserve"> </w:t>
      </w:r>
      <w:r w:rsidRPr="00C04522">
        <w:rPr>
          <w:sz w:val="22"/>
          <w:szCs w:val="22"/>
        </w:rPr>
        <w:t>Hayward’s</w:t>
      </w:r>
      <w:r w:rsidRPr="00C04522">
        <w:rPr>
          <w:spacing w:val="21"/>
          <w:sz w:val="22"/>
          <w:szCs w:val="22"/>
        </w:rPr>
        <w:t xml:space="preserve"> </w:t>
      </w:r>
      <w:r w:rsidRPr="00C04522">
        <w:rPr>
          <w:sz w:val="22"/>
          <w:szCs w:val="22"/>
        </w:rPr>
        <w:t>Substation</w:t>
      </w:r>
      <w:r w:rsidRPr="00C04522">
        <w:rPr>
          <w:spacing w:val="20"/>
          <w:sz w:val="22"/>
          <w:szCs w:val="22"/>
        </w:rPr>
        <w:t xml:space="preserve"> </w:t>
      </w:r>
      <w:r w:rsidRPr="00C04522">
        <w:rPr>
          <w:sz w:val="22"/>
          <w:szCs w:val="22"/>
        </w:rPr>
        <w:t>which</w:t>
      </w:r>
      <w:r w:rsidRPr="00C04522">
        <w:rPr>
          <w:spacing w:val="21"/>
          <w:sz w:val="22"/>
          <w:szCs w:val="22"/>
        </w:rPr>
        <w:t xml:space="preserve"> </w:t>
      </w:r>
      <w:r w:rsidRPr="00C04522">
        <w:rPr>
          <w:sz w:val="22"/>
          <w:szCs w:val="22"/>
        </w:rPr>
        <w:t>is</w:t>
      </w:r>
      <w:r w:rsidRPr="00C04522">
        <w:rPr>
          <w:spacing w:val="21"/>
          <w:sz w:val="22"/>
          <w:szCs w:val="22"/>
        </w:rPr>
        <w:t xml:space="preserve"> </w:t>
      </w:r>
      <w:r w:rsidRPr="00C04522">
        <w:rPr>
          <w:sz w:val="22"/>
          <w:szCs w:val="22"/>
        </w:rPr>
        <w:t>the</w:t>
      </w:r>
      <w:r w:rsidRPr="00C04522">
        <w:rPr>
          <w:spacing w:val="20"/>
          <w:sz w:val="22"/>
          <w:szCs w:val="22"/>
        </w:rPr>
        <w:t xml:space="preserve"> </w:t>
      </w:r>
      <w:r w:rsidRPr="00C04522">
        <w:rPr>
          <w:sz w:val="22"/>
          <w:szCs w:val="22"/>
        </w:rPr>
        <w:t>northern</w:t>
      </w:r>
      <w:r w:rsidRPr="00C04522">
        <w:rPr>
          <w:spacing w:val="21"/>
          <w:sz w:val="22"/>
          <w:szCs w:val="22"/>
        </w:rPr>
        <w:t xml:space="preserve"> </w:t>
      </w:r>
      <w:r w:rsidRPr="00C04522">
        <w:rPr>
          <w:sz w:val="22"/>
          <w:szCs w:val="22"/>
        </w:rPr>
        <w:t>end</w:t>
      </w:r>
      <w:r w:rsidRPr="00C04522">
        <w:rPr>
          <w:spacing w:val="21"/>
          <w:sz w:val="22"/>
          <w:szCs w:val="22"/>
        </w:rPr>
        <w:t xml:space="preserve"> </w:t>
      </w:r>
      <w:r w:rsidRPr="00C04522">
        <w:rPr>
          <w:sz w:val="22"/>
          <w:szCs w:val="22"/>
        </w:rPr>
        <w:t>of</w:t>
      </w:r>
      <w:r w:rsidRPr="00C04522">
        <w:rPr>
          <w:spacing w:val="21"/>
          <w:sz w:val="22"/>
          <w:szCs w:val="22"/>
        </w:rPr>
        <w:t xml:space="preserve"> </w:t>
      </w:r>
      <w:r w:rsidRPr="00C04522">
        <w:rPr>
          <w:sz w:val="22"/>
          <w:szCs w:val="22"/>
        </w:rPr>
        <w:t>the</w:t>
      </w:r>
      <w:r w:rsidRPr="00C04522">
        <w:rPr>
          <w:spacing w:val="20"/>
          <w:sz w:val="22"/>
          <w:szCs w:val="22"/>
        </w:rPr>
        <w:t xml:space="preserve"> </w:t>
      </w:r>
      <w:r w:rsidRPr="00C04522">
        <w:rPr>
          <w:sz w:val="22"/>
          <w:szCs w:val="22"/>
        </w:rPr>
        <w:t>DC</w:t>
      </w:r>
      <w:r w:rsidRPr="00C04522">
        <w:rPr>
          <w:spacing w:val="21"/>
          <w:sz w:val="22"/>
          <w:szCs w:val="22"/>
        </w:rPr>
        <w:t xml:space="preserve"> </w:t>
      </w:r>
      <w:r w:rsidRPr="00C04522">
        <w:rPr>
          <w:sz w:val="22"/>
          <w:szCs w:val="22"/>
        </w:rPr>
        <w:t>link</w:t>
      </w:r>
      <w:r w:rsidRPr="00C04522">
        <w:rPr>
          <w:spacing w:val="21"/>
          <w:sz w:val="22"/>
          <w:szCs w:val="22"/>
        </w:rPr>
        <w:t xml:space="preserve"> </w:t>
      </w:r>
      <w:r w:rsidRPr="00C04522">
        <w:rPr>
          <w:sz w:val="22"/>
          <w:szCs w:val="22"/>
        </w:rPr>
        <w:t>with</w:t>
      </w:r>
      <w:r w:rsidRPr="00C04522">
        <w:rPr>
          <w:spacing w:val="21"/>
          <w:sz w:val="22"/>
          <w:szCs w:val="22"/>
        </w:rPr>
        <w:t xml:space="preserve"> </w:t>
      </w:r>
      <w:r w:rsidRPr="00C04522">
        <w:rPr>
          <w:sz w:val="22"/>
          <w:szCs w:val="22"/>
        </w:rPr>
        <w:t>the Benmore substation in the South Island, the National Grid, the Regional Wellington – Wairarapa railway line and the Hutt Valley and Melling railway lines.</w:t>
      </w:r>
    </w:p>
    <w:p w14:paraId="341FF571" w14:textId="77777777" w:rsidR="005242CA" w:rsidRPr="00C04522" w:rsidRDefault="005242CA">
      <w:pPr>
        <w:pStyle w:val="BodyText"/>
        <w:spacing w:before="10"/>
        <w:rPr>
          <w:sz w:val="22"/>
          <w:szCs w:val="22"/>
        </w:rPr>
      </w:pPr>
    </w:p>
    <w:p w14:paraId="341FF572" w14:textId="77777777" w:rsidR="005242CA" w:rsidRPr="00C04522" w:rsidRDefault="008721E0">
      <w:pPr>
        <w:pStyle w:val="BodyText"/>
        <w:spacing w:line="278" w:lineRule="auto"/>
        <w:ind w:left="120" w:right="275"/>
        <w:rPr>
          <w:sz w:val="22"/>
          <w:szCs w:val="22"/>
        </w:rPr>
      </w:pPr>
      <w:r w:rsidRPr="00C04522">
        <w:rPr>
          <w:sz w:val="22"/>
          <w:szCs w:val="22"/>
        </w:rPr>
        <w:t>The Regional Policy Statement for the Wellington Region recognises the importance of regionally significant infrastructure within the Region, as forming part of national or regional networks that enable communities to provide</w:t>
      </w:r>
      <w:r w:rsidRPr="00C04522">
        <w:rPr>
          <w:spacing w:val="80"/>
          <w:sz w:val="22"/>
          <w:szCs w:val="22"/>
        </w:rPr>
        <w:t xml:space="preserve"> </w:t>
      </w:r>
      <w:r w:rsidRPr="00C04522">
        <w:rPr>
          <w:sz w:val="22"/>
          <w:szCs w:val="22"/>
        </w:rPr>
        <w:t>for their social, economic and cultural wellbeing and their health and safety. There are a number of network utilities within</w:t>
      </w:r>
      <w:r w:rsidRPr="00C04522">
        <w:rPr>
          <w:spacing w:val="19"/>
          <w:sz w:val="22"/>
          <w:szCs w:val="22"/>
        </w:rPr>
        <w:t xml:space="preserve"> </w:t>
      </w:r>
      <w:r w:rsidRPr="00C04522">
        <w:rPr>
          <w:sz w:val="22"/>
          <w:szCs w:val="22"/>
        </w:rPr>
        <w:t>Lower</w:t>
      </w:r>
      <w:r w:rsidRPr="00C04522">
        <w:rPr>
          <w:spacing w:val="19"/>
          <w:sz w:val="22"/>
          <w:szCs w:val="22"/>
        </w:rPr>
        <w:t xml:space="preserve"> </w:t>
      </w:r>
      <w:r w:rsidRPr="00C04522">
        <w:rPr>
          <w:sz w:val="22"/>
          <w:szCs w:val="22"/>
        </w:rPr>
        <w:t>Hutt</w:t>
      </w:r>
      <w:r w:rsidRPr="00C04522">
        <w:rPr>
          <w:spacing w:val="19"/>
          <w:sz w:val="22"/>
          <w:szCs w:val="22"/>
        </w:rPr>
        <w:t xml:space="preserve"> </w:t>
      </w:r>
      <w:r w:rsidRPr="00C04522">
        <w:rPr>
          <w:sz w:val="22"/>
          <w:szCs w:val="22"/>
        </w:rPr>
        <w:t>City</w:t>
      </w:r>
      <w:r w:rsidRPr="00C04522">
        <w:rPr>
          <w:spacing w:val="19"/>
          <w:sz w:val="22"/>
          <w:szCs w:val="22"/>
        </w:rPr>
        <w:t xml:space="preserve"> </w:t>
      </w:r>
      <w:r w:rsidRPr="00C04522">
        <w:rPr>
          <w:sz w:val="22"/>
          <w:szCs w:val="22"/>
        </w:rPr>
        <w:t>that</w:t>
      </w:r>
      <w:r w:rsidRPr="00C04522">
        <w:rPr>
          <w:spacing w:val="19"/>
          <w:sz w:val="22"/>
          <w:szCs w:val="22"/>
        </w:rPr>
        <w:t xml:space="preserve"> </w:t>
      </w:r>
      <w:r w:rsidRPr="00C04522">
        <w:rPr>
          <w:sz w:val="22"/>
          <w:szCs w:val="22"/>
        </w:rPr>
        <w:t>are</w:t>
      </w:r>
      <w:r w:rsidRPr="00C04522">
        <w:rPr>
          <w:spacing w:val="19"/>
          <w:sz w:val="22"/>
          <w:szCs w:val="22"/>
        </w:rPr>
        <w:t xml:space="preserve"> </w:t>
      </w:r>
      <w:r w:rsidRPr="00C04522">
        <w:rPr>
          <w:sz w:val="22"/>
          <w:szCs w:val="22"/>
        </w:rPr>
        <w:t>identified</w:t>
      </w:r>
      <w:r w:rsidRPr="00C04522">
        <w:rPr>
          <w:spacing w:val="19"/>
          <w:sz w:val="22"/>
          <w:szCs w:val="22"/>
        </w:rPr>
        <w:t xml:space="preserve"> </w:t>
      </w:r>
      <w:r w:rsidRPr="00C04522">
        <w:rPr>
          <w:sz w:val="22"/>
          <w:szCs w:val="22"/>
        </w:rPr>
        <w:t>as</w:t>
      </w:r>
      <w:r w:rsidRPr="00C04522">
        <w:rPr>
          <w:spacing w:val="19"/>
          <w:sz w:val="22"/>
          <w:szCs w:val="22"/>
        </w:rPr>
        <w:t xml:space="preserve"> </w:t>
      </w:r>
      <w:r w:rsidRPr="00C04522">
        <w:rPr>
          <w:sz w:val="22"/>
          <w:szCs w:val="22"/>
        </w:rPr>
        <w:t>being</w:t>
      </w:r>
      <w:r w:rsidRPr="00C04522">
        <w:rPr>
          <w:spacing w:val="19"/>
          <w:sz w:val="22"/>
          <w:szCs w:val="22"/>
        </w:rPr>
        <w:t xml:space="preserve"> </w:t>
      </w:r>
      <w:r w:rsidRPr="00C04522">
        <w:rPr>
          <w:sz w:val="22"/>
          <w:szCs w:val="22"/>
        </w:rPr>
        <w:t>regionally</w:t>
      </w:r>
      <w:r w:rsidRPr="00C04522">
        <w:rPr>
          <w:spacing w:val="19"/>
          <w:sz w:val="22"/>
          <w:szCs w:val="22"/>
        </w:rPr>
        <w:t xml:space="preserve"> </w:t>
      </w:r>
      <w:r w:rsidRPr="00C04522">
        <w:rPr>
          <w:sz w:val="22"/>
          <w:szCs w:val="22"/>
        </w:rPr>
        <w:t>significant</w:t>
      </w:r>
      <w:r w:rsidRPr="00C04522">
        <w:rPr>
          <w:spacing w:val="19"/>
          <w:sz w:val="22"/>
          <w:szCs w:val="22"/>
        </w:rPr>
        <w:t xml:space="preserve"> </w:t>
      </w:r>
      <w:r w:rsidRPr="00C04522">
        <w:rPr>
          <w:sz w:val="22"/>
          <w:szCs w:val="22"/>
        </w:rPr>
        <w:t>infrastructure</w:t>
      </w:r>
      <w:r w:rsidRPr="00C04522">
        <w:rPr>
          <w:spacing w:val="19"/>
          <w:sz w:val="22"/>
          <w:szCs w:val="22"/>
        </w:rPr>
        <w:t xml:space="preserve"> </w:t>
      </w:r>
      <w:r w:rsidRPr="00C04522">
        <w:rPr>
          <w:sz w:val="22"/>
          <w:szCs w:val="22"/>
        </w:rPr>
        <w:t>in</w:t>
      </w:r>
      <w:r w:rsidRPr="00C04522">
        <w:rPr>
          <w:spacing w:val="19"/>
          <w:sz w:val="22"/>
          <w:szCs w:val="22"/>
        </w:rPr>
        <w:t xml:space="preserve"> </w:t>
      </w:r>
      <w:r w:rsidRPr="00C04522">
        <w:rPr>
          <w:sz w:val="22"/>
          <w:szCs w:val="22"/>
        </w:rPr>
        <w:t>the</w:t>
      </w:r>
      <w:r w:rsidRPr="00C04522">
        <w:rPr>
          <w:spacing w:val="19"/>
          <w:sz w:val="22"/>
          <w:szCs w:val="22"/>
        </w:rPr>
        <w:t xml:space="preserve"> </w:t>
      </w:r>
      <w:r w:rsidRPr="00C04522">
        <w:rPr>
          <w:sz w:val="22"/>
          <w:szCs w:val="22"/>
        </w:rPr>
        <w:t>Regional</w:t>
      </w:r>
      <w:r w:rsidRPr="00C04522">
        <w:rPr>
          <w:spacing w:val="19"/>
          <w:sz w:val="22"/>
          <w:szCs w:val="22"/>
        </w:rPr>
        <w:t xml:space="preserve"> </w:t>
      </w:r>
      <w:r w:rsidRPr="00C04522">
        <w:rPr>
          <w:sz w:val="22"/>
          <w:szCs w:val="22"/>
        </w:rPr>
        <w:t>Policy Statement. The Regional Policy Statement requires that the benefits of such regionally significant infrastructure be recognised and protected in the District Plan.</w:t>
      </w:r>
    </w:p>
    <w:p w14:paraId="341FF573" w14:textId="77777777" w:rsidR="005242CA" w:rsidRPr="00C04522" w:rsidRDefault="005242CA">
      <w:pPr>
        <w:pStyle w:val="BodyText"/>
        <w:spacing w:before="9"/>
        <w:rPr>
          <w:sz w:val="22"/>
          <w:szCs w:val="22"/>
        </w:rPr>
      </w:pPr>
    </w:p>
    <w:p w14:paraId="341FF574" w14:textId="77777777" w:rsidR="005242CA" w:rsidRPr="00C04522" w:rsidRDefault="008721E0">
      <w:pPr>
        <w:pStyle w:val="BodyText"/>
        <w:spacing w:line="278" w:lineRule="auto"/>
        <w:ind w:left="120" w:right="275"/>
        <w:rPr>
          <w:sz w:val="22"/>
          <w:szCs w:val="22"/>
        </w:rPr>
      </w:pPr>
      <w:r w:rsidRPr="00C04522">
        <w:rPr>
          <w:sz w:val="22"/>
          <w:szCs w:val="22"/>
        </w:rPr>
        <w:t>The Council is required to give effect to any National Policy Statement. The National Policy Statement on Electricity Transmission came into force in 2008 and applies to effects on and effects of the National Grid. The National Policy Statement on Electricity Transmission’s objective is to recognise the national significance of the electricity transmission network by facilitating the operation, maintenance and upgrade of the National Grid and the establishment</w:t>
      </w:r>
      <w:r w:rsidRPr="00C04522">
        <w:rPr>
          <w:spacing w:val="33"/>
          <w:sz w:val="22"/>
          <w:szCs w:val="22"/>
        </w:rPr>
        <w:t xml:space="preserve"> </w:t>
      </w:r>
      <w:r w:rsidRPr="00C04522">
        <w:rPr>
          <w:sz w:val="22"/>
          <w:szCs w:val="22"/>
        </w:rPr>
        <w:t>of</w:t>
      </w:r>
      <w:r w:rsidRPr="00C04522">
        <w:rPr>
          <w:spacing w:val="33"/>
          <w:sz w:val="22"/>
          <w:szCs w:val="22"/>
        </w:rPr>
        <w:t xml:space="preserve"> </w:t>
      </w:r>
      <w:r w:rsidRPr="00C04522">
        <w:rPr>
          <w:sz w:val="22"/>
          <w:szCs w:val="22"/>
        </w:rPr>
        <w:t>new</w:t>
      </w:r>
      <w:r w:rsidRPr="00C04522">
        <w:rPr>
          <w:spacing w:val="33"/>
          <w:sz w:val="22"/>
          <w:szCs w:val="22"/>
        </w:rPr>
        <w:t xml:space="preserve"> </w:t>
      </w:r>
      <w:r w:rsidRPr="00C04522">
        <w:rPr>
          <w:sz w:val="22"/>
          <w:szCs w:val="22"/>
        </w:rPr>
        <w:t>transmission</w:t>
      </w:r>
      <w:r w:rsidRPr="00C04522">
        <w:rPr>
          <w:spacing w:val="33"/>
          <w:sz w:val="22"/>
          <w:szCs w:val="22"/>
        </w:rPr>
        <w:t xml:space="preserve"> </w:t>
      </w:r>
      <w:r w:rsidRPr="00C04522">
        <w:rPr>
          <w:sz w:val="22"/>
          <w:szCs w:val="22"/>
        </w:rPr>
        <w:t>resources</w:t>
      </w:r>
      <w:r w:rsidRPr="00C04522">
        <w:rPr>
          <w:spacing w:val="33"/>
          <w:sz w:val="22"/>
          <w:szCs w:val="22"/>
        </w:rPr>
        <w:t xml:space="preserve"> </w:t>
      </w:r>
      <w:r w:rsidRPr="00C04522">
        <w:rPr>
          <w:sz w:val="22"/>
          <w:szCs w:val="22"/>
        </w:rPr>
        <w:t>to</w:t>
      </w:r>
      <w:r w:rsidRPr="00C04522">
        <w:rPr>
          <w:spacing w:val="33"/>
          <w:sz w:val="22"/>
          <w:szCs w:val="22"/>
        </w:rPr>
        <w:t xml:space="preserve"> </w:t>
      </w:r>
      <w:r w:rsidRPr="00C04522">
        <w:rPr>
          <w:sz w:val="22"/>
          <w:szCs w:val="22"/>
        </w:rPr>
        <w:t>meet</w:t>
      </w:r>
      <w:r w:rsidRPr="00C04522">
        <w:rPr>
          <w:spacing w:val="33"/>
          <w:sz w:val="22"/>
          <w:szCs w:val="22"/>
        </w:rPr>
        <w:t xml:space="preserve"> </w:t>
      </w:r>
      <w:r w:rsidRPr="00C04522">
        <w:rPr>
          <w:sz w:val="22"/>
          <w:szCs w:val="22"/>
        </w:rPr>
        <w:t>the</w:t>
      </w:r>
      <w:r w:rsidRPr="00C04522">
        <w:rPr>
          <w:spacing w:val="33"/>
          <w:sz w:val="22"/>
          <w:szCs w:val="22"/>
        </w:rPr>
        <w:t xml:space="preserve"> </w:t>
      </w:r>
      <w:r w:rsidRPr="00C04522">
        <w:rPr>
          <w:sz w:val="22"/>
          <w:szCs w:val="22"/>
        </w:rPr>
        <w:t>needs</w:t>
      </w:r>
      <w:r w:rsidRPr="00C04522">
        <w:rPr>
          <w:spacing w:val="33"/>
          <w:sz w:val="22"/>
          <w:szCs w:val="22"/>
        </w:rPr>
        <w:t xml:space="preserve"> </w:t>
      </w:r>
      <w:r w:rsidRPr="00C04522">
        <w:rPr>
          <w:sz w:val="22"/>
          <w:szCs w:val="22"/>
        </w:rPr>
        <w:t>of</w:t>
      </w:r>
      <w:r w:rsidRPr="00C04522">
        <w:rPr>
          <w:spacing w:val="33"/>
          <w:sz w:val="22"/>
          <w:szCs w:val="22"/>
        </w:rPr>
        <w:t xml:space="preserve"> </w:t>
      </w:r>
      <w:r w:rsidRPr="00C04522">
        <w:rPr>
          <w:sz w:val="22"/>
          <w:szCs w:val="22"/>
        </w:rPr>
        <w:t>present</w:t>
      </w:r>
      <w:r w:rsidRPr="00C04522">
        <w:rPr>
          <w:spacing w:val="33"/>
          <w:sz w:val="22"/>
          <w:szCs w:val="22"/>
        </w:rPr>
        <w:t xml:space="preserve"> </w:t>
      </w:r>
      <w:r w:rsidRPr="00C04522">
        <w:rPr>
          <w:sz w:val="22"/>
          <w:szCs w:val="22"/>
        </w:rPr>
        <w:t>and</w:t>
      </w:r>
      <w:r w:rsidRPr="00C04522">
        <w:rPr>
          <w:spacing w:val="33"/>
          <w:sz w:val="22"/>
          <w:szCs w:val="22"/>
        </w:rPr>
        <w:t xml:space="preserve"> </w:t>
      </w:r>
      <w:r w:rsidRPr="00C04522">
        <w:rPr>
          <w:sz w:val="22"/>
          <w:szCs w:val="22"/>
        </w:rPr>
        <w:t>future</w:t>
      </w:r>
      <w:r w:rsidRPr="00C04522">
        <w:rPr>
          <w:spacing w:val="33"/>
          <w:sz w:val="22"/>
          <w:szCs w:val="22"/>
        </w:rPr>
        <w:t xml:space="preserve"> </w:t>
      </w:r>
      <w:r w:rsidRPr="00C04522">
        <w:rPr>
          <w:sz w:val="22"/>
          <w:szCs w:val="22"/>
        </w:rPr>
        <w:t>generations</w:t>
      </w:r>
      <w:r w:rsidRPr="00C04522">
        <w:rPr>
          <w:spacing w:val="33"/>
          <w:sz w:val="22"/>
          <w:szCs w:val="22"/>
        </w:rPr>
        <w:t xml:space="preserve"> </w:t>
      </w:r>
      <w:r w:rsidRPr="00C04522">
        <w:rPr>
          <w:sz w:val="22"/>
          <w:szCs w:val="22"/>
        </w:rPr>
        <w:t>while: managing the adverse environmental effects of the network; and managing the adverse effects of other activities on the network.</w:t>
      </w:r>
    </w:p>
    <w:p w14:paraId="341FF575" w14:textId="77777777" w:rsidR="005242CA" w:rsidRPr="00C04522" w:rsidRDefault="005242CA">
      <w:pPr>
        <w:pStyle w:val="BodyText"/>
        <w:spacing w:before="10"/>
        <w:rPr>
          <w:sz w:val="22"/>
          <w:szCs w:val="22"/>
        </w:rPr>
      </w:pPr>
    </w:p>
    <w:p w14:paraId="341FF576" w14:textId="77777777" w:rsidR="005242CA" w:rsidRPr="00C04522" w:rsidRDefault="008721E0">
      <w:pPr>
        <w:pStyle w:val="BodyText"/>
        <w:spacing w:line="278" w:lineRule="auto"/>
        <w:ind w:left="120" w:right="294"/>
        <w:rPr>
          <w:sz w:val="22"/>
          <w:szCs w:val="22"/>
        </w:rPr>
      </w:pPr>
      <w:r w:rsidRPr="00C04522">
        <w:rPr>
          <w:sz w:val="22"/>
          <w:szCs w:val="22"/>
        </w:rPr>
        <w:t>There are many providers of network utilities within Lower Hutt City including the Council, Crown agencies, the Greater Wellington Regional Council, State Owned Enterprises, trading enterprises and private companies. The</w:t>
      </w:r>
      <w:r w:rsidRPr="00C04522">
        <w:rPr>
          <w:spacing w:val="40"/>
          <w:sz w:val="22"/>
          <w:szCs w:val="22"/>
        </w:rPr>
        <w:t xml:space="preserve"> </w:t>
      </w:r>
      <w:r w:rsidRPr="00C04522">
        <w:rPr>
          <w:sz w:val="22"/>
          <w:szCs w:val="22"/>
        </w:rPr>
        <w:t>Council is in itself a major provider of network utilities and services, supplying water, sewage and stormwater</w:t>
      </w:r>
      <w:r w:rsidRPr="00C04522">
        <w:rPr>
          <w:spacing w:val="40"/>
          <w:sz w:val="22"/>
          <w:szCs w:val="22"/>
        </w:rPr>
        <w:t xml:space="preserve"> </w:t>
      </w:r>
      <w:r w:rsidRPr="00C04522">
        <w:rPr>
          <w:sz w:val="22"/>
          <w:szCs w:val="22"/>
        </w:rPr>
        <w:t>reticulation, waste disposal and roads.</w:t>
      </w:r>
    </w:p>
    <w:p w14:paraId="341FF577" w14:textId="77777777" w:rsidR="005242CA" w:rsidRPr="00C04522" w:rsidRDefault="005242CA">
      <w:pPr>
        <w:pStyle w:val="BodyText"/>
        <w:spacing w:before="9"/>
        <w:rPr>
          <w:sz w:val="22"/>
          <w:szCs w:val="22"/>
        </w:rPr>
      </w:pPr>
    </w:p>
    <w:p w14:paraId="733B8B9E" w14:textId="77777777" w:rsidR="005B6941" w:rsidRPr="00C04522" w:rsidRDefault="008721E0" w:rsidP="005B6941">
      <w:pPr>
        <w:pStyle w:val="BodyText"/>
        <w:spacing w:before="95" w:line="278" w:lineRule="auto"/>
        <w:ind w:left="120" w:right="294"/>
        <w:rPr>
          <w:sz w:val="22"/>
          <w:szCs w:val="22"/>
        </w:rPr>
      </w:pPr>
      <w:r w:rsidRPr="00C04522">
        <w:rPr>
          <w:sz w:val="22"/>
          <w:szCs w:val="22"/>
        </w:rPr>
        <w:t>Other</w:t>
      </w:r>
      <w:r w:rsidRPr="00C04522">
        <w:rPr>
          <w:spacing w:val="8"/>
          <w:sz w:val="22"/>
          <w:szCs w:val="22"/>
        </w:rPr>
        <w:t xml:space="preserve"> </w:t>
      </w:r>
      <w:r w:rsidRPr="00C04522">
        <w:rPr>
          <w:sz w:val="22"/>
          <w:szCs w:val="22"/>
        </w:rPr>
        <w:t>utilities</w:t>
      </w:r>
      <w:r w:rsidRPr="00C04522">
        <w:rPr>
          <w:spacing w:val="11"/>
          <w:sz w:val="22"/>
          <w:szCs w:val="22"/>
        </w:rPr>
        <w:t xml:space="preserve"> </w:t>
      </w:r>
      <w:r w:rsidRPr="00C04522">
        <w:rPr>
          <w:sz w:val="22"/>
          <w:szCs w:val="22"/>
        </w:rPr>
        <w:t>that</w:t>
      </w:r>
      <w:r w:rsidRPr="00C04522">
        <w:rPr>
          <w:spacing w:val="11"/>
          <w:sz w:val="22"/>
          <w:szCs w:val="22"/>
        </w:rPr>
        <w:t xml:space="preserve"> </w:t>
      </w:r>
      <w:r w:rsidRPr="00C04522">
        <w:rPr>
          <w:sz w:val="22"/>
          <w:szCs w:val="22"/>
        </w:rPr>
        <w:t>are</w:t>
      </w:r>
      <w:r w:rsidRPr="00C04522">
        <w:rPr>
          <w:spacing w:val="11"/>
          <w:sz w:val="22"/>
          <w:szCs w:val="22"/>
        </w:rPr>
        <w:t xml:space="preserve"> </w:t>
      </w:r>
      <w:r w:rsidRPr="00C04522">
        <w:rPr>
          <w:sz w:val="22"/>
          <w:szCs w:val="22"/>
        </w:rPr>
        <w:t>managed</w:t>
      </w:r>
      <w:r w:rsidRPr="00C04522">
        <w:rPr>
          <w:spacing w:val="11"/>
          <w:sz w:val="22"/>
          <w:szCs w:val="22"/>
        </w:rPr>
        <w:t xml:space="preserve"> </w:t>
      </w:r>
      <w:r w:rsidRPr="00C04522">
        <w:rPr>
          <w:sz w:val="22"/>
          <w:szCs w:val="22"/>
        </w:rPr>
        <w:t>through</w:t>
      </w:r>
      <w:r w:rsidRPr="00C04522">
        <w:rPr>
          <w:spacing w:val="11"/>
          <w:sz w:val="22"/>
          <w:szCs w:val="22"/>
        </w:rPr>
        <w:t xml:space="preserve"> </w:t>
      </w:r>
      <w:r w:rsidRPr="00C04522">
        <w:rPr>
          <w:sz w:val="22"/>
          <w:szCs w:val="22"/>
        </w:rPr>
        <w:t>this</w:t>
      </w:r>
      <w:r w:rsidRPr="00C04522">
        <w:rPr>
          <w:spacing w:val="11"/>
          <w:sz w:val="22"/>
          <w:szCs w:val="22"/>
        </w:rPr>
        <w:t xml:space="preserve"> </w:t>
      </w:r>
      <w:r w:rsidRPr="00C04522">
        <w:rPr>
          <w:sz w:val="22"/>
          <w:szCs w:val="22"/>
        </w:rPr>
        <w:t>Chapter</w:t>
      </w:r>
      <w:r w:rsidRPr="00C04522">
        <w:rPr>
          <w:spacing w:val="10"/>
          <w:sz w:val="22"/>
          <w:szCs w:val="22"/>
        </w:rPr>
        <w:t xml:space="preserve"> </w:t>
      </w:r>
      <w:r w:rsidRPr="00C04522">
        <w:rPr>
          <w:sz w:val="22"/>
          <w:szCs w:val="22"/>
        </w:rPr>
        <w:t>because</w:t>
      </w:r>
      <w:r w:rsidRPr="00C04522">
        <w:rPr>
          <w:spacing w:val="11"/>
          <w:sz w:val="22"/>
          <w:szCs w:val="22"/>
        </w:rPr>
        <w:t xml:space="preserve"> </w:t>
      </w:r>
      <w:r w:rsidRPr="00C04522">
        <w:rPr>
          <w:sz w:val="22"/>
          <w:szCs w:val="22"/>
        </w:rPr>
        <w:t>of</w:t>
      </w:r>
      <w:r w:rsidRPr="00C04522">
        <w:rPr>
          <w:spacing w:val="11"/>
          <w:sz w:val="22"/>
          <w:szCs w:val="22"/>
        </w:rPr>
        <w:t xml:space="preserve"> </w:t>
      </w:r>
      <w:r w:rsidRPr="00C04522">
        <w:rPr>
          <w:sz w:val="22"/>
          <w:szCs w:val="22"/>
        </w:rPr>
        <w:t>their</w:t>
      </w:r>
      <w:r w:rsidRPr="00C04522">
        <w:rPr>
          <w:spacing w:val="11"/>
          <w:sz w:val="22"/>
          <w:szCs w:val="22"/>
        </w:rPr>
        <w:t xml:space="preserve"> </w:t>
      </w:r>
      <w:r w:rsidRPr="00C04522">
        <w:rPr>
          <w:sz w:val="22"/>
          <w:szCs w:val="22"/>
        </w:rPr>
        <w:t>nature</w:t>
      </w:r>
      <w:r w:rsidRPr="00C04522">
        <w:rPr>
          <w:spacing w:val="11"/>
          <w:sz w:val="22"/>
          <w:szCs w:val="22"/>
        </w:rPr>
        <w:t xml:space="preserve"> </w:t>
      </w:r>
      <w:r w:rsidRPr="00C04522">
        <w:rPr>
          <w:sz w:val="22"/>
          <w:szCs w:val="22"/>
        </w:rPr>
        <w:t>and</w:t>
      </w:r>
      <w:r w:rsidRPr="00C04522">
        <w:rPr>
          <w:spacing w:val="11"/>
          <w:sz w:val="22"/>
          <w:szCs w:val="22"/>
        </w:rPr>
        <w:t xml:space="preserve"> </w:t>
      </w:r>
      <w:r w:rsidRPr="00C04522">
        <w:rPr>
          <w:sz w:val="22"/>
          <w:szCs w:val="22"/>
        </w:rPr>
        <w:t>function</w:t>
      </w:r>
      <w:r w:rsidRPr="00C04522">
        <w:rPr>
          <w:spacing w:val="11"/>
          <w:sz w:val="22"/>
          <w:szCs w:val="22"/>
        </w:rPr>
        <w:t xml:space="preserve"> </w:t>
      </w:r>
      <w:r w:rsidRPr="00C04522">
        <w:rPr>
          <w:sz w:val="22"/>
          <w:szCs w:val="22"/>
        </w:rPr>
        <w:t>are</w:t>
      </w:r>
      <w:r w:rsidRPr="00C04522">
        <w:rPr>
          <w:spacing w:val="11"/>
          <w:sz w:val="22"/>
          <w:szCs w:val="22"/>
        </w:rPr>
        <w:t xml:space="preserve"> </w:t>
      </w:r>
      <w:r w:rsidRPr="00C04522">
        <w:rPr>
          <w:spacing w:val="-2"/>
          <w:sz w:val="22"/>
          <w:szCs w:val="22"/>
        </w:rPr>
        <w:t>lighthouses,</w:t>
      </w:r>
      <w:r w:rsidR="005B6941" w:rsidRPr="00C04522">
        <w:rPr>
          <w:spacing w:val="-2"/>
          <w:sz w:val="22"/>
          <w:szCs w:val="22"/>
        </w:rPr>
        <w:t xml:space="preserve"> </w:t>
      </w:r>
      <w:r w:rsidR="005B6941" w:rsidRPr="00C04522">
        <w:rPr>
          <w:sz w:val="22"/>
          <w:szCs w:val="22"/>
        </w:rPr>
        <w:t>navigation aids, beacons, signal stations and natural hazard emergency warning devices and meteorological</w:t>
      </w:r>
      <w:r w:rsidR="005B6941" w:rsidRPr="00C04522">
        <w:rPr>
          <w:spacing w:val="40"/>
          <w:sz w:val="22"/>
          <w:szCs w:val="22"/>
        </w:rPr>
        <w:t xml:space="preserve"> </w:t>
      </w:r>
      <w:r w:rsidR="005B6941" w:rsidRPr="00C04522">
        <w:rPr>
          <w:sz w:val="22"/>
          <w:szCs w:val="22"/>
        </w:rPr>
        <w:t xml:space="preserve">services . These other utilities are owned and / or operated by Maritime New Zealand, local authorities, or the Meteorological Service in order to provide for the health, safety and wellbeing of the local community, region and </w:t>
      </w:r>
      <w:r w:rsidR="005B6941" w:rsidRPr="00C04522">
        <w:rPr>
          <w:spacing w:val="-2"/>
          <w:sz w:val="22"/>
          <w:szCs w:val="22"/>
        </w:rPr>
        <w:t>nation.</w:t>
      </w:r>
    </w:p>
    <w:p w14:paraId="4E681646" w14:textId="77777777" w:rsidR="005B6941" w:rsidRPr="00C04522" w:rsidRDefault="005B6941" w:rsidP="005B6941">
      <w:pPr>
        <w:pStyle w:val="BodyText"/>
        <w:spacing w:before="9"/>
        <w:rPr>
          <w:sz w:val="22"/>
          <w:szCs w:val="22"/>
        </w:rPr>
      </w:pPr>
    </w:p>
    <w:p w14:paraId="0A2B483C" w14:textId="77777777" w:rsidR="005B6941" w:rsidRPr="00C04522" w:rsidRDefault="005B6941" w:rsidP="005B6941">
      <w:pPr>
        <w:pStyle w:val="BodyText"/>
        <w:spacing w:line="278" w:lineRule="auto"/>
        <w:ind w:left="120" w:right="124"/>
        <w:rPr>
          <w:sz w:val="22"/>
          <w:szCs w:val="22"/>
        </w:rPr>
      </w:pPr>
      <w:r w:rsidRPr="00C04522">
        <w:rPr>
          <w:sz w:val="22"/>
          <w:szCs w:val="22"/>
        </w:rPr>
        <w:lastRenderedPageBreak/>
        <w:t>The successful functioning of the City depends on network utilities. It is therefore very important that construction, maintenance, upgrade and operation of these services be effectively provided for, technical and geographical constraints on the operation of network utilities are acknowledged, and that the benefits that derive from them are adequately recognised. Network utilities can be vulnerable to reverse sensitivity effects when new activities (that are sensitive</w:t>
      </w:r>
      <w:r w:rsidRPr="00C04522">
        <w:rPr>
          <w:spacing w:val="12"/>
          <w:sz w:val="22"/>
          <w:szCs w:val="22"/>
        </w:rPr>
        <w:t xml:space="preserve"> </w:t>
      </w:r>
      <w:r w:rsidRPr="00C04522">
        <w:rPr>
          <w:sz w:val="22"/>
          <w:szCs w:val="22"/>
        </w:rPr>
        <w:t>to the effects</w:t>
      </w:r>
      <w:r w:rsidRPr="00C04522">
        <w:rPr>
          <w:spacing w:val="12"/>
          <w:sz w:val="22"/>
          <w:szCs w:val="22"/>
        </w:rPr>
        <w:t xml:space="preserve"> </w:t>
      </w:r>
      <w:r w:rsidRPr="00C04522">
        <w:rPr>
          <w:sz w:val="22"/>
          <w:szCs w:val="22"/>
        </w:rPr>
        <w:t>of</w:t>
      </w:r>
      <w:r w:rsidRPr="00C04522">
        <w:rPr>
          <w:spacing w:val="12"/>
          <w:sz w:val="22"/>
          <w:szCs w:val="22"/>
        </w:rPr>
        <w:t xml:space="preserve"> </w:t>
      </w:r>
      <w:r w:rsidRPr="00C04522">
        <w:rPr>
          <w:sz w:val="22"/>
          <w:szCs w:val="22"/>
        </w:rPr>
        <w:t>the existing</w:t>
      </w:r>
      <w:r w:rsidRPr="00C04522">
        <w:rPr>
          <w:spacing w:val="12"/>
          <w:sz w:val="22"/>
          <w:szCs w:val="22"/>
        </w:rPr>
        <w:t xml:space="preserve"> </w:t>
      </w:r>
      <w:r w:rsidRPr="00C04522">
        <w:rPr>
          <w:sz w:val="22"/>
          <w:szCs w:val="22"/>
        </w:rPr>
        <w:t>network</w:t>
      </w:r>
      <w:r w:rsidRPr="00C04522">
        <w:rPr>
          <w:spacing w:val="12"/>
          <w:sz w:val="22"/>
          <w:szCs w:val="22"/>
        </w:rPr>
        <w:t xml:space="preserve"> </w:t>
      </w:r>
      <w:r w:rsidRPr="00C04522">
        <w:rPr>
          <w:sz w:val="22"/>
          <w:szCs w:val="22"/>
        </w:rPr>
        <w:t>utility)</w:t>
      </w:r>
      <w:r w:rsidRPr="00C04522">
        <w:rPr>
          <w:spacing w:val="12"/>
          <w:sz w:val="22"/>
          <w:szCs w:val="22"/>
        </w:rPr>
        <w:t xml:space="preserve"> </w:t>
      </w:r>
      <w:r w:rsidRPr="00C04522">
        <w:rPr>
          <w:sz w:val="22"/>
          <w:szCs w:val="22"/>
        </w:rPr>
        <w:t>are</w:t>
      </w:r>
      <w:r w:rsidRPr="00C04522">
        <w:rPr>
          <w:spacing w:val="12"/>
          <w:sz w:val="22"/>
          <w:szCs w:val="22"/>
        </w:rPr>
        <w:t xml:space="preserve"> </w:t>
      </w:r>
      <w:r w:rsidRPr="00C04522">
        <w:rPr>
          <w:sz w:val="22"/>
          <w:szCs w:val="22"/>
        </w:rPr>
        <w:t>established</w:t>
      </w:r>
      <w:r w:rsidRPr="00C04522">
        <w:rPr>
          <w:spacing w:val="12"/>
          <w:sz w:val="22"/>
          <w:szCs w:val="22"/>
        </w:rPr>
        <w:t xml:space="preserve"> </w:t>
      </w:r>
      <w:r w:rsidRPr="00C04522">
        <w:rPr>
          <w:sz w:val="22"/>
          <w:szCs w:val="22"/>
        </w:rPr>
        <w:t>nearby,</w:t>
      </w:r>
      <w:r w:rsidRPr="00C04522">
        <w:rPr>
          <w:spacing w:val="12"/>
          <w:sz w:val="22"/>
          <w:szCs w:val="22"/>
        </w:rPr>
        <w:t xml:space="preserve"> </w:t>
      </w:r>
      <w:r w:rsidRPr="00C04522">
        <w:rPr>
          <w:sz w:val="22"/>
          <w:szCs w:val="22"/>
        </w:rPr>
        <w:t>leading</w:t>
      </w:r>
      <w:r w:rsidRPr="00C04522">
        <w:rPr>
          <w:spacing w:val="12"/>
          <w:sz w:val="22"/>
          <w:szCs w:val="22"/>
        </w:rPr>
        <w:t xml:space="preserve"> </w:t>
      </w:r>
      <w:r w:rsidRPr="00C04522">
        <w:rPr>
          <w:sz w:val="22"/>
          <w:szCs w:val="22"/>
        </w:rPr>
        <w:t>to constraints</w:t>
      </w:r>
      <w:r w:rsidRPr="00C04522">
        <w:rPr>
          <w:spacing w:val="12"/>
          <w:sz w:val="22"/>
          <w:szCs w:val="22"/>
        </w:rPr>
        <w:t xml:space="preserve"> </w:t>
      </w:r>
      <w:r w:rsidRPr="00C04522">
        <w:rPr>
          <w:sz w:val="22"/>
          <w:szCs w:val="22"/>
        </w:rPr>
        <w:t>on</w:t>
      </w:r>
      <w:r w:rsidRPr="00C04522">
        <w:rPr>
          <w:spacing w:val="12"/>
          <w:sz w:val="22"/>
          <w:szCs w:val="22"/>
        </w:rPr>
        <w:t xml:space="preserve"> </w:t>
      </w:r>
      <w:r w:rsidRPr="00C04522">
        <w:rPr>
          <w:sz w:val="22"/>
          <w:szCs w:val="22"/>
        </w:rPr>
        <w:t>the operation of the network utility. However, network utilities can also have adverse effects resulting from their construction, operation or associated maintenance activities.</w:t>
      </w:r>
    </w:p>
    <w:p w14:paraId="397EE03E" w14:textId="77777777" w:rsidR="005B6941" w:rsidRPr="00C04522" w:rsidRDefault="005B6941" w:rsidP="005B6941">
      <w:pPr>
        <w:pStyle w:val="BodyText"/>
        <w:spacing w:before="9"/>
        <w:rPr>
          <w:sz w:val="22"/>
          <w:szCs w:val="22"/>
        </w:rPr>
      </w:pPr>
    </w:p>
    <w:p w14:paraId="536D7813" w14:textId="77777777" w:rsidR="005B6941" w:rsidRPr="00C04522" w:rsidRDefault="005B6941" w:rsidP="005B6941">
      <w:pPr>
        <w:pStyle w:val="BodyText"/>
        <w:spacing w:line="278" w:lineRule="auto"/>
        <w:ind w:left="120" w:right="294"/>
        <w:rPr>
          <w:sz w:val="22"/>
          <w:szCs w:val="22"/>
        </w:rPr>
      </w:pPr>
      <w:r w:rsidRPr="00C04522">
        <w:rPr>
          <w:sz w:val="22"/>
          <w:szCs w:val="22"/>
        </w:rPr>
        <w:t>For example, network utilities may typically include buildings, poles, overhead wires, pylons, pipes or antennas,</w:t>
      </w:r>
      <w:r w:rsidRPr="00C04522">
        <w:rPr>
          <w:spacing w:val="80"/>
          <w:sz w:val="22"/>
          <w:szCs w:val="22"/>
        </w:rPr>
        <w:t xml:space="preserve"> </w:t>
      </w:r>
      <w:r w:rsidRPr="00C04522">
        <w:rPr>
          <w:sz w:val="22"/>
          <w:szCs w:val="22"/>
        </w:rPr>
        <w:t>which may have an adverse visual impact depending on their location and proximity to other land use activities. The installation and upgrading of network utilities will also typically involve earthworks. However, network utilities may</w:t>
      </w:r>
      <w:r w:rsidRPr="00C04522">
        <w:rPr>
          <w:spacing w:val="80"/>
          <w:sz w:val="22"/>
          <w:szCs w:val="22"/>
        </w:rPr>
        <w:t xml:space="preserve"> </w:t>
      </w:r>
      <w:r w:rsidRPr="00C04522">
        <w:rPr>
          <w:sz w:val="22"/>
          <w:szCs w:val="22"/>
        </w:rPr>
        <w:t>also involve few structures and have limited visual impact, such as underground electricity and telecommunication</w:t>
      </w:r>
      <w:r w:rsidRPr="00C04522">
        <w:rPr>
          <w:spacing w:val="40"/>
          <w:sz w:val="22"/>
          <w:szCs w:val="22"/>
        </w:rPr>
        <w:t xml:space="preserve"> </w:t>
      </w:r>
      <w:r w:rsidRPr="00C04522">
        <w:rPr>
          <w:sz w:val="22"/>
          <w:szCs w:val="22"/>
        </w:rPr>
        <w:t>lines.</w:t>
      </w:r>
      <w:r w:rsidRPr="00C04522">
        <w:rPr>
          <w:spacing w:val="20"/>
          <w:sz w:val="22"/>
          <w:szCs w:val="22"/>
        </w:rPr>
        <w:t xml:space="preserve"> </w:t>
      </w:r>
      <w:r w:rsidRPr="00C04522">
        <w:rPr>
          <w:sz w:val="22"/>
          <w:szCs w:val="22"/>
        </w:rPr>
        <w:t>Network</w:t>
      </w:r>
      <w:r w:rsidRPr="00C04522">
        <w:rPr>
          <w:spacing w:val="20"/>
          <w:sz w:val="22"/>
          <w:szCs w:val="22"/>
        </w:rPr>
        <w:t xml:space="preserve"> </w:t>
      </w:r>
      <w:r w:rsidRPr="00C04522">
        <w:rPr>
          <w:sz w:val="22"/>
          <w:szCs w:val="22"/>
        </w:rPr>
        <w:t>utilities</w:t>
      </w:r>
      <w:r w:rsidRPr="00C04522">
        <w:rPr>
          <w:spacing w:val="20"/>
          <w:sz w:val="22"/>
          <w:szCs w:val="22"/>
        </w:rPr>
        <w:t xml:space="preserve"> </w:t>
      </w:r>
      <w:r w:rsidRPr="00C04522">
        <w:rPr>
          <w:sz w:val="22"/>
          <w:szCs w:val="22"/>
        </w:rPr>
        <w:t>are</w:t>
      </w:r>
      <w:r w:rsidRPr="00C04522">
        <w:rPr>
          <w:spacing w:val="20"/>
          <w:sz w:val="22"/>
          <w:szCs w:val="22"/>
        </w:rPr>
        <w:t xml:space="preserve"> </w:t>
      </w:r>
      <w:r w:rsidRPr="00C04522">
        <w:rPr>
          <w:sz w:val="22"/>
          <w:szCs w:val="22"/>
        </w:rPr>
        <w:t>also</w:t>
      </w:r>
      <w:r w:rsidRPr="00C04522">
        <w:rPr>
          <w:spacing w:val="20"/>
          <w:sz w:val="22"/>
          <w:szCs w:val="22"/>
        </w:rPr>
        <w:t xml:space="preserve"> </w:t>
      </w:r>
      <w:r w:rsidRPr="00C04522">
        <w:rPr>
          <w:sz w:val="22"/>
          <w:szCs w:val="22"/>
        </w:rPr>
        <w:t>often</w:t>
      </w:r>
      <w:r w:rsidRPr="00C04522">
        <w:rPr>
          <w:spacing w:val="20"/>
          <w:sz w:val="22"/>
          <w:szCs w:val="22"/>
        </w:rPr>
        <w:t xml:space="preserve"> </w:t>
      </w:r>
      <w:r w:rsidRPr="00C04522">
        <w:rPr>
          <w:sz w:val="22"/>
          <w:szCs w:val="22"/>
        </w:rPr>
        <w:t>seen</w:t>
      </w:r>
      <w:r w:rsidRPr="00C04522">
        <w:rPr>
          <w:spacing w:val="20"/>
          <w:sz w:val="22"/>
          <w:szCs w:val="22"/>
        </w:rPr>
        <w:t xml:space="preserve"> </w:t>
      </w:r>
      <w:r w:rsidRPr="00C04522">
        <w:rPr>
          <w:sz w:val="22"/>
          <w:szCs w:val="22"/>
        </w:rPr>
        <w:t>as</w:t>
      </w:r>
      <w:r w:rsidRPr="00C04522">
        <w:rPr>
          <w:spacing w:val="20"/>
          <w:sz w:val="22"/>
          <w:szCs w:val="22"/>
        </w:rPr>
        <w:t xml:space="preserve"> </w:t>
      </w:r>
      <w:r w:rsidRPr="00C04522">
        <w:rPr>
          <w:sz w:val="22"/>
          <w:szCs w:val="22"/>
        </w:rPr>
        <w:t>a</w:t>
      </w:r>
      <w:r w:rsidRPr="00C04522">
        <w:rPr>
          <w:spacing w:val="20"/>
          <w:sz w:val="22"/>
          <w:szCs w:val="22"/>
        </w:rPr>
        <w:t xml:space="preserve"> </w:t>
      </w:r>
      <w:r w:rsidRPr="00C04522">
        <w:rPr>
          <w:sz w:val="22"/>
          <w:szCs w:val="22"/>
        </w:rPr>
        <w:t>necessary</w:t>
      </w:r>
      <w:r w:rsidRPr="00C04522">
        <w:rPr>
          <w:spacing w:val="20"/>
          <w:sz w:val="22"/>
          <w:szCs w:val="22"/>
        </w:rPr>
        <w:t xml:space="preserve"> </w:t>
      </w:r>
      <w:r w:rsidRPr="00C04522">
        <w:rPr>
          <w:sz w:val="22"/>
          <w:szCs w:val="22"/>
        </w:rPr>
        <w:t>and</w:t>
      </w:r>
      <w:r w:rsidRPr="00C04522">
        <w:rPr>
          <w:spacing w:val="20"/>
          <w:sz w:val="22"/>
          <w:szCs w:val="22"/>
        </w:rPr>
        <w:t xml:space="preserve"> </w:t>
      </w:r>
      <w:r w:rsidRPr="00C04522">
        <w:rPr>
          <w:sz w:val="22"/>
          <w:szCs w:val="22"/>
        </w:rPr>
        <w:t>normal</w:t>
      </w:r>
      <w:r w:rsidRPr="00C04522">
        <w:rPr>
          <w:spacing w:val="20"/>
          <w:sz w:val="22"/>
          <w:szCs w:val="22"/>
        </w:rPr>
        <w:t xml:space="preserve"> </w:t>
      </w:r>
      <w:r w:rsidRPr="00C04522">
        <w:rPr>
          <w:sz w:val="22"/>
          <w:szCs w:val="22"/>
        </w:rPr>
        <w:t>part</w:t>
      </w:r>
      <w:r w:rsidRPr="00C04522">
        <w:rPr>
          <w:spacing w:val="20"/>
          <w:sz w:val="22"/>
          <w:szCs w:val="22"/>
        </w:rPr>
        <w:t xml:space="preserve"> </w:t>
      </w:r>
      <w:r w:rsidRPr="00C04522">
        <w:rPr>
          <w:sz w:val="22"/>
          <w:szCs w:val="22"/>
        </w:rPr>
        <w:t>of</w:t>
      </w:r>
      <w:r w:rsidRPr="00C04522">
        <w:rPr>
          <w:spacing w:val="20"/>
          <w:sz w:val="22"/>
          <w:szCs w:val="22"/>
        </w:rPr>
        <w:t xml:space="preserve"> </w:t>
      </w:r>
      <w:r w:rsidRPr="00C04522">
        <w:rPr>
          <w:sz w:val="22"/>
          <w:szCs w:val="22"/>
        </w:rPr>
        <w:t>the</w:t>
      </w:r>
      <w:r w:rsidRPr="00C04522">
        <w:rPr>
          <w:spacing w:val="20"/>
          <w:sz w:val="22"/>
          <w:szCs w:val="22"/>
        </w:rPr>
        <w:t xml:space="preserve"> </w:t>
      </w:r>
      <w:r w:rsidRPr="00C04522">
        <w:rPr>
          <w:sz w:val="22"/>
          <w:szCs w:val="22"/>
        </w:rPr>
        <w:t>environment,</w:t>
      </w:r>
      <w:r w:rsidRPr="00C04522">
        <w:rPr>
          <w:spacing w:val="20"/>
          <w:sz w:val="22"/>
          <w:szCs w:val="22"/>
        </w:rPr>
        <w:t xml:space="preserve"> </w:t>
      </w:r>
      <w:r w:rsidRPr="00C04522">
        <w:rPr>
          <w:sz w:val="22"/>
          <w:szCs w:val="22"/>
        </w:rPr>
        <w:t>such</w:t>
      </w:r>
      <w:r w:rsidRPr="00C04522">
        <w:rPr>
          <w:spacing w:val="20"/>
          <w:sz w:val="22"/>
          <w:szCs w:val="22"/>
        </w:rPr>
        <w:t xml:space="preserve"> </w:t>
      </w:r>
      <w:r w:rsidRPr="00C04522">
        <w:rPr>
          <w:sz w:val="22"/>
          <w:szCs w:val="22"/>
        </w:rPr>
        <w:t>as</w:t>
      </w:r>
      <w:r w:rsidRPr="00C04522">
        <w:rPr>
          <w:spacing w:val="20"/>
          <w:sz w:val="22"/>
          <w:szCs w:val="22"/>
        </w:rPr>
        <w:t xml:space="preserve"> </w:t>
      </w:r>
      <w:r w:rsidRPr="00C04522">
        <w:rPr>
          <w:sz w:val="22"/>
          <w:szCs w:val="22"/>
        </w:rPr>
        <w:t>a</w:t>
      </w:r>
      <w:r w:rsidRPr="00C04522">
        <w:rPr>
          <w:spacing w:val="20"/>
          <w:sz w:val="22"/>
          <w:szCs w:val="22"/>
        </w:rPr>
        <w:t xml:space="preserve"> </w:t>
      </w:r>
      <w:r w:rsidRPr="00C04522">
        <w:rPr>
          <w:sz w:val="22"/>
          <w:szCs w:val="22"/>
        </w:rPr>
        <w:t>road.</w:t>
      </w:r>
    </w:p>
    <w:p w14:paraId="29A44AAB" w14:textId="77777777" w:rsidR="005B6941" w:rsidRPr="00C04522" w:rsidRDefault="005B6941" w:rsidP="005B6941">
      <w:pPr>
        <w:pStyle w:val="BodyText"/>
        <w:spacing w:before="10"/>
        <w:rPr>
          <w:sz w:val="22"/>
          <w:szCs w:val="22"/>
        </w:rPr>
      </w:pPr>
    </w:p>
    <w:p w14:paraId="1ED14CD4" w14:textId="77777777" w:rsidR="005B6941" w:rsidRPr="00C04522" w:rsidRDefault="005B6941" w:rsidP="005B6941">
      <w:pPr>
        <w:pStyle w:val="BodyText"/>
        <w:spacing w:line="278" w:lineRule="auto"/>
        <w:ind w:left="120" w:right="260"/>
        <w:jc w:val="both"/>
        <w:rPr>
          <w:sz w:val="22"/>
          <w:szCs w:val="22"/>
        </w:rPr>
      </w:pPr>
      <w:r w:rsidRPr="00C04522">
        <w:rPr>
          <w:sz w:val="22"/>
          <w:szCs w:val="22"/>
        </w:rPr>
        <w:t>The network utility rules apply where network utility operators do not hold a designation for their activities under the designation procedures of the Act. They may, however, also be used by Council to help assess any notices of new requirement for new designations.</w:t>
      </w:r>
    </w:p>
    <w:p w14:paraId="5E7D1829" w14:textId="77777777" w:rsidR="005B6941" w:rsidRPr="00C04522" w:rsidRDefault="005B6941" w:rsidP="005B6941">
      <w:pPr>
        <w:pStyle w:val="BodyText"/>
        <w:spacing w:before="10"/>
        <w:rPr>
          <w:sz w:val="22"/>
          <w:szCs w:val="22"/>
        </w:rPr>
      </w:pPr>
    </w:p>
    <w:p w14:paraId="0014D11D" w14:textId="77777777" w:rsidR="005B6941" w:rsidRPr="00C04522" w:rsidRDefault="005B6941" w:rsidP="005B6941">
      <w:pPr>
        <w:pStyle w:val="BodyText"/>
        <w:spacing w:line="278" w:lineRule="auto"/>
        <w:ind w:left="120" w:right="124"/>
        <w:rPr>
          <w:sz w:val="22"/>
          <w:szCs w:val="22"/>
        </w:rPr>
      </w:pPr>
      <w:r w:rsidRPr="00C04522">
        <w:rPr>
          <w:sz w:val="22"/>
          <w:szCs w:val="22"/>
        </w:rPr>
        <w:t>The provisions in this Chapter apply to network utilities throughout all zones of the City. The underlying zone objectives,</w:t>
      </w:r>
      <w:r w:rsidRPr="00C04522">
        <w:rPr>
          <w:spacing w:val="20"/>
          <w:sz w:val="22"/>
          <w:szCs w:val="22"/>
        </w:rPr>
        <w:t xml:space="preserve"> </w:t>
      </w:r>
      <w:r w:rsidRPr="00C04522">
        <w:rPr>
          <w:sz w:val="22"/>
          <w:szCs w:val="22"/>
        </w:rPr>
        <w:t>policies</w:t>
      </w:r>
      <w:r w:rsidRPr="00C04522">
        <w:rPr>
          <w:spacing w:val="20"/>
          <w:sz w:val="22"/>
          <w:szCs w:val="22"/>
        </w:rPr>
        <w:t xml:space="preserve"> </w:t>
      </w:r>
      <w:r w:rsidRPr="00C04522">
        <w:rPr>
          <w:sz w:val="22"/>
          <w:szCs w:val="22"/>
        </w:rPr>
        <w:t>and</w:t>
      </w:r>
      <w:r w:rsidRPr="00C04522">
        <w:rPr>
          <w:spacing w:val="20"/>
          <w:sz w:val="22"/>
          <w:szCs w:val="22"/>
        </w:rPr>
        <w:t xml:space="preserve"> </w:t>
      </w:r>
      <w:r w:rsidRPr="00C04522">
        <w:rPr>
          <w:sz w:val="22"/>
          <w:szCs w:val="22"/>
        </w:rPr>
        <w:t>rules</w:t>
      </w:r>
      <w:r w:rsidRPr="00C04522">
        <w:rPr>
          <w:spacing w:val="20"/>
          <w:sz w:val="22"/>
          <w:szCs w:val="22"/>
        </w:rPr>
        <w:t xml:space="preserve"> </w:t>
      </w:r>
      <w:r w:rsidRPr="00C04522">
        <w:rPr>
          <w:sz w:val="22"/>
          <w:szCs w:val="22"/>
        </w:rPr>
        <w:t>do</w:t>
      </w:r>
      <w:r w:rsidRPr="00C04522">
        <w:rPr>
          <w:spacing w:val="20"/>
          <w:sz w:val="22"/>
          <w:szCs w:val="22"/>
        </w:rPr>
        <w:t xml:space="preserve"> </w:t>
      </w:r>
      <w:r w:rsidRPr="00C04522">
        <w:rPr>
          <w:sz w:val="22"/>
          <w:szCs w:val="22"/>
        </w:rPr>
        <w:t>not</w:t>
      </w:r>
      <w:r w:rsidRPr="00C04522">
        <w:rPr>
          <w:spacing w:val="20"/>
          <w:sz w:val="22"/>
          <w:szCs w:val="22"/>
        </w:rPr>
        <w:t xml:space="preserve"> </w:t>
      </w:r>
      <w:r w:rsidRPr="00C04522">
        <w:rPr>
          <w:sz w:val="22"/>
          <w:szCs w:val="22"/>
        </w:rPr>
        <w:t>apply</w:t>
      </w:r>
      <w:r w:rsidRPr="00C04522">
        <w:rPr>
          <w:spacing w:val="20"/>
          <w:sz w:val="22"/>
          <w:szCs w:val="22"/>
        </w:rPr>
        <w:t xml:space="preserve"> </w:t>
      </w:r>
      <w:r w:rsidRPr="00C04522">
        <w:rPr>
          <w:sz w:val="22"/>
          <w:szCs w:val="22"/>
        </w:rPr>
        <w:t>to</w:t>
      </w:r>
      <w:r w:rsidRPr="00C04522">
        <w:rPr>
          <w:spacing w:val="20"/>
          <w:sz w:val="22"/>
          <w:szCs w:val="22"/>
        </w:rPr>
        <w:t xml:space="preserve"> </w:t>
      </w:r>
      <w:r w:rsidRPr="00C04522">
        <w:rPr>
          <w:sz w:val="22"/>
          <w:szCs w:val="22"/>
        </w:rPr>
        <w:t>network</w:t>
      </w:r>
      <w:r w:rsidRPr="00C04522">
        <w:rPr>
          <w:spacing w:val="20"/>
          <w:sz w:val="22"/>
          <w:szCs w:val="22"/>
        </w:rPr>
        <w:t xml:space="preserve"> </w:t>
      </w:r>
      <w:r w:rsidRPr="00C04522">
        <w:rPr>
          <w:sz w:val="22"/>
          <w:szCs w:val="22"/>
        </w:rPr>
        <w:t>utilities,</w:t>
      </w:r>
      <w:r w:rsidRPr="00C04522">
        <w:rPr>
          <w:spacing w:val="20"/>
          <w:sz w:val="22"/>
          <w:szCs w:val="22"/>
        </w:rPr>
        <w:t xml:space="preserve"> </w:t>
      </w:r>
      <w:r w:rsidRPr="00C04522">
        <w:rPr>
          <w:sz w:val="22"/>
          <w:szCs w:val="22"/>
        </w:rPr>
        <w:t>including</w:t>
      </w:r>
      <w:r w:rsidRPr="00C04522">
        <w:rPr>
          <w:spacing w:val="20"/>
          <w:sz w:val="22"/>
          <w:szCs w:val="22"/>
        </w:rPr>
        <w:t xml:space="preserve"> </w:t>
      </w:r>
      <w:r w:rsidRPr="00C04522">
        <w:rPr>
          <w:sz w:val="22"/>
          <w:szCs w:val="22"/>
        </w:rPr>
        <w:t>roads,</w:t>
      </w:r>
      <w:r w:rsidRPr="00C04522">
        <w:rPr>
          <w:spacing w:val="20"/>
          <w:sz w:val="22"/>
          <w:szCs w:val="22"/>
        </w:rPr>
        <w:t xml:space="preserve"> </w:t>
      </w:r>
      <w:r w:rsidRPr="00C04522">
        <w:rPr>
          <w:sz w:val="22"/>
          <w:szCs w:val="22"/>
        </w:rPr>
        <w:t>unless</w:t>
      </w:r>
      <w:r w:rsidRPr="00C04522">
        <w:rPr>
          <w:spacing w:val="20"/>
          <w:sz w:val="22"/>
          <w:szCs w:val="22"/>
        </w:rPr>
        <w:t xml:space="preserve"> </w:t>
      </w:r>
      <w:r w:rsidRPr="00C04522">
        <w:rPr>
          <w:sz w:val="22"/>
          <w:szCs w:val="22"/>
        </w:rPr>
        <w:t>specifically</w:t>
      </w:r>
      <w:r w:rsidRPr="00C04522">
        <w:rPr>
          <w:spacing w:val="20"/>
          <w:sz w:val="22"/>
          <w:szCs w:val="22"/>
        </w:rPr>
        <w:t xml:space="preserve"> </w:t>
      </w:r>
      <w:r w:rsidRPr="00C04522">
        <w:rPr>
          <w:sz w:val="22"/>
          <w:szCs w:val="22"/>
        </w:rPr>
        <w:t>referred</w:t>
      </w:r>
      <w:r w:rsidRPr="00C04522">
        <w:rPr>
          <w:spacing w:val="20"/>
          <w:sz w:val="22"/>
          <w:szCs w:val="22"/>
        </w:rPr>
        <w:t xml:space="preserve"> </w:t>
      </w:r>
      <w:r w:rsidRPr="00C04522">
        <w:rPr>
          <w:sz w:val="22"/>
          <w:szCs w:val="22"/>
        </w:rPr>
        <w:t>to.</w:t>
      </w:r>
      <w:r w:rsidRPr="00C04522">
        <w:rPr>
          <w:spacing w:val="20"/>
          <w:sz w:val="22"/>
          <w:szCs w:val="22"/>
        </w:rPr>
        <w:t xml:space="preserve"> </w:t>
      </w:r>
      <w:r w:rsidRPr="00C04522">
        <w:rPr>
          <w:sz w:val="22"/>
          <w:szCs w:val="22"/>
        </w:rPr>
        <w:t>City wide rules, such as those relating to historic heritage, notable trees, earthworks and hazardous substances will still</w:t>
      </w:r>
      <w:r w:rsidRPr="00C04522">
        <w:rPr>
          <w:spacing w:val="80"/>
          <w:sz w:val="22"/>
          <w:szCs w:val="22"/>
        </w:rPr>
        <w:t xml:space="preserve"> </w:t>
      </w:r>
      <w:r w:rsidRPr="00C04522">
        <w:rPr>
          <w:sz w:val="22"/>
          <w:szCs w:val="22"/>
        </w:rPr>
        <w:t>apply. Under Rule 14A (a), network utilities that are located in the road reserve are subject to the provisions of the activity area where the road reserve is located. Where the road reserve is between two different activity areas, the centre line of the road reserve will become the boundary between such activity areas.</w:t>
      </w:r>
    </w:p>
    <w:p w14:paraId="39A6EE72" w14:textId="77777777" w:rsidR="005B6941" w:rsidRPr="00C04522" w:rsidRDefault="005B6941" w:rsidP="005B6941">
      <w:pPr>
        <w:pStyle w:val="BodyText"/>
        <w:rPr>
          <w:sz w:val="22"/>
          <w:szCs w:val="22"/>
        </w:rPr>
      </w:pPr>
    </w:p>
    <w:p w14:paraId="341FF579" w14:textId="6C047A97" w:rsidR="005242CA" w:rsidRPr="00C04522" w:rsidRDefault="005B6941" w:rsidP="005B6941">
      <w:pPr>
        <w:pStyle w:val="BodyText"/>
        <w:spacing w:before="159" w:line="278" w:lineRule="auto"/>
        <w:ind w:left="120" w:right="294"/>
        <w:rPr>
          <w:sz w:val="22"/>
          <w:szCs w:val="22"/>
        </w:rPr>
        <w:sectPr w:rsidR="005242CA" w:rsidRPr="00C04522">
          <w:headerReference w:type="default" r:id="rId11"/>
          <w:footerReference w:type="default" r:id="rId12"/>
          <w:type w:val="continuous"/>
          <w:pgSz w:w="11900" w:h="16840"/>
          <w:pgMar w:top="1500" w:right="1040" w:bottom="780" w:left="1180" w:header="697" w:footer="591" w:gutter="0"/>
          <w:pgNumType w:start="1"/>
          <w:cols w:space="720"/>
        </w:sectPr>
      </w:pPr>
      <w:r w:rsidRPr="00C04522">
        <w:rPr>
          <w:sz w:val="22"/>
          <w:szCs w:val="22"/>
          <w:vertAlign w:val="superscript"/>
        </w:rPr>
        <w:t>1</w:t>
      </w:r>
      <w:r w:rsidRPr="00C04522">
        <w:rPr>
          <w:sz w:val="22"/>
          <w:szCs w:val="22"/>
        </w:rPr>
        <w:t>The Meteorological Service is a requiring authority for its network operation of a system comprising telecommunication links to permit telecommunication and radiocommunication. Therefore, these aspects of</w:t>
      </w:r>
      <w:r w:rsidRPr="00C04522">
        <w:rPr>
          <w:spacing w:val="80"/>
          <w:sz w:val="22"/>
          <w:szCs w:val="22"/>
        </w:rPr>
        <w:t xml:space="preserve"> </w:t>
      </w:r>
      <w:r w:rsidRPr="00C04522">
        <w:rPr>
          <w:sz w:val="22"/>
          <w:szCs w:val="22"/>
        </w:rPr>
        <w:t>meteorological service activities and facilities are network utilities.</w:t>
      </w:r>
    </w:p>
    <w:p w14:paraId="341FF585" w14:textId="77777777" w:rsidR="005242CA" w:rsidRPr="00C04522" w:rsidRDefault="005242CA">
      <w:pPr>
        <w:pStyle w:val="BodyText"/>
        <w:rPr>
          <w:sz w:val="20"/>
        </w:rPr>
      </w:pPr>
    </w:p>
    <w:p w14:paraId="341FF586" w14:textId="77777777" w:rsidR="005242CA" w:rsidRPr="00C04522" w:rsidRDefault="005242CA">
      <w:pPr>
        <w:pStyle w:val="BodyText"/>
        <w:spacing w:before="6"/>
        <w:rPr>
          <w:sz w:val="20"/>
        </w:rPr>
      </w:pPr>
    </w:p>
    <w:p w14:paraId="341FF587" w14:textId="77777777" w:rsidR="005242CA" w:rsidRPr="00C04522" w:rsidRDefault="00C04522">
      <w:pPr>
        <w:pStyle w:val="Heading1"/>
        <w:numPr>
          <w:ilvl w:val="1"/>
          <w:numId w:val="19"/>
        </w:numPr>
        <w:tabs>
          <w:tab w:val="left" w:pos="1949"/>
          <w:tab w:val="left" w:pos="1950"/>
        </w:tabs>
        <w:spacing w:before="1"/>
      </w:pPr>
      <w:r w:rsidRPr="00C04522">
        <w:pict w14:anchorId="341FFACA">
          <v:rect id="docshape8" o:spid="_x0000_s2054" style="position:absolute;left:0;text-align:left;margin-left:156.5pt;margin-top:27.9pt;width:381pt;height:1.5pt;z-index:-15728128;mso-wrap-distance-left:0;mso-wrap-distance-right:0;mso-position-horizontal-relative:page" fillcolor="black" stroked="f">
            <w10:wrap type="topAndBottom" anchorx="page"/>
          </v:rect>
        </w:pict>
      </w:r>
      <w:bookmarkStart w:id="1" w:name="13.1_Issues,_Objectives_and_Policies_"/>
      <w:bookmarkEnd w:id="1"/>
      <w:r w:rsidR="008721E0" w:rsidRPr="00C04522">
        <w:t>Issues,</w:t>
      </w:r>
      <w:r w:rsidR="008721E0" w:rsidRPr="00C04522">
        <w:rPr>
          <w:spacing w:val="-6"/>
        </w:rPr>
        <w:t xml:space="preserve"> </w:t>
      </w:r>
      <w:r w:rsidR="008721E0" w:rsidRPr="00C04522">
        <w:t>Objectives</w:t>
      </w:r>
      <w:r w:rsidR="008721E0" w:rsidRPr="00C04522">
        <w:rPr>
          <w:spacing w:val="-3"/>
        </w:rPr>
        <w:t xml:space="preserve"> </w:t>
      </w:r>
      <w:r w:rsidR="008721E0" w:rsidRPr="00C04522">
        <w:t>and</w:t>
      </w:r>
      <w:r w:rsidR="008721E0" w:rsidRPr="00C04522">
        <w:rPr>
          <w:spacing w:val="-3"/>
        </w:rPr>
        <w:t xml:space="preserve"> </w:t>
      </w:r>
      <w:r w:rsidR="008721E0" w:rsidRPr="00C04522">
        <w:rPr>
          <w:spacing w:val="-2"/>
        </w:rPr>
        <w:t>Policies</w:t>
      </w:r>
    </w:p>
    <w:p w14:paraId="341FF588" w14:textId="77777777" w:rsidR="005242CA" w:rsidRPr="00C04522" w:rsidRDefault="005242CA">
      <w:pPr>
        <w:pStyle w:val="BodyText"/>
        <w:spacing w:before="7"/>
        <w:rPr>
          <w:b/>
          <w:sz w:val="52"/>
        </w:rPr>
      </w:pPr>
    </w:p>
    <w:p w14:paraId="341FF589" w14:textId="77777777" w:rsidR="005242CA" w:rsidRPr="00C04522" w:rsidRDefault="008721E0">
      <w:pPr>
        <w:pStyle w:val="Heading2"/>
        <w:numPr>
          <w:ilvl w:val="2"/>
          <w:numId w:val="19"/>
        </w:numPr>
        <w:tabs>
          <w:tab w:val="left" w:pos="1949"/>
          <w:tab w:val="left" w:pos="1950"/>
        </w:tabs>
        <w:rPr>
          <w:sz w:val="31"/>
          <w:szCs w:val="31"/>
        </w:rPr>
      </w:pPr>
      <w:r w:rsidRPr="00C04522">
        <w:rPr>
          <w:spacing w:val="-6"/>
          <w:sz w:val="31"/>
          <w:szCs w:val="31"/>
        </w:rPr>
        <w:t>Regionally</w:t>
      </w:r>
      <w:r w:rsidRPr="00C04522">
        <w:rPr>
          <w:spacing w:val="-17"/>
          <w:sz w:val="31"/>
          <w:szCs w:val="31"/>
        </w:rPr>
        <w:t xml:space="preserve"> </w:t>
      </w:r>
      <w:r w:rsidRPr="00C04522">
        <w:rPr>
          <w:spacing w:val="-6"/>
          <w:sz w:val="31"/>
          <w:szCs w:val="31"/>
        </w:rPr>
        <w:t>Significant</w:t>
      </w:r>
      <w:r w:rsidRPr="00C04522">
        <w:rPr>
          <w:spacing w:val="-16"/>
          <w:sz w:val="31"/>
          <w:szCs w:val="31"/>
        </w:rPr>
        <w:t xml:space="preserve"> </w:t>
      </w:r>
      <w:r w:rsidRPr="00C04522">
        <w:rPr>
          <w:spacing w:val="-6"/>
          <w:sz w:val="31"/>
          <w:szCs w:val="31"/>
        </w:rPr>
        <w:t>Network</w:t>
      </w:r>
      <w:r w:rsidRPr="00C04522">
        <w:rPr>
          <w:spacing w:val="-16"/>
          <w:sz w:val="31"/>
          <w:szCs w:val="31"/>
        </w:rPr>
        <w:t xml:space="preserve"> </w:t>
      </w:r>
      <w:r w:rsidRPr="00C04522">
        <w:rPr>
          <w:spacing w:val="-6"/>
          <w:sz w:val="31"/>
          <w:szCs w:val="31"/>
        </w:rPr>
        <w:t>Utilities</w:t>
      </w:r>
    </w:p>
    <w:p w14:paraId="341FF58A" w14:textId="77777777" w:rsidR="005242CA" w:rsidRPr="00C04522" w:rsidRDefault="005242CA">
      <w:pPr>
        <w:pStyle w:val="BodyText"/>
        <w:spacing w:before="7"/>
        <w:rPr>
          <w:b/>
          <w:sz w:val="24"/>
          <w:szCs w:val="24"/>
        </w:rPr>
      </w:pPr>
    </w:p>
    <w:p w14:paraId="341FF58B" w14:textId="77777777" w:rsidR="005242CA" w:rsidRPr="00C04522" w:rsidRDefault="008721E0">
      <w:pPr>
        <w:pStyle w:val="Heading4"/>
        <w:rPr>
          <w:sz w:val="24"/>
          <w:szCs w:val="24"/>
        </w:rPr>
      </w:pPr>
      <w:r w:rsidRPr="00C04522">
        <w:rPr>
          <w:spacing w:val="-2"/>
          <w:sz w:val="24"/>
          <w:szCs w:val="24"/>
        </w:rPr>
        <w:t>Issue</w:t>
      </w:r>
    </w:p>
    <w:p w14:paraId="341FF58C" w14:textId="77777777" w:rsidR="005242CA" w:rsidRPr="00C04522" w:rsidRDefault="005242CA">
      <w:pPr>
        <w:pStyle w:val="BodyText"/>
        <w:spacing w:before="2"/>
        <w:rPr>
          <w:b/>
          <w:sz w:val="24"/>
          <w:szCs w:val="24"/>
        </w:rPr>
      </w:pPr>
    </w:p>
    <w:p w14:paraId="341FF58D" w14:textId="77777777" w:rsidR="005242CA" w:rsidRPr="00C04522" w:rsidRDefault="008721E0">
      <w:pPr>
        <w:spacing w:before="1" w:line="278" w:lineRule="auto"/>
        <w:ind w:left="120" w:right="356"/>
        <w:jc w:val="both"/>
        <w:rPr>
          <w:b/>
        </w:rPr>
      </w:pPr>
      <w:r w:rsidRPr="00C04522">
        <w:rPr>
          <w:b/>
          <w:spacing w:val="-2"/>
        </w:rPr>
        <w:t>The</w:t>
      </w:r>
      <w:r w:rsidRPr="00C04522">
        <w:rPr>
          <w:b/>
          <w:spacing w:val="-5"/>
        </w:rPr>
        <w:t xml:space="preserve"> </w:t>
      </w:r>
      <w:r w:rsidRPr="00C04522">
        <w:rPr>
          <w:b/>
          <w:spacing w:val="-2"/>
        </w:rPr>
        <w:t>benefits</w:t>
      </w:r>
      <w:r w:rsidRPr="00C04522">
        <w:rPr>
          <w:b/>
          <w:spacing w:val="-5"/>
        </w:rPr>
        <w:t xml:space="preserve"> </w:t>
      </w:r>
      <w:r w:rsidRPr="00C04522">
        <w:rPr>
          <w:b/>
          <w:spacing w:val="-2"/>
        </w:rPr>
        <w:t>of</w:t>
      </w:r>
      <w:r w:rsidRPr="00C04522">
        <w:rPr>
          <w:b/>
          <w:spacing w:val="-5"/>
        </w:rPr>
        <w:t xml:space="preserve"> </w:t>
      </w:r>
      <w:r w:rsidRPr="00C04522">
        <w:rPr>
          <w:b/>
          <w:spacing w:val="-2"/>
        </w:rPr>
        <w:t>regionally</w:t>
      </w:r>
      <w:r w:rsidRPr="00C04522">
        <w:rPr>
          <w:b/>
          <w:spacing w:val="-4"/>
        </w:rPr>
        <w:t xml:space="preserve"> </w:t>
      </w:r>
      <w:r w:rsidRPr="00C04522">
        <w:rPr>
          <w:b/>
          <w:spacing w:val="-2"/>
        </w:rPr>
        <w:t>significant</w:t>
      </w:r>
      <w:r w:rsidRPr="00C04522">
        <w:rPr>
          <w:b/>
          <w:spacing w:val="-4"/>
        </w:rPr>
        <w:t xml:space="preserve"> </w:t>
      </w:r>
      <w:r w:rsidRPr="00C04522">
        <w:rPr>
          <w:b/>
          <w:spacing w:val="-2"/>
        </w:rPr>
        <w:t>network</w:t>
      </w:r>
      <w:r w:rsidRPr="00C04522">
        <w:rPr>
          <w:b/>
          <w:spacing w:val="-5"/>
        </w:rPr>
        <w:t xml:space="preserve"> </w:t>
      </w:r>
      <w:r w:rsidRPr="00C04522">
        <w:rPr>
          <w:b/>
          <w:spacing w:val="-2"/>
        </w:rPr>
        <w:t>utilities</w:t>
      </w:r>
      <w:r w:rsidRPr="00C04522">
        <w:rPr>
          <w:b/>
          <w:spacing w:val="-5"/>
        </w:rPr>
        <w:t xml:space="preserve"> </w:t>
      </w:r>
      <w:r w:rsidRPr="00C04522">
        <w:rPr>
          <w:b/>
          <w:spacing w:val="-2"/>
        </w:rPr>
        <w:t>to</w:t>
      </w:r>
      <w:r w:rsidRPr="00C04522">
        <w:rPr>
          <w:b/>
          <w:spacing w:val="-4"/>
        </w:rPr>
        <w:t xml:space="preserve"> </w:t>
      </w:r>
      <w:r w:rsidRPr="00C04522">
        <w:rPr>
          <w:b/>
          <w:spacing w:val="-2"/>
        </w:rPr>
        <w:t>the</w:t>
      </w:r>
      <w:r w:rsidRPr="00C04522">
        <w:rPr>
          <w:b/>
          <w:spacing w:val="-4"/>
        </w:rPr>
        <w:t xml:space="preserve"> </w:t>
      </w:r>
      <w:r w:rsidRPr="00C04522">
        <w:rPr>
          <w:b/>
          <w:spacing w:val="-2"/>
        </w:rPr>
        <w:t>City,</w:t>
      </w:r>
      <w:r w:rsidRPr="00C04522">
        <w:rPr>
          <w:b/>
          <w:spacing w:val="-4"/>
        </w:rPr>
        <w:t xml:space="preserve"> </w:t>
      </w:r>
      <w:r w:rsidRPr="00C04522">
        <w:rPr>
          <w:b/>
          <w:spacing w:val="-2"/>
        </w:rPr>
        <w:t>region</w:t>
      </w:r>
      <w:r w:rsidRPr="00C04522">
        <w:rPr>
          <w:b/>
          <w:spacing w:val="-4"/>
        </w:rPr>
        <w:t xml:space="preserve"> </w:t>
      </w:r>
      <w:r w:rsidRPr="00C04522">
        <w:rPr>
          <w:b/>
          <w:spacing w:val="-2"/>
        </w:rPr>
        <w:t>and</w:t>
      </w:r>
      <w:r w:rsidRPr="00C04522">
        <w:rPr>
          <w:b/>
          <w:spacing w:val="-4"/>
        </w:rPr>
        <w:t xml:space="preserve"> </w:t>
      </w:r>
      <w:r w:rsidRPr="00C04522">
        <w:rPr>
          <w:b/>
          <w:spacing w:val="-2"/>
        </w:rPr>
        <w:t>nation</w:t>
      </w:r>
      <w:r w:rsidRPr="00C04522">
        <w:rPr>
          <w:b/>
          <w:spacing w:val="-5"/>
        </w:rPr>
        <w:t xml:space="preserve"> </w:t>
      </w:r>
      <w:r w:rsidRPr="00C04522">
        <w:rPr>
          <w:b/>
          <w:spacing w:val="-2"/>
        </w:rPr>
        <w:t>need</w:t>
      </w:r>
      <w:r w:rsidRPr="00C04522">
        <w:rPr>
          <w:b/>
          <w:spacing w:val="-5"/>
        </w:rPr>
        <w:t xml:space="preserve"> </w:t>
      </w:r>
      <w:r w:rsidRPr="00C04522">
        <w:rPr>
          <w:b/>
          <w:spacing w:val="-2"/>
        </w:rPr>
        <w:t>to</w:t>
      </w:r>
      <w:r w:rsidRPr="00C04522">
        <w:rPr>
          <w:b/>
          <w:spacing w:val="-4"/>
        </w:rPr>
        <w:t xml:space="preserve"> </w:t>
      </w:r>
      <w:r w:rsidRPr="00C04522">
        <w:rPr>
          <w:b/>
          <w:spacing w:val="-2"/>
        </w:rPr>
        <w:t>be</w:t>
      </w:r>
      <w:r w:rsidRPr="00C04522">
        <w:rPr>
          <w:b/>
          <w:spacing w:val="-5"/>
        </w:rPr>
        <w:t xml:space="preserve"> </w:t>
      </w:r>
      <w:r w:rsidRPr="00C04522">
        <w:rPr>
          <w:b/>
          <w:spacing w:val="-2"/>
        </w:rPr>
        <w:t>recognised</w:t>
      </w:r>
      <w:r w:rsidRPr="00C04522">
        <w:rPr>
          <w:b/>
          <w:spacing w:val="-4"/>
        </w:rPr>
        <w:t xml:space="preserve"> </w:t>
      </w:r>
      <w:r w:rsidRPr="00C04522">
        <w:rPr>
          <w:b/>
          <w:spacing w:val="-2"/>
        </w:rPr>
        <w:t>and protected.</w:t>
      </w:r>
    </w:p>
    <w:p w14:paraId="341FF58E" w14:textId="77777777" w:rsidR="005242CA" w:rsidRPr="00C04522" w:rsidRDefault="005242CA">
      <w:pPr>
        <w:pStyle w:val="BodyText"/>
        <w:spacing w:before="4"/>
        <w:rPr>
          <w:b/>
          <w:sz w:val="22"/>
          <w:szCs w:val="22"/>
        </w:rPr>
      </w:pPr>
    </w:p>
    <w:p w14:paraId="341FF58F" w14:textId="77777777" w:rsidR="005242CA" w:rsidRPr="00C04522" w:rsidRDefault="008721E0">
      <w:pPr>
        <w:pStyle w:val="Heading4"/>
        <w:rPr>
          <w:sz w:val="24"/>
          <w:szCs w:val="24"/>
        </w:rPr>
      </w:pPr>
      <w:r w:rsidRPr="00C04522">
        <w:rPr>
          <w:spacing w:val="-2"/>
          <w:sz w:val="24"/>
          <w:szCs w:val="24"/>
        </w:rPr>
        <w:t>Objective</w:t>
      </w:r>
    </w:p>
    <w:p w14:paraId="341FF590" w14:textId="77777777" w:rsidR="005242CA" w:rsidRPr="00C04522" w:rsidRDefault="005242CA">
      <w:pPr>
        <w:pStyle w:val="BodyText"/>
        <w:spacing w:before="3"/>
        <w:rPr>
          <w:b/>
          <w:sz w:val="24"/>
          <w:szCs w:val="24"/>
        </w:rPr>
      </w:pPr>
    </w:p>
    <w:p w14:paraId="341FF591" w14:textId="77777777" w:rsidR="005242CA" w:rsidRPr="00C04522" w:rsidRDefault="008721E0">
      <w:pPr>
        <w:pStyle w:val="BodyText"/>
        <w:ind w:left="120"/>
        <w:jc w:val="both"/>
        <w:rPr>
          <w:sz w:val="22"/>
          <w:szCs w:val="22"/>
        </w:rPr>
      </w:pPr>
      <w:r w:rsidRPr="00C04522">
        <w:rPr>
          <w:sz w:val="22"/>
          <w:szCs w:val="22"/>
        </w:rPr>
        <w:t>To</w:t>
      </w:r>
      <w:r w:rsidRPr="00C04522">
        <w:rPr>
          <w:spacing w:val="9"/>
          <w:sz w:val="22"/>
          <w:szCs w:val="22"/>
        </w:rPr>
        <w:t xml:space="preserve"> </w:t>
      </w:r>
      <w:r w:rsidRPr="00C04522">
        <w:rPr>
          <w:sz w:val="22"/>
          <w:szCs w:val="22"/>
        </w:rPr>
        <w:t>recognise</w:t>
      </w:r>
      <w:r w:rsidRPr="00C04522">
        <w:rPr>
          <w:spacing w:val="9"/>
          <w:sz w:val="22"/>
          <w:szCs w:val="22"/>
        </w:rPr>
        <w:t xml:space="preserve"> </w:t>
      </w:r>
      <w:r w:rsidRPr="00C04522">
        <w:rPr>
          <w:sz w:val="22"/>
          <w:szCs w:val="22"/>
        </w:rPr>
        <w:t>and</w:t>
      </w:r>
      <w:r w:rsidRPr="00C04522">
        <w:rPr>
          <w:spacing w:val="9"/>
          <w:sz w:val="22"/>
          <w:szCs w:val="22"/>
        </w:rPr>
        <w:t xml:space="preserve"> </w:t>
      </w:r>
      <w:r w:rsidRPr="00C04522">
        <w:rPr>
          <w:sz w:val="22"/>
          <w:szCs w:val="22"/>
        </w:rPr>
        <w:t>protect</w:t>
      </w:r>
      <w:r w:rsidRPr="00C04522">
        <w:rPr>
          <w:spacing w:val="9"/>
          <w:sz w:val="22"/>
          <w:szCs w:val="22"/>
        </w:rPr>
        <w:t xml:space="preserve"> </w:t>
      </w:r>
      <w:r w:rsidRPr="00C04522">
        <w:rPr>
          <w:sz w:val="22"/>
          <w:szCs w:val="22"/>
        </w:rPr>
        <w:t>the</w:t>
      </w:r>
      <w:r w:rsidRPr="00C04522">
        <w:rPr>
          <w:spacing w:val="10"/>
          <w:sz w:val="22"/>
          <w:szCs w:val="22"/>
        </w:rPr>
        <w:t xml:space="preserve"> </w:t>
      </w:r>
      <w:r w:rsidRPr="00C04522">
        <w:rPr>
          <w:sz w:val="22"/>
          <w:szCs w:val="22"/>
        </w:rPr>
        <w:t>benefits</w:t>
      </w:r>
      <w:r w:rsidRPr="00C04522">
        <w:rPr>
          <w:spacing w:val="9"/>
          <w:sz w:val="22"/>
          <w:szCs w:val="22"/>
        </w:rPr>
        <w:t xml:space="preserve"> </w:t>
      </w:r>
      <w:r w:rsidRPr="00C04522">
        <w:rPr>
          <w:sz w:val="22"/>
          <w:szCs w:val="22"/>
        </w:rPr>
        <w:t>of</w:t>
      </w:r>
      <w:r w:rsidRPr="00C04522">
        <w:rPr>
          <w:spacing w:val="9"/>
          <w:sz w:val="22"/>
          <w:szCs w:val="22"/>
        </w:rPr>
        <w:t xml:space="preserve"> </w:t>
      </w:r>
      <w:r w:rsidRPr="00C04522">
        <w:rPr>
          <w:sz w:val="22"/>
          <w:szCs w:val="22"/>
        </w:rPr>
        <w:t>regionally</w:t>
      </w:r>
      <w:r w:rsidRPr="00C04522">
        <w:rPr>
          <w:spacing w:val="9"/>
          <w:sz w:val="22"/>
          <w:szCs w:val="22"/>
        </w:rPr>
        <w:t xml:space="preserve"> </w:t>
      </w:r>
      <w:r w:rsidRPr="00C04522">
        <w:rPr>
          <w:sz w:val="22"/>
          <w:szCs w:val="22"/>
        </w:rPr>
        <w:t>significant</w:t>
      </w:r>
      <w:r w:rsidRPr="00C04522">
        <w:rPr>
          <w:spacing w:val="9"/>
          <w:sz w:val="22"/>
          <w:szCs w:val="22"/>
        </w:rPr>
        <w:t xml:space="preserve"> </w:t>
      </w:r>
      <w:r w:rsidRPr="00C04522">
        <w:rPr>
          <w:sz w:val="22"/>
          <w:szCs w:val="22"/>
        </w:rPr>
        <w:t>network</w:t>
      </w:r>
      <w:r w:rsidRPr="00C04522">
        <w:rPr>
          <w:spacing w:val="10"/>
          <w:sz w:val="22"/>
          <w:szCs w:val="22"/>
        </w:rPr>
        <w:t xml:space="preserve"> </w:t>
      </w:r>
      <w:r w:rsidRPr="00C04522">
        <w:rPr>
          <w:spacing w:val="-2"/>
          <w:sz w:val="22"/>
          <w:szCs w:val="22"/>
        </w:rPr>
        <w:t>utilities.</w:t>
      </w:r>
    </w:p>
    <w:p w14:paraId="341FF592" w14:textId="77777777" w:rsidR="005242CA" w:rsidRPr="00C04522" w:rsidRDefault="005242CA">
      <w:pPr>
        <w:pStyle w:val="BodyText"/>
        <w:spacing w:before="3"/>
        <w:rPr>
          <w:sz w:val="28"/>
        </w:rPr>
      </w:pPr>
    </w:p>
    <w:p w14:paraId="341FF593" w14:textId="77777777" w:rsidR="005242CA" w:rsidRPr="00C04522" w:rsidRDefault="008721E0">
      <w:pPr>
        <w:pStyle w:val="Heading4"/>
        <w:rPr>
          <w:sz w:val="24"/>
          <w:szCs w:val="24"/>
        </w:rPr>
      </w:pPr>
      <w:r w:rsidRPr="00C04522">
        <w:rPr>
          <w:spacing w:val="-2"/>
          <w:sz w:val="24"/>
          <w:szCs w:val="24"/>
        </w:rPr>
        <w:t>Policy</w:t>
      </w:r>
    </w:p>
    <w:p w14:paraId="341FF594" w14:textId="77777777" w:rsidR="005242CA" w:rsidRPr="00C04522" w:rsidRDefault="005242CA">
      <w:pPr>
        <w:pStyle w:val="BodyText"/>
        <w:spacing w:before="3"/>
        <w:rPr>
          <w:b/>
          <w:sz w:val="25"/>
        </w:rPr>
      </w:pPr>
    </w:p>
    <w:p w14:paraId="77377A3B" w14:textId="77777777" w:rsidR="005242CA" w:rsidRPr="00C04522" w:rsidRDefault="008721E0" w:rsidP="004D70DE">
      <w:pPr>
        <w:pStyle w:val="ListParagraph"/>
        <w:numPr>
          <w:ilvl w:val="0"/>
          <w:numId w:val="18"/>
        </w:numPr>
        <w:tabs>
          <w:tab w:val="left" w:pos="644"/>
          <w:tab w:val="left" w:pos="645"/>
        </w:tabs>
        <w:spacing w:before="99"/>
      </w:pPr>
      <w:r w:rsidRPr="00C04522">
        <w:rPr>
          <w:position w:val="1"/>
        </w:rPr>
        <w:t>To</w:t>
      </w:r>
      <w:r w:rsidRPr="00C04522">
        <w:rPr>
          <w:spacing w:val="9"/>
          <w:position w:val="1"/>
        </w:rPr>
        <w:t xml:space="preserve"> </w:t>
      </w:r>
      <w:r w:rsidRPr="00C04522">
        <w:rPr>
          <w:position w:val="1"/>
        </w:rPr>
        <w:t>identify</w:t>
      </w:r>
      <w:r w:rsidRPr="00C04522">
        <w:rPr>
          <w:spacing w:val="10"/>
          <w:position w:val="1"/>
        </w:rPr>
        <w:t xml:space="preserve"> </w:t>
      </w:r>
      <w:r w:rsidRPr="00C04522">
        <w:rPr>
          <w:position w:val="1"/>
        </w:rPr>
        <w:t>regionally</w:t>
      </w:r>
      <w:r w:rsidRPr="00C04522">
        <w:rPr>
          <w:spacing w:val="9"/>
          <w:position w:val="1"/>
        </w:rPr>
        <w:t xml:space="preserve"> </w:t>
      </w:r>
      <w:r w:rsidRPr="00C04522">
        <w:rPr>
          <w:position w:val="1"/>
        </w:rPr>
        <w:t>significant</w:t>
      </w:r>
      <w:r w:rsidRPr="00C04522">
        <w:rPr>
          <w:spacing w:val="10"/>
          <w:position w:val="1"/>
        </w:rPr>
        <w:t xml:space="preserve"> </w:t>
      </w:r>
      <w:r w:rsidRPr="00C04522">
        <w:rPr>
          <w:position w:val="1"/>
        </w:rPr>
        <w:t>network</w:t>
      </w:r>
      <w:r w:rsidRPr="00C04522">
        <w:rPr>
          <w:spacing w:val="10"/>
          <w:position w:val="1"/>
        </w:rPr>
        <w:t xml:space="preserve"> </w:t>
      </w:r>
      <w:r w:rsidRPr="00C04522">
        <w:rPr>
          <w:position w:val="1"/>
        </w:rPr>
        <w:t>utilities</w:t>
      </w:r>
      <w:r w:rsidRPr="00C04522">
        <w:rPr>
          <w:spacing w:val="9"/>
          <w:position w:val="1"/>
        </w:rPr>
        <w:t xml:space="preserve"> </w:t>
      </w:r>
      <w:r w:rsidRPr="00C04522">
        <w:rPr>
          <w:position w:val="1"/>
        </w:rPr>
        <w:t>within</w:t>
      </w:r>
      <w:r w:rsidRPr="00C04522">
        <w:rPr>
          <w:spacing w:val="10"/>
          <w:position w:val="1"/>
        </w:rPr>
        <w:t xml:space="preserve"> </w:t>
      </w:r>
      <w:r w:rsidRPr="00C04522">
        <w:rPr>
          <w:position w:val="1"/>
        </w:rPr>
        <w:t>the</w:t>
      </w:r>
      <w:r w:rsidRPr="00C04522">
        <w:rPr>
          <w:spacing w:val="10"/>
          <w:position w:val="1"/>
        </w:rPr>
        <w:t xml:space="preserve"> </w:t>
      </w:r>
      <w:r w:rsidRPr="00C04522">
        <w:rPr>
          <w:position w:val="1"/>
        </w:rPr>
        <w:t>City</w:t>
      </w:r>
      <w:r w:rsidRPr="00C04522">
        <w:rPr>
          <w:spacing w:val="9"/>
          <w:position w:val="1"/>
        </w:rPr>
        <w:t xml:space="preserve"> </w:t>
      </w:r>
      <w:r w:rsidRPr="00C04522">
        <w:rPr>
          <w:position w:val="1"/>
        </w:rPr>
        <w:t>on</w:t>
      </w:r>
      <w:r w:rsidRPr="00C04522">
        <w:rPr>
          <w:spacing w:val="10"/>
          <w:position w:val="1"/>
        </w:rPr>
        <w:t xml:space="preserve"> </w:t>
      </w:r>
      <w:r w:rsidRPr="00C04522">
        <w:rPr>
          <w:position w:val="1"/>
        </w:rPr>
        <w:t>Council</w:t>
      </w:r>
      <w:r w:rsidRPr="00C04522">
        <w:rPr>
          <w:spacing w:val="10"/>
          <w:position w:val="1"/>
        </w:rPr>
        <w:t xml:space="preserve"> </w:t>
      </w:r>
      <w:r w:rsidRPr="00C04522">
        <w:rPr>
          <w:position w:val="1"/>
        </w:rPr>
        <w:t>planning</w:t>
      </w:r>
      <w:r w:rsidRPr="00C04522">
        <w:rPr>
          <w:spacing w:val="9"/>
          <w:position w:val="1"/>
        </w:rPr>
        <w:t xml:space="preserve"> </w:t>
      </w:r>
      <w:r w:rsidRPr="00C04522">
        <w:rPr>
          <w:position w:val="1"/>
        </w:rPr>
        <w:t>maps,</w:t>
      </w:r>
      <w:r w:rsidRPr="00C04522">
        <w:rPr>
          <w:spacing w:val="10"/>
          <w:position w:val="1"/>
        </w:rPr>
        <w:t xml:space="preserve"> </w:t>
      </w:r>
      <w:r w:rsidRPr="00C04522">
        <w:rPr>
          <w:position w:val="1"/>
        </w:rPr>
        <w:t>as</w:t>
      </w:r>
      <w:r w:rsidRPr="00C04522">
        <w:rPr>
          <w:spacing w:val="10"/>
          <w:position w:val="1"/>
        </w:rPr>
        <w:t xml:space="preserve"> </w:t>
      </w:r>
      <w:r w:rsidRPr="00C04522">
        <w:rPr>
          <w:spacing w:val="-2"/>
          <w:position w:val="1"/>
        </w:rPr>
        <w:t>practicable.</w:t>
      </w:r>
    </w:p>
    <w:p w14:paraId="26592272" w14:textId="77777777" w:rsidR="004D70DE" w:rsidRPr="00C04522" w:rsidRDefault="004D70DE" w:rsidP="004D70DE">
      <w:pPr>
        <w:pStyle w:val="ListParagraph"/>
        <w:numPr>
          <w:ilvl w:val="0"/>
          <w:numId w:val="18"/>
        </w:numPr>
        <w:tabs>
          <w:tab w:val="left" w:pos="644"/>
          <w:tab w:val="left" w:pos="645"/>
        </w:tabs>
        <w:spacing w:before="100"/>
      </w:pPr>
      <w:r w:rsidRPr="00C04522">
        <w:rPr>
          <w:position w:val="1"/>
        </w:rPr>
        <w:t>To</w:t>
      </w:r>
      <w:r w:rsidRPr="00C04522">
        <w:rPr>
          <w:spacing w:val="14"/>
          <w:position w:val="1"/>
        </w:rPr>
        <w:t xml:space="preserve"> </w:t>
      </w:r>
      <w:r w:rsidRPr="00C04522">
        <w:rPr>
          <w:position w:val="1"/>
        </w:rPr>
        <w:t>recognise</w:t>
      </w:r>
      <w:r w:rsidRPr="00C04522">
        <w:rPr>
          <w:spacing w:val="15"/>
          <w:position w:val="1"/>
        </w:rPr>
        <w:t xml:space="preserve"> </w:t>
      </w:r>
      <w:r w:rsidRPr="00C04522">
        <w:rPr>
          <w:position w:val="1"/>
        </w:rPr>
        <w:t>the</w:t>
      </w:r>
      <w:r w:rsidRPr="00C04522">
        <w:rPr>
          <w:spacing w:val="15"/>
          <w:position w:val="1"/>
        </w:rPr>
        <w:t xml:space="preserve"> </w:t>
      </w:r>
      <w:r w:rsidRPr="00C04522">
        <w:rPr>
          <w:position w:val="1"/>
        </w:rPr>
        <w:t>national,</w:t>
      </w:r>
      <w:r w:rsidRPr="00C04522">
        <w:rPr>
          <w:spacing w:val="15"/>
          <w:position w:val="1"/>
        </w:rPr>
        <w:t xml:space="preserve"> </w:t>
      </w:r>
      <w:r w:rsidRPr="00C04522">
        <w:rPr>
          <w:position w:val="1"/>
        </w:rPr>
        <w:t>regional</w:t>
      </w:r>
      <w:r w:rsidRPr="00C04522">
        <w:rPr>
          <w:spacing w:val="15"/>
          <w:position w:val="1"/>
        </w:rPr>
        <w:t xml:space="preserve"> </w:t>
      </w:r>
      <w:r w:rsidRPr="00C04522">
        <w:rPr>
          <w:position w:val="1"/>
        </w:rPr>
        <w:t>and</w:t>
      </w:r>
      <w:r w:rsidRPr="00C04522">
        <w:rPr>
          <w:spacing w:val="15"/>
          <w:position w:val="1"/>
        </w:rPr>
        <w:t xml:space="preserve"> </w:t>
      </w:r>
      <w:r w:rsidRPr="00C04522">
        <w:rPr>
          <w:position w:val="1"/>
        </w:rPr>
        <w:t>local</w:t>
      </w:r>
      <w:r w:rsidRPr="00C04522">
        <w:rPr>
          <w:spacing w:val="14"/>
          <w:position w:val="1"/>
        </w:rPr>
        <w:t xml:space="preserve"> </w:t>
      </w:r>
      <w:r w:rsidRPr="00C04522">
        <w:rPr>
          <w:position w:val="1"/>
        </w:rPr>
        <w:t>benefits</w:t>
      </w:r>
      <w:r w:rsidRPr="00C04522">
        <w:rPr>
          <w:spacing w:val="15"/>
          <w:position w:val="1"/>
        </w:rPr>
        <w:t xml:space="preserve"> </w:t>
      </w:r>
      <w:r w:rsidRPr="00C04522">
        <w:rPr>
          <w:position w:val="1"/>
        </w:rPr>
        <w:t>of</w:t>
      </w:r>
      <w:r w:rsidRPr="00C04522">
        <w:rPr>
          <w:spacing w:val="15"/>
          <w:position w:val="1"/>
        </w:rPr>
        <w:t xml:space="preserve"> </w:t>
      </w:r>
      <w:r w:rsidRPr="00C04522">
        <w:rPr>
          <w:position w:val="1"/>
        </w:rPr>
        <w:t>regionally</w:t>
      </w:r>
      <w:r w:rsidRPr="00C04522">
        <w:rPr>
          <w:spacing w:val="15"/>
          <w:position w:val="1"/>
        </w:rPr>
        <w:t xml:space="preserve"> </w:t>
      </w:r>
      <w:r w:rsidRPr="00C04522">
        <w:rPr>
          <w:position w:val="1"/>
        </w:rPr>
        <w:t>significant</w:t>
      </w:r>
      <w:r w:rsidRPr="00C04522">
        <w:rPr>
          <w:spacing w:val="15"/>
          <w:position w:val="1"/>
        </w:rPr>
        <w:t xml:space="preserve"> </w:t>
      </w:r>
      <w:r w:rsidRPr="00C04522">
        <w:rPr>
          <w:position w:val="1"/>
        </w:rPr>
        <w:t>network</w:t>
      </w:r>
      <w:r w:rsidRPr="00C04522">
        <w:rPr>
          <w:spacing w:val="15"/>
          <w:position w:val="1"/>
        </w:rPr>
        <w:t xml:space="preserve"> </w:t>
      </w:r>
      <w:r w:rsidRPr="00C04522">
        <w:rPr>
          <w:spacing w:val="-2"/>
          <w:position w:val="1"/>
        </w:rPr>
        <w:t>utilities.</w:t>
      </w:r>
    </w:p>
    <w:p w14:paraId="341FF598" w14:textId="77777777" w:rsidR="005242CA" w:rsidRPr="00C04522" w:rsidRDefault="005242CA">
      <w:pPr>
        <w:pStyle w:val="BodyText"/>
        <w:spacing w:before="1"/>
        <w:rPr>
          <w:sz w:val="21"/>
        </w:rPr>
      </w:pPr>
    </w:p>
    <w:p w14:paraId="341FF599" w14:textId="77777777" w:rsidR="005242CA" w:rsidRPr="00C04522" w:rsidRDefault="008721E0">
      <w:pPr>
        <w:pStyle w:val="Heading4"/>
        <w:spacing w:before="98"/>
        <w:rPr>
          <w:sz w:val="24"/>
          <w:szCs w:val="24"/>
        </w:rPr>
      </w:pPr>
      <w:r w:rsidRPr="00C04522">
        <w:rPr>
          <w:sz w:val="24"/>
          <w:szCs w:val="24"/>
        </w:rPr>
        <w:t>Explanation</w:t>
      </w:r>
      <w:r w:rsidRPr="00C04522">
        <w:rPr>
          <w:spacing w:val="-6"/>
          <w:sz w:val="24"/>
          <w:szCs w:val="24"/>
        </w:rPr>
        <w:t xml:space="preserve"> </w:t>
      </w:r>
      <w:r w:rsidRPr="00C04522">
        <w:rPr>
          <w:sz w:val="24"/>
          <w:szCs w:val="24"/>
        </w:rPr>
        <w:t>and</w:t>
      </w:r>
      <w:r w:rsidRPr="00C04522">
        <w:rPr>
          <w:spacing w:val="-6"/>
          <w:sz w:val="24"/>
          <w:szCs w:val="24"/>
        </w:rPr>
        <w:t xml:space="preserve"> </w:t>
      </w:r>
      <w:r w:rsidRPr="00C04522">
        <w:rPr>
          <w:spacing w:val="-2"/>
          <w:sz w:val="24"/>
          <w:szCs w:val="24"/>
        </w:rPr>
        <w:t>Reasons</w:t>
      </w:r>
    </w:p>
    <w:p w14:paraId="341FF59A" w14:textId="77777777" w:rsidR="005242CA" w:rsidRPr="00C04522" w:rsidRDefault="005242CA">
      <w:pPr>
        <w:pStyle w:val="BodyText"/>
        <w:spacing w:before="2"/>
        <w:rPr>
          <w:b/>
          <w:sz w:val="28"/>
        </w:rPr>
      </w:pPr>
    </w:p>
    <w:p w14:paraId="341FF59B" w14:textId="77777777" w:rsidR="005242CA" w:rsidRPr="00C04522" w:rsidRDefault="008721E0">
      <w:pPr>
        <w:pStyle w:val="BodyText"/>
        <w:spacing w:line="278" w:lineRule="auto"/>
        <w:ind w:left="120" w:right="275"/>
        <w:rPr>
          <w:sz w:val="22"/>
          <w:szCs w:val="22"/>
        </w:rPr>
      </w:pPr>
      <w:r w:rsidRPr="00C04522">
        <w:rPr>
          <w:sz w:val="22"/>
          <w:szCs w:val="22"/>
        </w:rPr>
        <w:t>The importance of and benefits arising from regionally significant network utilities within the City needs to be</w:t>
      </w:r>
      <w:r w:rsidRPr="00C04522">
        <w:rPr>
          <w:spacing w:val="40"/>
          <w:sz w:val="22"/>
          <w:szCs w:val="22"/>
        </w:rPr>
        <w:t xml:space="preserve"> </w:t>
      </w:r>
      <w:r w:rsidRPr="00C04522">
        <w:rPr>
          <w:sz w:val="22"/>
          <w:szCs w:val="22"/>
        </w:rPr>
        <w:t xml:space="preserve">identified and recognised and the Regional Policy Statement needs to be given effect to. The objective and supporting policies are focused on </w:t>
      </w:r>
      <w:proofErr w:type="spellStart"/>
      <w:r w:rsidRPr="00C04522">
        <w:rPr>
          <w:sz w:val="22"/>
          <w:szCs w:val="22"/>
        </w:rPr>
        <w:t>recognising</w:t>
      </w:r>
      <w:proofErr w:type="spellEnd"/>
      <w:r w:rsidRPr="00C04522">
        <w:rPr>
          <w:sz w:val="22"/>
          <w:szCs w:val="22"/>
        </w:rPr>
        <w:t xml:space="preserve"> the benefits that these regionally significant network utilities have</w:t>
      </w:r>
      <w:r w:rsidRPr="00C04522">
        <w:rPr>
          <w:spacing w:val="40"/>
          <w:sz w:val="22"/>
          <w:szCs w:val="22"/>
        </w:rPr>
        <w:t xml:space="preserve"> </w:t>
      </w:r>
      <w:r w:rsidRPr="00C04522">
        <w:rPr>
          <w:sz w:val="22"/>
          <w:szCs w:val="22"/>
        </w:rPr>
        <w:t>locally, regionally and nationally.</w:t>
      </w:r>
    </w:p>
    <w:p w14:paraId="341FF59C" w14:textId="77777777" w:rsidR="005242CA" w:rsidRPr="00C04522" w:rsidRDefault="005242CA">
      <w:pPr>
        <w:pStyle w:val="BodyText"/>
        <w:spacing w:before="10"/>
        <w:rPr>
          <w:sz w:val="22"/>
          <w:szCs w:val="22"/>
        </w:rPr>
      </w:pPr>
    </w:p>
    <w:p w14:paraId="341FF59D" w14:textId="631DFC56" w:rsidR="005242CA" w:rsidRPr="00C04522" w:rsidRDefault="008721E0">
      <w:pPr>
        <w:pStyle w:val="BodyText"/>
        <w:spacing w:line="278" w:lineRule="auto"/>
        <w:ind w:left="120" w:right="173"/>
        <w:rPr>
          <w:sz w:val="22"/>
          <w:szCs w:val="22"/>
        </w:rPr>
      </w:pPr>
      <w:r w:rsidRPr="00C04522">
        <w:rPr>
          <w:sz w:val="22"/>
          <w:szCs w:val="22"/>
        </w:rPr>
        <w:t>Policy</w:t>
      </w:r>
      <w:r w:rsidRPr="00C04522">
        <w:rPr>
          <w:spacing w:val="16"/>
          <w:sz w:val="22"/>
          <w:szCs w:val="22"/>
        </w:rPr>
        <w:t xml:space="preserve"> </w:t>
      </w:r>
      <w:r w:rsidRPr="00C04522">
        <w:rPr>
          <w:sz w:val="22"/>
          <w:szCs w:val="22"/>
        </w:rPr>
        <w:t>(a)</w:t>
      </w:r>
      <w:r w:rsidRPr="00C04522">
        <w:rPr>
          <w:spacing w:val="16"/>
          <w:sz w:val="22"/>
          <w:szCs w:val="22"/>
        </w:rPr>
        <w:t xml:space="preserve"> </w:t>
      </w:r>
      <w:r w:rsidRPr="00C04522">
        <w:rPr>
          <w:sz w:val="22"/>
          <w:szCs w:val="22"/>
        </w:rPr>
        <w:t>requires</w:t>
      </w:r>
      <w:r w:rsidRPr="00C04522">
        <w:rPr>
          <w:spacing w:val="16"/>
          <w:sz w:val="22"/>
          <w:szCs w:val="22"/>
        </w:rPr>
        <w:t xml:space="preserve"> </w:t>
      </w:r>
      <w:r w:rsidRPr="00C04522">
        <w:rPr>
          <w:sz w:val="22"/>
          <w:szCs w:val="22"/>
        </w:rPr>
        <w:t>the</w:t>
      </w:r>
      <w:r w:rsidRPr="00C04522">
        <w:rPr>
          <w:spacing w:val="16"/>
          <w:sz w:val="22"/>
          <w:szCs w:val="22"/>
        </w:rPr>
        <w:t xml:space="preserve"> </w:t>
      </w:r>
      <w:r w:rsidRPr="00C04522">
        <w:rPr>
          <w:sz w:val="22"/>
          <w:szCs w:val="22"/>
        </w:rPr>
        <w:t>Council</w:t>
      </w:r>
      <w:r w:rsidRPr="00C04522">
        <w:rPr>
          <w:spacing w:val="16"/>
          <w:sz w:val="22"/>
          <w:szCs w:val="22"/>
        </w:rPr>
        <w:t xml:space="preserve"> </w:t>
      </w:r>
      <w:r w:rsidRPr="00C04522">
        <w:rPr>
          <w:sz w:val="22"/>
          <w:szCs w:val="22"/>
        </w:rPr>
        <w:t>to</w:t>
      </w:r>
      <w:r w:rsidRPr="00C04522">
        <w:rPr>
          <w:spacing w:val="16"/>
          <w:sz w:val="22"/>
          <w:szCs w:val="22"/>
        </w:rPr>
        <w:t xml:space="preserve"> </w:t>
      </w:r>
      <w:r w:rsidRPr="00C04522">
        <w:rPr>
          <w:sz w:val="22"/>
          <w:szCs w:val="22"/>
        </w:rPr>
        <w:t>identify</w:t>
      </w:r>
      <w:r w:rsidRPr="00C04522">
        <w:rPr>
          <w:spacing w:val="16"/>
          <w:sz w:val="22"/>
          <w:szCs w:val="22"/>
        </w:rPr>
        <w:t xml:space="preserve"> </w:t>
      </w:r>
      <w:r w:rsidRPr="00C04522">
        <w:rPr>
          <w:sz w:val="22"/>
          <w:szCs w:val="22"/>
        </w:rPr>
        <w:t>regionally</w:t>
      </w:r>
      <w:r w:rsidRPr="00C04522">
        <w:rPr>
          <w:spacing w:val="16"/>
          <w:sz w:val="22"/>
          <w:szCs w:val="22"/>
        </w:rPr>
        <w:t xml:space="preserve"> </w:t>
      </w:r>
      <w:r w:rsidRPr="00C04522">
        <w:rPr>
          <w:sz w:val="22"/>
          <w:szCs w:val="22"/>
        </w:rPr>
        <w:t>significant</w:t>
      </w:r>
      <w:r w:rsidRPr="00C04522">
        <w:rPr>
          <w:spacing w:val="16"/>
          <w:sz w:val="22"/>
          <w:szCs w:val="22"/>
        </w:rPr>
        <w:t xml:space="preserve"> </w:t>
      </w:r>
      <w:r w:rsidRPr="00C04522">
        <w:rPr>
          <w:sz w:val="22"/>
          <w:szCs w:val="22"/>
        </w:rPr>
        <w:t>network</w:t>
      </w:r>
      <w:r w:rsidRPr="00C04522">
        <w:rPr>
          <w:spacing w:val="16"/>
          <w:sz w:val="22"/>
          <w:szCs w:val="22"/>
        </w:rPr>
        <w:t xml:space="preserve"> </w:t>
      </w:r>
      <w:r w:rsidRPr="00C04522">
        <w:rPr>
          <w:sz w:val="22"/>
          <w:szCs w:val="22"/>
        </w:rPr>
        <w:t>utilities</w:t>
      </w:r>
      <w:r w:rsidRPr="00C04522">
        <w:rPr>
          <w:spacing w:val="16"/>
          <w:sz w:val="22"/>
          <w:szCs w:val="22"/>
        </w:rPr>
        <w:t xml:space="preserve"> </w:t>
      </w:r>
      <w:r w:rsidRPr="00C04522">
        <w:rPr>
          <w:sz w:val="22"/>
          <w:szCs w:val="22"/>
        </w:rPr>
        <w:t>within</w:t>
      </w:r>
      <w:r w:rsidRPr="00C04522">
        <w:rPr>
          <w:spacing w:val="16"/>
          <w:sz w:val="22"/>
          <w:szCs w:val="22"/>
        </w:rPr>
        <w:t xml:space="preserve"> </w:t>
      </w:r>
      <w:r w:rsidRPr="00C04522">
        <w:rPr>
          <w:sz w:val="22"/>
          <w:szCs w:val="22"/>
        </w:rPr>
        <w:t>the</w:t>
      </w:r>
      <w:r w:rsidRPr="00C04522">
        <w:rPr>
          <w:spacing w:val="16"/>
          <w:sz w:val="22"/>
          <w:szCs w:val="22"/>
        </w:rPr>
        <w:t xml:space="preserve"> </w:t>
      </w:r>
      <w:r w:rsidRPr="00C04522">
        <w:rPr>
          <w:sz w:val="22"/>
          <w:szCs w:val="22"/>
        </w:rPr>
        <w:t>City</w:t>
      </w:r>
      <w:r w:rsidRPr="00C04522">
        <w:rPr>
          <w:spacing w:val="16"/>
          <w:sz w:val="22"/>
          <w:szCs w:val="22"/>
        </w:rPr>
        <w:t xml:space="preserve"> </w:t>
      </w:r>
      <w:r w:rsidRPr="00C04522">
        <w:rPr>
          <w:sz w:val="22"/>
          <w:szCs w:val="22"/>
        </w:rPr>
        <w:t>on</w:t>
      </w:r>
      <w:r w:rsidRPr="00C04522">
        <w:rPr>
          <w:spacing w:val="16"/>
          <w:sz w:val="22"/>
          <w:szCs w:val="22"/>
        </w:rPr>
        <w:t xml:space="preserve"> </w:t>
      </w:r>
      <w:r w:rsidRPr="00C04522">
        <w:rPr>
          <w:sz w:val="22"/>
          <w:szCs w:val="22"/>
        </w:rPr>
        <w:t>its</w:t>
      </w:r>
      <w:r w:rsidRPr="00C04522">
        <w:rPr>
          <w:spacing w:val="16"/>
          <w:sz w:val="22"/>
          <w:szCs w:val="22"/>
        </w:rPr>
        <w:t xml:space="preserve"> </w:t>
      </w:r>
      <w:r w:rsidRPr="00C04522">
        <w:rPr>
          <w:sz w:val="22"/>
          <w:szCs w:val="22"/>
        </w:rPr>
        <w:t>planning</w:t>
      </w:r>
      <w:r w:rsidRPr="00C04522">
        <w:rPr>
          <w:spacing w:val="16"/>
          <w:sz w:val="22"/>
          <w:szCs w:val="22"/>
        </w:rPr>
        <w:t xml:space="preserve"> </w:t>
      </w:r>
      <w:r w:rsidRPr="00C04522">
        <w:rPr>
          <w:sz w:val="22"/>
          <w:szCs w:val="22"/>
        </w:rPr>
        <w:t>maps, as</w:t>
      </w:r>
      <w:r w:rsidRPr="00C04522">
        <w:rPr>
          <w:spacing w:val="17"/>
          <w:sz w:val="22"/>
          <w:szCs w:val="22"/>
        </w:rPr>
        <w:t xml:space="preserve"> </w:t>
      </w:r>
      <w:r w:rsidR="004D70DE" w:rsidRPr="00C04522">
        <w:rPr>
          <w:sz w:val="22"/>
          <w:szCs w:val="22"/>
        </w:rPr>
        <w:t>practicable</w:t>
      </w:r>
      <w:r w:rsidR="004D70DE" w:rsidRPr="00C04522">
        <w:rPr>
          <w:spacing w:val="17"/>
          <w:sz w:val="22"/>
          <w:szCs w:val="22"/>
        </w:rPr>
        <w:t xml:space="preserve">. </w:t>
      </w:r>
      <w:r w:rsidRPr="00C04522">
        <w:rPr>
          <w:sz w:val="22"/>
          <w:szCs w:val="22"/>
        </w:rPr>
        <w:t>The</w:t>
      </w:r>
      <w:r w:rsidRPr="00C04522">
        <w:rPr>
          <w:spacing w:val="17"/>
          <w:sz w:val="22"/>
          <w:szCs w:val="22"/>
        </w:rPr>
        <w:t xml:space="preserve"> </w:t>
      </w:r>
      <w:r w:rsidRPr="00C04522">
        <w:rPr>
          <w:sz w:val="22"/>
          <w:szCs w:val="22"/>
        </w:rPr>
        <w:t>majority</w:t>
      </w:r>
      <w:r w:rsidRPr="00C04522">
        <w:rPr>
          <w:spacing w:val="17"/>
          <w:sz w:val="22"/>
          <w:szCs w:val="22"/>
        </w:rPr>
        <w:t xml:space="preserve"> </w:t>
      </w:r>
      <w:r w:rsidRPr="00C04522">
        <w:rPr>
          <w:sz w:val="22"/>
          <w:szCs w:val="22"/>
        </w:rPr>
        <w:t>of</w:t>
      </w:r>
      <w:r w:rsidRPr="00C04522">
        <w:rPr>
          <w:spacing w:val="17"/>
          <w:sz w:val="22"/>
          <w:szCs w:val="22"/>
        </w:rPr>
        <w:t xml:space="preserve"> </w:t>
      </w:r>
      <w:r w:rsidRPr="00C04522">
        <w:rPr>
          <w:sz w:val="22"/>
          <w:szCs w:val="22"/>
        </w:rPr>
        <w:t>any</w:t>
      </w:r>
      <w:r w:rsidRPr="00C04522">
        <w:rPr>
          <w:spacing w:val="17"/>
          <w:sz w:val="22"/>
          <w:szCs w:val="22"/>
        </w:rPr>
        <w:t xml:space="preserve"> </w:t>
      </w:r>
      <w:r w:rsidRPr="00C04522">
        <w:rPr>
          <w:sz w:val="22"/>
          <w:szCs w:val="22"/>
        </w:rPr>
        <w:t>new</w:t>
      </w:r>
      <w:r w:rsidRPr="00C04522">
        <w:rPr>
          <w:spacing w:val="17"/>
          <w:sz w:val="22"/>
          <w:szCs w:val="22"/>
        </w:rPr>
        <w:t xml:space="preserve"> </w:t>
      </w:r>
      <w:r w:rsidRPr="00C04522">
        <w:rPr>
          <w:sz w:val="22"/>
          <w:szCs w:val="22"/>
        </w:rPr>
        <w:t>and</w:t>
      </w:r>
      <w:r w:rsidRPr="00C04522">
        <w:rPr>
          <w:spacing w:val="17"/>
          <w:sz w:val="22"/>
          <w:szCs w:val="22"/>
        </w:rPr>
        <w:t xml:space="preserve"> </w:t>
      </w:r>
      <w:r w:rsidRPr="00C04522">
        <w:rPr>
          <w:sz w:val="22"/>
          <w:szCs w:val="22"/>
        </w:rPr>
        <w:t>extensions</w:t>
      </w:r>
      <w:r w:rsidRPr="00C04522">
        <w:rPr>
          <w:spacing w:val="17"/>
          <w:sz w:val="22"/>
          <w:szCs w:val="22"/>
        </w:rPr>
        <w:t xml:space="preserve"> </w:t>
      </w:r>
      <w:r w:rsidRPr="00C04522">
        <w:rPr>
          <w:sz w:val="22"/>
          <w:szCs w:val="22"/>
        </w:rPr>
        <w:t>to</w:t>
      </w:r>
      <w:r w:rsidRPr="00C04522">
        <w:rPr>
          <w:spacing w:val="17"/>
          <w:sz w:val="22"/>
          <w:szCs w:val="22"/>
        </w:rPr>
        <w:t xml:space="preserve"> </w:t>
      </w:r>
      <w:r w:rsidRPr="00C04522">
        <w:rPr>
          <w:sz w:val="22"/>
          <w:szCs w:val="22"/>
        </w:rPr>
        <w:t>existing</w:t>
      </w:r>
      <w:r w:rsidRPr="00C04522">
        <w:rPr>
          <w:spacing w:val="17"/>
          <w:sz w:val="22"/>
          <w:szCs w:val="22"/>
        </w:rPr>
        <w:t xml:space="preserve"> </w:t>
      </w:r>
      <w:r w:rsidRPr="00C04522">
        <w:rPr>
          <w:sz w:val="22"/>
          <w:szCs w:val="22"/>
        </w:rPr>
        <w:t>regionally</w:t>
      </w:r>
      <w:r w:rsidRPr="00C04522">
        <w:rPr>
          <w:spacing w:val="17"/>
          <w:sz w:val="22"/>
          <w:szCs w:val="22"/>
        </w:rPr>
        <w:t xml:space="preserve"> </w:t>
      </w:r>
      <w:r w:rsidRPr="00C04522">
        <w:rPr>
          <w:sz w:val="22"/>
          <w:szCs w:val="22"/>
        </w:rPr>
        <w:t>significant</w:t>
      </w:r>
      <w:r w:rsidRPr="00C04522">
        <w:rPr>
          <w:spacing w:val="17"/>
          <w:sz w:val="22"/>
          <w:szCs w:val="22"/>
        </w:rPr>
        <w:t xml:space="preserve"> </w:t>
      </w:r>
      <w:r w:rsidRPr="00C04522">
        <w:rPr>
          <w:sz w:val="22"/>
          <w:szCs w:val="22"/>
        </w:rPr>
        <w:t>network</w:t>
      </w:r>
      <w:r w:rsidRPr="00C04522">
        <w:rPr>
          <w:spacing w:val="17"/>
          <w:sz w:val="22"/>
          <w:szCs w:val="22"/>
        </w:rPr>
        <w:t xml:space="preserve"> </w:t>
      </w:r>
      <w:r w:rsidRPr="00C04522">
        <w:rPr>
          <w:sz w:val="22"/>
          <w:szCs w:val="22"/>
        </w:rPr>
        <w:t>utilities</w:t>
      </w:r>
      <w:r w:rsidRPr="00C04522">
        <w:rPr>
          <w:spacing w:val="17"/>
          <w:sz w:val="22"/>
          <w:szCs w:val="22"/>
        </w:rPr>
        <w:t xml:space="preserve"> </w:t>
      </w:r>
      <w:r w:rsidRPr="00C04522">
        <w:rPr>
          <w:sz w:val="22"/>
          <w:szCs w:val="22"/>
        </w:rPr>
        <w:t>are expected to be identified on Council planning maps by network utility operators through a notice of requirement for designation process. In the case of the National Grid, which is not designated, this network will be specifically</w:t>
      </w:r>
      <w:r w:rsidRPr="00C04522">
        <w:rPr>
          <w:spacing w:val="40"/>
          <w:sz w:val="22"/>
          <w:szCs w:val="22"/>
        </w:rPr>
        <w:t xml:space="preserve"> </w:t>
      </w:r>
      <w:r w:rsidRPr="00C04522">
        <w:rPr>
          <w:sz w:val="22"/>
          <w:szCs w:val="22"/>
        </w:rPr>
        <w:t>recognised and mapped, as required by the National Policy Statement on Electricity Transmission. Due to the scale</w:t>
      </w:r>
      <w:r w:rsidRPr="00C04522">
        <w:rPr>
          <w:spacing w:val="80"/>
          <w:sz w:val="22"/>
          <w:szCs w:val="22"/>
        </w:rPr>
        <w:t xml:space="preserve"> </w:t>
      </w:r>
      <w:r w:rsidRPr="00C04522">
        <w:rPr>
          <w:sz w:val="22"/>
          <w:szCs w:val="22"/>
        </w:rPr>
        <w:t>of the planning maps and the extensive nature of some regionally significant network utilities, it is however not</w:t>
      </w:r>
      <w:r w:rsidRPr="00C04522">
        <w:rPr>
          <w:spacing w:val="80"/>
          <w:sz w:val="22"/>
          <w:szCs w:val="22"/>
        </w:rPr>
        <w:t xml:space="preserve"> </w:t>
      </w:r>
      <w:r w:rsidRPr="00C04522">
        <w:rPr>
          <w:sz w:val="22"/>
          <w:szCs w:val="22"/>
        </w:rPr>
        <w:t>feasible to identify all regionally significant network utilities on Council planning maps, particularly the local gas</w:t>
      </w:r>
      <w:r w:rsidRPr="00C04522">
        <w:rPr>
          <w:spacing w:val="40"/>
          <w:sz w:val="22"/>
          <w:szCs w:val="22"/>
        </w:rPr>
        <w:t xml:space="preserve"> </w:t>
      </w:r>
      <w:r w:rsidRPr="00C04522">
        <w:rPr>
          <w:sz w:val="22"/>
          <w:szCs w:val="22"/>
        </w:rPr>
        <w:t>distribution lines.</w:t>
      </w:r>
    </w:p>
    <w:p w14:paraId="341FF59E" w14:textId="77777777" w:rsidR="005242CA" w:rsidRPr="00C04522" w:rsidRDefault="005242CA">
      <w:pPr>
        <w:pStyle w:val="BodyText"/>
        <w:spacing w:before="9"/>
        <w:rPr>
          <w:sz w:val="22"/>
          <w:szCs w:val="22"/>
        </w:rPr>
      </w:pPr>
    </w:p>
    <w:p w14:paraId="341FF59F" w14:textId="77777777" w:rsidR="005242CA" w:rsidRPr="00C04522" w:rsidRDefault="008721E0">
      <w:pPr>
        <w:pStyle w:val="BodyText"/>
        <w:spacing w:line="278" w:lineRule="auto"/>
        <w:ind w:left="120" w:right="275"/>
        <w:rPr>
          <w:sz w:val="22"/>
          <w:szCs w:val="22"/>
        </w:rPr>
      </w:pPr>
      <w:r w:rsidRPr="00C04522">
        <w:rPr>
          <w:sz w:val="22"/>
          <w:szCs w:val="22"/>
        </w:rPr>
        <w:t>Policy (b) recognises that regionally significant network utilities provide benefits within the City, as well as regionally and nationally. These benefits need to be protected and considered in respect of any matter relating to regionally significant network utilities. Some of these benefits are:</w:t>
      </w:r>
    </w:p>
    <w:p w14:paraId="341FF5A0" w14:textId="77777777" w:rsidR="005242CA" w:rsidRPr="00C04522" w:rsidRDefault="008721E0">
      <w:pPr>
        <w:pStyle w:val="ListParagraph"/>
        <w:numPr>
          <w:ilvl w:val="1"/>
          <w:numId w:val="18"/>
        </w:numPr>
        <w:tabs>
          <w:tab w:val="left" w:pos="644"/>
          <w:tab w:val="left" w:pos="645"/>
        </w:tabs>
        <w:spacing w:before="65"/>
      </w:pPr>
      <w:r w:rsidRPr="00C04522">
        <w:rPr>
          <w:position w:val="1"/>
        </w:rPr>
        <w:t>That</w:t>
      </w:r>
      <w:r w:rsidRPr="00C04522">
        <w:rPr>
          <w:spacing w:val="4"/>
          <w:position w:val="1"/>
        </w:rPr>
        <w:t xml:space="preserve"> </w:t>
      </w:r>
      <w:r w:rsidRPr="00C04522">
        <w:rPr>
          <w:position w:val="1"/>
        </w:rPr>
        <w:t>people</w:t>
      </w:r>
      <w:r w:rsidRPr="00C04522">
        <w:rPr>
          <w:spacing w:val="5"/>
          <w:position w:val="1"/>
        </w:rPr>
        <w:t xml:space="preserve"> </w:t>
      </w:r>
      <w:r w:rsidRPr="00C04522">
        <w:rPr>
          <w:position w:val="1"/>
        </w:rPr>
        <w:t>and</w:t>
      </w:r>
      <w:r w:rsidRPr="00C04522">
        <w:rPr>
          <w:spacing w:val="4"/>
          <w:position w:val="1"/>
        </w:rPr>
        <w:t xml:space="preserve"> </w:t>
      </w:r>
      <w:r w:rsidRPr="00C04522">
        <w:rPr>
          <w:position w:val="1"/>
        </w:rPr>
        <w:t>goods</w:t>
      </w:r>
      <w:r w:rsidRPr="00C04522">
        <w:rPr>
          <w:spacing w:val="5"/>
          <w:position w:val="1"/>
        </w:rPr>
        <w:t xml:space="preserve"> </w:t>
      </w:r>
      <w:r w:rsidRPr="00C04522">
        <w:rPr>
          <w:position w:val="1"/>
        </w:rPr>
        <w:t>can</w:t>
      </w:r>
      <w:r w:rsidRPr="00C04522">
        <w:rPr>
          <w:spacing w:val="4"/>
          <w:position w:val="1"/>
        </w:rPr>
        <w:t xml:space="preserve"> </w:t>
      </w:r>
      <w:r w:rsidRPr="00C04522">
        <w:rPr>
          <w:position w:val="1"/>
        </w:rPr>
        <w:t>travel</w:t>
      </w:r>
      <w:r w:rsidRPr="00C04522">
        <w:rPr>
          <w:spacing w:val="5"/>
          <w:position w:val="1"/>
        </w:rPr>
        <w:t xml:space="preserve"> </w:t>
      </w:r>
      <w:r w:rsidRPr="00C04522">
        <w:rPr>
          <w:position w:val="1"/>
        </w:rPr>
        <w:t>to,</w:t>
      </w:r>
      <w:r w:rsidRPr="00C04522">
        <w:rPr>
          <w:spacing w:val="5"/>
          <w:position w:val="1"/>
        </w:rPr>
        <w:t xml:space="preserve"> </w:t>
      </w:r>
      <w:r w:rsidRPr="00C04522">
        <w:rPr>
          <w:position w:val="1"/>
        </w:rPr>
        <w:t>and</w:t>
      </w:r>
      <w:r w:rsidRPr="00C04522">
        <w:rPr>
          <w:spacing w:val="4"/>
          <w:position w:val="1"/>
        </w:rPr>
        <w:t xml:space="preserve"> </w:t>
      </w:r>
      <w:r w:rsidRPr="00C04522">
        <w:rPr>
          <w:position w:val="1"/>
        </w:rPr>
        <w:t>from</w:t>
      </w:r>
      <w:r w:rsidRPr="00C04522">
        <w:rPr>
          <w:spacing w:val="5"/>
          <w:position w:val="1"/>
        </w:rPr>
        <w:t xml:space="preserve"> </w:t>
      </w:r>
      <w:r w:rsidRPr="00C04522">
        <w:rPr>
          <w:position w:val="1"/>
        </w:rPr>
        <w:t>and</w:t>
      </w:r>
      <w:r w:rsidRPr="00C04522">
        <w:rPr>
          <w:spacing w:val="4"/>
          <w:position w:val="1"/>
        </w:rPr>
        <w:t xml:space="preserve"> </w:t>
      </w:r>
      <w:r w:rsidRPr="00C04522">
        <w:rPr>
          <w:position w:val="1"/>
        </w:rPr>
        <w:t>around</w:t>
      </w:r>
      <w:r w:rsidRPr="00C04522">
        <w:rPr>
          <w:spacing w:val="5"/>
          <w:position w:val="1"/>
        </w:rPr>
        <w:t xml:space="preserve"> </w:t>
      </w:r>
      <w:r w:rsidRPr="00C04522">
        <w:rPr>
          <w:position w:val="1"/>
        </w:rPr>
        <w:t>the</w:t>
      </w:r>
      <w:r w:rsidRPr="00C04522">
        <w:rPr>
          <w:spacing w:val="5"/>
          <w:position w:val="1"/>
        </w:rPr>
        <w:t xml:space="preserve"> </w:t>
      </w:r>
      <w:r w:rsidRPr="00C04522">
        <w:rPr>
          <w:position w:val="1"/>
        </w:rPr>
        <w:t>City</w:t>
      </w:r>
      <w:r w:rsidRPr="00C04522">
        <w:rPr>
          <w:spacing w:val="4"/>
          <w:position w:val="1"/>
        </w:rPr>
        <w:t xml:space="preserve"> </w:t>
      </w:r>
      <w:r w:rsidRPr="00C04522">
        <w:rPr>
          <w:position w:val="1"/>
        </w:rPr>
        <w:t>and</w:t>
      </w:r>
      <w:r w:rsidRPr="00C04522">
        <w:rPr>
          <w:spacing w:val="5"/>
          <w:position w:val="1"/>
        </w:rPr>
        <w:t xml:space="preserve"> </w:t>
      </w:r>
      <w:r w:rsidRPr="00C04522">
        <w:rPr>
          <w:position w:val="1"/>
        </w:rPr>
        <w:t>Region</w:t>
      </w:r>
      <w:r w:rsidRPr="00C04522">
        <w:rPr>
          <w:spacing w:val="4"/>
          <w:position w:val="1"/>
        </w:rPr>
        <w:t xml:space="preserve"> </w:t>
      </w:r>
      <w:r w:rsidRPr="00C04522">
        <w:rPr>
          <w:position w:val="1"/>
        </w:rPr>
        <w:t>efficiently</w:t>
      </w:r>
      <w:r w:rsidRPr="00C04522">
        <w:rPr>
          <w:spacing w:val="5"/>
          <w:position w:val="1"/>
        </w:rPr>
        <w:t xml:space="preserve"> </w:t>
      </w:r>
      <w:r w:rsidRPr="00C04522">
        <w:rPr>
          <w:position w:val="1"/>
        </w:rPr>
        <w:t>and</w:t>
      </w:r>
      <w:r w:rsidRPr="00C04522">
        <w:rPr>
          <w:spacing w:val="5"/>
          <w:position w:val="1"/>
        </w:rPr>
        <w:t xml:space="preserve"> </w:t>
      </w:r>
      <w:r w:rsidRPr="00C04522">
        <w:rPr>
          <w:spacing w:val="-2"/>
          <w:position w:val="1"/>
        </w:rPr>
        <w:t>safely;</w:t>
      </w:r>
    </w:p>
    <w:p w14:paraId="341FF5A1" w14:textId="77777777" w:rsidR="005242CA" w:rsidRPr="00C04522" w:rsidRDefault="008721E0">
      <w:pPr>
        <w:pStyle w:val="ListParagraph"/>
        <w:numPr>
          <w:ilvl w:val="1"/>
          <w:numId w:val="18"/>
        </w:numPr>
        <w:tabs>
          <w:tab w:val="left" w:pos="644"/>
          <w:tab w:val="left" w:pos="645"/>
        </w:tabs>
        <w:spacing w:line="268" w:lineRule="auto"/>
        <w:ind w:right="469"/>
      </w:pPr>
      <w:r w:rsidRPr="00C04522">
        <w:rPr>
          <w:position w:val="1"/>
        </w:rPr>
        <w:t xml:space="preserve">That community well­being and public health and safety is maintained through the provision of essential </w:t>
      </w:r>
      <w:r w:rsidRPr="00C04522">
        <w:t xml:space="preserve">services including supply of potable water, the collection and </w:t>
      </w:r>
      <w:r w:rsidRPr="00C04522">
        <w:lastRenderedPageBreak/>
        <w:t>transfer of sewage and stormwater, and the provision of emergency services;</w:t>
      </w:r>
    </w:p>
    <w:p w14:paraId="341FF5A2" w14:textId="77777777" w:rsidR="005242CA" w:rsidRPr="00C04522" w:rsidRDefault="008721E0">
      <w:pPr>
        <w:pStyle w:val="ListParagraph"/>
        <w:numPr>
          <w:ilvl w:val="1"/>
          <w:numId w:val="18"/>
        </w:numPr>
        <w:tabs>
          <w:tab w:val="left" w:pos="644"/>
          <w:tab w:val="left" w:pos="645"/>
        </w:tabs>
        <w:spacing w:before="89"/>
      </w:pPr>
      <w:r w:rsidRPr="00C04522">
        <w:rPr>
          <w:position w:val="1"/>
        </w:rPr>
        <w:t>People</w:t>
      </w:r>
      <w:r w:rsidRPr="00C04522">
        <w:rPr>
          <w:spacing w:val="6"/>
          <w:position w:val="1"/>
        </w:rPr>
        <w:t xml:space="preserve"> </w:t>
      </w:r>
      <w:r w:rsidRPr="00C04522">
        <w:rPr>
          <w:position w:val="1"/>
        </w:rPr>
        <w:t>have</w:t>
      </w:r>
      <w:r w:rsidRPr="00C04522">
        <w:rPr>
          <w:spacing w:val="7"/>
          <w:position w:val="1"/>
        </w:rPr>
        <w:t xml:space="preserve"> </w:t>
      </w:r>
      <w:r w:rsidRPr="00C04522">
        <w:rPr>
          <w:position w:val="1"/>
        </w:rPr>
        <w:t>access</w:t>
      </w:r>
      <w:r w:rsidRPr="00C04522">
        <w:rPr>
          <w:spacing w:val="6"/>
          <w:position w:val="1"/>
        </w:rPr>
        <w:t xml:space="preserve"> </w:t>
      </w:r>
      <w:r w:rsidRPr="00C04522">
        <w:rPr>
          <w:position w:val="1"/>
        </w:rPr>
        <w:t>to</w:t>
      </w:r>
      <w:r w:rsidRPr="00C04522">
        <w:rPr>
          <w:spacing w:val="7"/>
          <w:position w:val="1"/>
        </w:rPr>
        <w:t xml:space="preserve"> </w:t>
      </w:r>
      <w:r w:rsidRPr="00C04522">
        <w:rPr>
          <w:position w:val="1"/>
        </w:rPr>
        <w:t>electricity</w:t>
      </w:r>
      <w:r w:rsidRPr="00C04522">
        <w:rPr>
          <w:spacing w:val="7"/>
          <w:position w:val="1"/>
        </w:rPr>
        <w:t xml:space="preserve"> </w:t>
      </w:r>
      <w:r w:rsidRPr="00C04522">
        <w:rPr>
          <w:position w:val="1"/>
        </w:rPr>
        <w:t>and</w:t>
      </w:r>
      <w:r w:rsidRPr="00C04522">
        <w:rPr>
          <w:spacing w:val="6"/>
          <w:position w:val="1"/>
        </w:rPr>
        <w:t xml:space="preserve"> </w:t>
      </w:r>
      <w:r w:rsidRPr="00C04522">
        <w:rPr>
          <w:position w:val="1"/>
        </w:rPr>
        <w:t>gas</w:t>
      </w:r>
      <w:r w:rsidRPr="00C04522">
        <w:rPr>
          <w:spacing w:val="7"/>
          <w:position w:val="1"/>
        </w:rPr>
        <w:t xml:space="preserve"> </w:t>
      </w:r>
      <w:r w:rsidRPr="00C04522">
        <w:rPr>
          <w:position w:val="1"/>
        </w:rPr>
        <w:t>to</w:t>
      </w:r>
      <w:r w:rsidRPr="00C04522">
        <w:rPr>
          <w:spacing w:val="6"/>
          <w:position w:val="1"/>
        </w:rPr>
        <w:t xml:space="preserve"> </w:t>
      </w:r>
      <w:r w:rsidRPr="00C04522">
        <w:rPr>
          <w:position w:val="1"/>
        </w:rPr>
        <w:t>meet</w:t>
      </w:r>
      <w:r w:rsidRPr="00C04522">
        <w:rPr>
          <w:spacing w:val="7"/>
          <w:position w:val="1"/>
        </w:rPr>
        <w:t xml:space="preserve"> </w:t>
      </w:r>
      <w:r w:rsidRPr="00C04522">
        <w:rPr>
          <w:position w:val="1"/>
        </w:rPr>
        <w:t>their</w:t>
      </w:r>
      <w:r w:rsidRPr="00C04522">
        <w:rPr>
          <w:spacing w:val="7"/>
          <w:position w:val="1"/>
        </w:rPr>
        <w:t xml:space="preserve"> </w:t>
      </w:r>
      <w:r w:rsidRPr="00C04522">
        <w:rPr>
          <w:spacing w:val="-2"/>
          <w:position w:val="1"/>
        </w:rPr>
        <w:t>needs.</w:t>
      </w:r>
    </w:p>
    <w:p w14:paraId="341FF5A3" w14:textId="77777777" w:rsidR="005242CA" w:rsidRPr="00C04522" w:rsidRDefault="005242CA">
      <w:pPr>
        <w:pStyle w:val="BodyText"/>
        <w:rPr>
          <w:sz w:val="31"/>
          <w:szCs w:val="31"/>
        </w:rPr>
      </w:pPr>
    </w:p>
    <w:p w14:paraId="341FF5A4" w14:textId="77777777" w:rsidR="005242CA" w:rsidRPr="00C04522" w:rsidRDefault="008721E0">
      <w:pPr>
        <w:pStyle w:val="Heading2"/>
        <w:numPr>
          <w:ilvl w:val="2"/>
          <w:numId w:val="19"/>
        </w:numPr>
        <w:tabs>
          <w:tab w:val="left" w:pos="1949"/>
          <w:tab w:val="left" w:pos="1950"/>
        </w:tabs>
        <w:spacing w:before="266" w:line="237" w:lineRule="auto"/>
        <w:ind w:right="802"/>
        <w:rPr>
          <w:sz w:val="31"/>
          <w:szCs w:val="31"/>
        </w:rPr>
      </w:pPr>
      <w:r w:rsidRPr="00C04522">
        <w:rPr>
          <w:spacing w:val="-6"/>
          <w:sz w:val="31"/>
          <w:szCs w:val="31"/>
        </w:rPr>
        <w:t>Managing</w:t>
      </w:r>
      <w:r w:rsidRPr="00C04522">
        <w:rPr>
          <w:spacing w:val="-8"/>
          <w:sz w:val="31"/>
          <w:szCs w:val="31"/>
        </w:rPr>
        <w:t xml:space="preserve"> </w:t>
      </w:r>
      <w:r w:rsidRPr="00C04522">
        <w:rPr>
          <w:spacing w:val="-6"/>
          <w:sz w:val="31"/>
          <w:szCs w:val="31"/>
        </w:rPr>
        <w:t>Adverse</w:t>
      </w:r>
      <w:r w:rsidRPr="00C04522">
        <w:rPr>
          <w:spacing w:val="-8"/>
          <w:sz w:val="31"/>
          <w:szCs w:val="31"/>
        </w:rPr>
        <w:t xml:space="preserve"> </w:t>
      </w:r>
      <w:r w:rsidRPr="00C04522">
        <w:rPr>
          <w:spacing w:val="-6"/>
          <w:sz w:val="31"/>
          <w:szCs w:val="31"/>
        </w:rPr>
        <w:t>Effects,</w:t>
      </w:r>
      <w:r w:rsidRPr="00C04522">
        <w:rPr>
          <w:spacing w:val="-8"/>
          <w:sz w:val="31"/>
          <w:szCs w:val="31"/>
        </w:rPr>
        <w:t xml:space="preserve"> </w:t>
      </w:r>
      <w:r w:rsidRPr="00C04522">
        <w:rPr>
          <w:spacing w:val="-6"/>
          <w:sz w:val="31"/>
          <w:szCs w:val="31"/>
        </w:rPr>
        <w:t>including</w:t>
      </w:r>
      <w:r w:rsidRPr="00C04522">
        <w:rPr>
          <w:spacing w:val="-8"/>
          <w:sz w:val="31"/>
          <w:szCs w:val="31"/>
        </w:rPr>
        <w:t xml:space="preserve"> </w:t>
      </w:r>
      <w:r w:rsidRPr="00C04522">
        <w:rPr>
          <w:spacing w:val="-6"/>
          <w:sz w:val="31"/>
          <w:szCs w:val="31"/>
        </w:rPr>
        <w:t xml:space="preserve">Reverse </w:t>
      </w:r>
      <w:r w:rsidRPr="00C04522">
        <w:rPr>
          <w:spacing w:val="-2"/>
          <w:sz w:val="31"/>
          <w:szCs w:val="31"/>
        </w:rPr>
        <w:t>Sensitivity</w:t>
      </w:r>
      <w:r w:rsidRPr="00C04522">
        <w:rPr>
          <w:spacing w:val="-17"/>
          <w:sz w:val="31"/>
          <w:szCs w:val="31"/>
        </w:rPr>
        <w:t xml:space="preserve"> </w:t>
      </w:r>
      <w:r w:rsidRPr="00C04522">
        <w:rPr>
          <w:spacing w:val="-2"/>
          <w:sz w:val="31"/>
          <w:szCs w:val="31"/>
        </w:rPr>
        <w:t>Effects,</w:t>
      </w:r>
      <w:r w:rsidRPr="00C04522">
        <w:rPr>
          <w:spacing w:val="-18"/>
          <w:sz w:val="31"/>
          <w:szCs w:val="31"/>
        </w:rPr>
        <w:t xml:space="preserve"> </w:t>
      </w:r>
      <w:r w:rsidRPr="00C04522">
        <w:rPr>
          <w:spacing w:val="-2"/>
          <w:sz w:val="31"/>
          <w:szCs w:val="31"/>
        </w:rPr>
        <w:t>on</w:t>
      </w:r>
      <w:r w:rsidRPr="00C04522">
        <w:rPr>
          <w:spacing w:val="-18"/>
          <w:sz w:val="31"/>
          <w:szCs w:val="31"/>
        </w:rPr>
        <w:t xml:space="preserve"> </w:t>
      </w:r>
      <w:r w:rsidRPr="00C04522">
        <w:rPr>
          <w:spacing w:val="-2"/>
          <w:sz w:val="31"/>
          <w:szCs w:val="31"/>
        </w:rPr>
        <w:t>Regionally</w:t>
      </w:r>
      <w:r w:rsidRPr="00C04522">
        <w:rPr>
          <w:spacing w:val="-17"/>
          <w:sz w:val="31"/>
          <w:szCs w:val="31"/>
        </w:rPr>
        <w:t xml:space="preserve"> </w:t>
      </w:r>
      <w:r w:rsidRPr="00C04522">
        <w:rPr>
          <w:spacing w:val="-2"/>
          <w:sz w:val="31"/>
          <w:szCs w:val="31"/>
        </w:rPr>
        <w:t xml:space="preserve">Significant </w:t>
      </w:r>
      <w:r w:rsidRPr="00C04522">
        <w:rPr>
          <w:sz w:val="31"/>
          <w:szCs w:val="31"/>
        </w:rPr>
        <w:t>Network Utilities</w:t>
      </w:r>
    </w:p>
    <w:p w14:paraId="341FF5A5" w14:textId="77777777" w:rsidR="005242CA" w:rsidRPr="00C04522" w:rsidRDefault="005242CA">
      <w:pPr>
        <w:pStyle w:val="BodyText"/>
        <w:spacing w:before="6"/>
        <w:rPr>
          <w:b/>
          <w:sz w:val="38"/>
        </w:rPr>
      </w:pPr>
    </w:p>
    <w:p w14:paraId="341FF5A6" w14:textId="77777777" w:rsidR="005242CA" w:rsidRPr="00C04522" w:rsidRDefault="008721E0">
      <w:pPr>
        <w:pStyle w:val="Heading4"/>
        <w:rPr>
          <w:sz w:val="24"/>
          <w:szCs w:val="24"/>
        </w:rPr>
      </w:pPr>
      <w:r w:rsidRPr="00C04522">
        <w:rPr>
          <w:spacing w:val="-2"/>
          <w:sz w:val="24"/>
          <w:szCs w:val="24"/>
        </w:rPr>
        <w:t>Issue</w:t>
      </w:r>
    </w:p>
    <w:p w14:paraId="341FF5A7" w14:textId="77777777" w:rsidR="005242CA" w:rsidRPr="00C04522" w:rsidRDefault="005242CA">
      <w:pPr>
        <w:pStyle w:val="BodyText"/>
        <w:spacing w:before="2"/>
        <w:rPr>
          <w:b/>
          <w:sz w:val="28"/>
        </w:rPr>
      </w:pPr>
    </w:p>
    <w:p w14:paraId="341FF5A8" w14:textId="77777777" w:rsidR="005242CA" w:rsidRPr="00C04522" w:rsidRDefault="008721E0">
      <w:pPr>
        <w:spacing w:line="278" w:lineRule="auto"/>
        <w:ind w:left="120" w:right="124"/>
        <w:rPr>
          <w:b/>
        </w:rPr>
      </w:pPr>
      <w:r w:rsidRPr="00C04522">
        <w:rPr>
          <w:b/>
          <w:spacing w:val="-2"/>
        </w:rPr>
        <w:t>Inappropriate</w:t>
      </w:r>
      <w:r w:rsidRPr="00C04522">
        <w:rPr>
          <w:b/>
          <w:spacing w:val="-6"/>
        </w:rPr>
        <w:t xml:space="preserve"> </w:t>
      </w:r>
      <w:r w:rsidRPr="00C04522">
        <w:rPr>
          <w:b/>
          <w:spacing w:val="-2"/>
        </w:rPr>
        <w:t>subdivision,</w:t>
      </w:r>
      <w:r w:rsidRPr="00C04522">
        <w:rPr>
          <w:b/>
          <w:spacing w:val="-6"/>
        </w:rPr>
        <w:t xml:space="preserve"> </w:t>
      </w:r>
      <w:r w:rsidRPr="00C04522">
        <w:rPr>
          <w:b/>
          <w:spacing w:val="-2"/>
        </w:rPr>
        <w:t>use</w:t>
      </w:r>
      <w:r w:rsidRPr="00C04522">
        <w:rPr>
          <w:b/>
          <w:spacing w:val="-6"/>
        </w:rPr>
        <w:t xml:space="preserve"> </w:t>
      </w:r>
      <w:r w:rsidRPr="00C04522">
        <w:rPr>
          <w:b/>
          <w:spacing w:val="-2"/>
        </w:rPr>
        <w:t>and</w:t>
      </w:r>
      <w:r w:rsidRPr="00C04522">
        <w:rPr>
          <w:b/>
          <w:spacing w:val="-6"/>
        </w:rPr>
        <w:t xml:space="preserve"> </w:t>
      </w:r>
      <w:r w:rsidRPr="00C04522">
        <w:rPr>
          <w:b/>
          <w:spacing w:val="-2"/>
        </w:rPr>
        <w:t>development</w:t>
      </w:r>
      <w:r w:rsidRPr="00C04522">
        <w:rPr>
          <w:b/>
          <w:spacing w:val="-6"/>
        </w:rPr>
        <w:t xml:space="preserve"> </w:t>
      </w:r>
      <w:r w:rsidRPr="00C04522">
        <w:rPr>
          <w:b/>
          <w:spacing w:val="-2"/>
        </w:rPr>
        <w:t>in</w:t>
      </w:r>
      <w:r w:rsidRPr="00C04522">
        <w:rPr>
          <w:b/>
          <w:spacing w:val="-6"/>
        </w:rPr>
        <w:t xml:space="preserve"> </w:t>
      </w:r>
      <w:r w:rsidRPr="00C04522">
        <w:rPr>
          <w:b/>
          <w:spacing w:val="-2"/>
        </w:rPr>
        <w:t>the</w:t>
      </w:r>
      <w:r w:rsidRPr="00C04522">
        <w:rPr>
          <w:b/>
          <w:spacing w:val="-6"/>
        </w:rPr>
        <w:t xml:space="preserve"> </w:t>
      </w:r>
      <w:r w:rsidRPr="00C04522">
        <w:rPr>
          <w:b/>
          <w:spacing w:val="-2"/>
        </w:rPr>
        <w:t>vicinity</w:t>
      </w:r>
      <w:r w:rsidRPr="00C04522">
        <w:rPr>
          <w:b/>
          <w:spacing w:val="-6"/>
        </w:rPr>
        <w:t xml:space="preserve"> </w:t>
      </w:r>
      <w:r w:rsidRPr="00C04522">
        <w:rPr>
          <w:b/>
          <w:spacing w:val="-2"/>
        </w:rPr>
        <w:t>of</w:t>
      </w:r>
      <w:r w:rsidRPr="00C04522">
        <w:rPr>
          <w:b/>
          <w:spacing w:val="-6"/>
        </w:rPr>
        <w:t xml:space="preserve"> </w:t>
      </w:r>
      <w:r w:rsidRPr="00C04522">
        <w:rPr>
          <w:b/>
          <w:spacing w:val="-2"/>
        </w:rPr>
        <w:t>regionally</w:t>
      </w:r>
      <w:r w:rsidRPr="00C04522">
        <w:rPr>
          <w:b/>
          <w:spacing w:val="-6"/>
        </w:rPr>
        <w:t xml:space="preserve"> </w:t>
      </w:r>
      <w:r w:rsidRPr="00C04522">
        <w:rPr>
          <w:b/>
          <w:spacing w:val="-2"/>
        </w:rPr>
        <w:t>significant</w:t>
      </w:r>
      <w:r w:rsidRPr="00C04522">
        <w:rPr>
          <w:b/>
          <w:spacing w:val="-6"/>
        </w:rPr>
        <w:t xml:space="preserve"> </w:t>
      </w:r>
      <w:r w:rsidRPr="00C04522">
        <w:rPr>
          <w:b/>
          <w:spacing w:val="-2"/>
        </w:rPr>
        <w:t>network</w:t>
      </w:r>
      <w:r w:rsidRPr="00C04522">
        <w:rPr>
          <w:b/>
          <w:spacing w:val="-6"/>
        </w:rPr>
        <w:t xml:space="preserve"> </w:t>
      </w:r>
      <w:r w:rsidRPr="00C04522">
        <w:rPr>
          <w:b/>
          <w:spacing w:val="-2"/>
        </w:rPr>
        <w:t>utilities</w:t>
      </w:r>
      <w:r w:rsidRPr="00C04522">
        <w:rPr>
          <w:b/>
          <w:spacing w:val="-6"/>
        </w:rPr>
        <w:t xml:space="preserve"> </w:t>
      </w:r>
      <w:r w:rsidRPr="00C04522">
        <w:rPr>
          <w:b/>
          <w:spacing w:val="-2"/>
        </w:rPr>
        <w:t>may</w:t>
      </w:r>
      <w:r w:rsidRPr="00C04522">
        <w:rPr>
          <w:b/>
          <w:spacing w:val="-6"/>
        </w:rPr>
        <w:t xml:space="preserve"> </w:t>
      </w:r>
      <w:r w:rsidRPr="00C04522">
        <w:rPr>
          <w:b/>
          <w:spacing w:val="-2"/>
        </w:rPr>
        <w:t xml:space="preserve">lead </w:t>
      </w:r>
      <w:r w:rsidRPr="00C04522">
        <w:rPr>
          <w:b/>
        </w:rPr>
        <w:t>to</w:t>
      </w:r>
      <w:r w:rsidRPr="00C04522">
        <w:rPr>
          <w:b/>
          <w:spacing w:val="-3"/>
        </w:rPr>
        <w:t xml:space="preserve"> </w:t>
      </w:r>
      <w:r w:rsidRPr="00C04522">
        <w:rPr>
          <w:b/>
        </w:rPr>
        <w:t>adverse</w:t>
      </w:r>
      <w:r w:rsidRPr="00C04522">
        <w:rPr>
          <w:b/>
          <w:spacing w:val="-3"/>
        </w:rPr>
        <w:t xml:space="preserve"> </w:t>
      </w:r>
      <w:r w:rsidRPr="00C04522">
        <w:rPr>
          <w:b/>
        </w:rPr>
        <w:t>effects</w:t>
      </w:r>
      <w:r w:rsidRPr="00C04522">
        <w:rPr>
          <w:b/>
          <w:spacing w:val="-3"/>
        </w:rPr>
        <w:t xml:space="preserve"> </w:t>
      </w:r>
      <w:r w:rsidRPr="00C04522">
        <w:rPr>
          <w:b/>
        </w:rPr>
        <w:t>including</w:t>
      </w:r>
      <w:r w:rsidRPr="00C04522">
        <w:rPr>
          <w:b/>
          <w:spacing w:val="-3"/>
        </w:rPr>
        <w:t xml:space="preserve"> </w:t>
      </w:r>
      <w:r w:rsidRPr="00C04522">
        <w:rPr>
          <w:b/>
        </w:rPr>
        <w:t>reverse</w:t>
      </w:r>
      <w:r w:rsidRPr="00C04522">
        <w:rPr>
          <w:b/>
          <w:spacing w:val="-3"/>
        </w:rPr>
        <w:t xml:space="preserve"> </w:t>
      </w:r>
      <w:r w:rsidRPr="00C04522">
        <w:rPr>
          <w:b/>
        </w:rPr>
        <w:t>sensitivity</w:t>
      </w:r>
      <w:r w:rsidRPr="00C04522">
        <w:rPr>
          <w:b/>
          <w:spacing w:val="-3"/>
        </w:rPr>
        <w:t xml:space="preserve"> </w:t>
      </w:r>
      <w:r w:rsidRPr="00C04522">
        <w:rPr>
          <w:b/>
        </w:rPr>
        <w:t>effects</w:t>
      </w:r>
      <w:r w:rsidRPr="00C04522">
        <w:rPr>
          <w:b/>
          <w:spacing w:val="-3"/>
        </w:rPr>
        <w:t xml:space="preserve"> </w:t>
      </w:r>
      <w:r w:rsidRPr="00C04522">
        <w:rPr>
          <w:b/>
        </w:rPr>
        <w:t>that</w:t>
      </w:r>
      <w:r w:rsidRPr="00C04522">
        <w:rPr>
          <w:b/>
          <w:spacing w:val="-3"/>
        </w:rPr>
        <w:t xml:space="preserve"> </w:t>
      </w:r>
      <w:r w:rsidRPr="00C04522">
        <w:rPr>
          <w:b/>
        </w:rPr>
        <w:t>have</w:t>
      </w:r>
      <w:r w:rsidRPr="00C04522">
        <w:rPr>
          <w:b/>
          <w:spacing w:val="-3"/>
        </w:rPr>
        <w:t xml:space="preserve"> </w:t>
      </w:r>
      <w:r w:rsidRPr="00C04522">
        <w:rPr>
          <w:b/>
        </w:rPr>
        <w:t>the</w:t>
      </w:r>
      <w:r w:rsidRPr="00C04522">
        <w:rPr>
          <w:b/>
          <w:spacing w:val="-3"/>
        </w:rPr>
        <w:t xml:space="preserve"> </w:t>
      </w:r>
      <w:r w:rsidRPr="00C04522">
        <w:rPr>
          <w:b/>
        </w:rPr>
        <w:t>potential</w:t>
      </w:r>
      <w:r w:rsidRPr="00C04522">
        <w:rPr>
          <w:b/>
          <w:spacing w:val="-3"/>
        </w:rPr>
        <w:t xml:space="preserve"> </w:t>
      </w:r>
      <w:r w:rsidRPr="00C04522">
        <w:rPr>
          <w:b/>
        </w:rPr>
        <w:t>to</w:t>
      </w:r>
      <w:r w:rsidRPr="00C04522">
        <w:rPr>
          <w:b/>
          <w:spacing w:val="-3"/>
        </w:rPr>
        <w:t xml:space="preserve"> </w:t>
      </w:r>
      <w:r w:rsidRPr="00C04522">
        <w:rPr>
          <w:b/>
        </w:rPr>
        <w:t>impact</w:t>
      </w:r>
      <w:r w:rsidRPr="00C04522">
        <w:rPr>
          <w:b/>
          <w:spacing w:val="-3"/>
        </w:rPr>
        <w:t xml:space="preserve"> </w:t>
      </w:r>
      <w:r w:rsidRPr="00C04522">
        <w:rPr>
          <w:b/>
        </w:rPr>
        <w:t>upon</w:t>
      </w:r>
      <w:r w:rsidRPr="00C04522">
        <w:rPr>
          <w:b/>
          <w:spacing w:val="-3"/>
        </w:rPr>
        <w:t xml:space="preserve"> </w:t>
      </w:r>
      <w:r w:rsidRPr="00C04522">
        <w:rPr>
          <w:b/>
        </w:rPr>
        <w:t>the</w:t>
      </w:r>
      <w:r w:rsidRPr="00C04522">
        <w:rPr>
          <w:b/>
          <w:spacing w:val="-3"/>
        </w:rPr>
        <w:t xml:space="preserve"> </w:t>
      </w:r>
      <w:r w:rsidRPr="00C04522">
        <w:rPr>
          <w:b/>
        </w:rPr>
        <w:t>effective</w:t>
      </w:r>
      <w:r w:rsidRPr="00C04522">
        <w:rPr>
          <w:b/>
          <w:spacing w:val="-3"/>
        </w:rPr>
        <w:t xml:space="preserve"> </w:t>
      </w:r>
      <w:r w:rsidRPr="00C04522">
        <w:rPr>
          <w:b/>
        </w:rPr>
        <w:t>and efficient operation, maintenance, upgrading and development of such utilities.</w:t>
      </w:r>
    </w:p>
    <w:p w14:paraId="341FF5A9" w14:textId="77777777" w:rsidR="005242CA" w:rsidRPr="00C04522" w:rsidRDefault="005242CA">
      <w:pPr>
        <w:pStyle w:val="BodyText"/>
        <w:spacing w:before="5"/>
        <w:rPr>
          <w:b/>
          <w:sz w:val="25"/>
        </w:rPr>
      </w:pPr>
    </w:p>
    <w:p w14:paraId="341FF5AA" w14:textId="77777777" w:rsidR="005242CA" w:rsidRPr="00C04522" w:rsidRDefault="008721E0">
      <w:pPr>
        <w:pStyle w:val="Heading4"/>
        <w:rPr>
          <w:sz w:val="24"/>
          <w:szCs w:val="24"/>
        </w:rPr>
      </w:pPr>
      <w:r w:rsidRPr="00C04522">
        <w:rPr>
          <w:spacing w:val="-2"/>
          <w:sz w:val="24"/>
          <w:szCs w:val="24"/>
        </w:rPr>
        <w:t>Objective</w:t>
      </w:r>
    </w:p>
    <w:p w14:paraId="341FF5AB" w14:textId="77777777" w:rsidR="005242CA" w:rsidRPr="00C04522" w:rsidRDefault="005242CA">
      <w:pPr>
        <w:pStyle w:val="BodyText"/>
        <w:spacing w:before="2"/>
        <w:rPr>
          <w:b/>
          <w:sz w:val="28"/>
        </w:rPr>
      </w:pPr>
    </w:p>
    <w:p w14:paraId="341FF5AC" w14:textId="77777777" w:rsidR="005242CA" w:rsidRPr="00C04522" w:rsidRDefault="008721E0">
      <w:pPr>
        <w:pStyle w:val="BodyText"/>
        <w:spacing w:before="1" w:line="278" w:lineRule="auto"/>
        <w:ind w:left="120"/>
        <w:rPr>
          <w:sz w:val="22"/>
          <w:szCs w:val="22"/>
        </w:rPr>
      </w:pPr>
      <w:r w:rsidRPr="00C04522">
        <w:rPr>
          <w:sz w:val="22"/>
          <w:szCs w:val="22"/>
        </w:rPr>
        <w:t>To ensure the operation, maintenance, upgrading and development of regionally significant network utilities is not</w:t>
      </w:r>
      <w:r w:rsidRPr="00C04522">
        <w:rPr>
          <w:spacing w:val="40"/>
          <w:sz w:val="22"/>
          <w:szCs w:val="22"/>
        </w:rPr>
        <w:t xml:space="preserve"> </w:t>
      </w:r>
      <w:r w:rsidRPr="00C04522">
        <w:rPr>
          <w:sz w:val="22"/>
          <w:szCs w:val="22"/>
        </w:rPr>
        <w:t>compromised by other activities.</w:t>
      </w:r>
    </w:p>
    <w:p w14:paraId="341FF5AD" w14:textId="77777777" w:rsidR="005242CA" w:rsidRPr="00C04522" w:rsidRDefault="005242CA">
      <w:pPr>
        <w:pStyle w:val="BodyText"/>
        <w:spacing w:before="4"/>
        <w:rPr>
          <w:sz w:val="25"/>
        </w:rPr>
      </w:pPr>
    </w:p>
    <w:p w14:paraId="341FF5AE" w14:textId="77777777" w:rsidR="005242CA" w:rsidRPr="00C04522" w:rsidRDefault="008721E0">
      <w:pPr>
        <w:pStyle w:val="Heading4"/>
        <w:rPr>
          <w:sz w:val="24"/>
          <w:szCs w:val="24"/>
        </w:rPr>
      </w:pPr>
      <w:r w:rsidRPr="00C04522">
        <w:rPr>
          <w:spacing w:val="-2"/>
          <w:sz w:val="24"/>
          <w:szCs w:val="24"/>
        </w:rPr>
        <w:t>Policy</w:t>
      </w:r>
    </w:p>
    <w:p w14:paraId="341FF5AF" w14:textId="77777777" w:rsidR="005242CA" w:rsidRPr="00C04522" w:rsidRDefault="005242CA">
      <w:pPr>
        <w:pStyle w:val="BodyText"/>
        <w:spacing w:before="3"/>
        <w:rPr>
          <w:b/>
          <w:sz w:val="25"/>
        </w:rPr>
      </w:pPr>
    </w:p>
    <w:p w14:paraId="341FF5B0" w14:textId="77777777" w:rsidR="005242CA" w:rsidRPr="00C04522" w:rsidRDefault="008721E0">
      <w:pPr>
        <w:pStyle w:val="ListParagraph"/>
        <w:numPr>
          <w:ilvl w:val="0"/>
          <w:numId w:val="17"/>
        </w:numPr>
        <w:tabs>
          <w:tab w:val="left" w:pos="644"/>
          <w:tab w:val="left" w:pos="645"/>
        </w:tabs>
        <w:spacing w:before="99" w:line="268" w:lineRule="auto"/>
        <w:ind w:right="675"/>
      </w:pPr>
      <w:r w:rsidRPr="00C04522">
        <w:rPr>
          <w:position w:val="1"/>
        </w:rPr>
        <w:t xml:space="preserve">To avoid, or as appropriate, remedy or mitigate, the potential for any adverse effects, including reverse </w:t>
      </w:r>
      <w:r w:rsidRPr="00C04522">
        <w:t>sensitivity effects on regionally significant network utilities from incompatible new subdivision, use and</w:t>
      </w:r>
      <w:r w:rsidRPr="00C04522">
        <w:rPr>
          <w:spacing w:val="40"/>
        </w:rPr>
        <w:t xml:space="preserve"> </w:t>
      </w:r>
      <w:r w:rsidRPr="00C04522">
        <w:t>development occurring under, over, or adjacent to regionally significant network utilities.</w:t>
      </w:r>
    </w:p>
    <w:p w14:paraId="341FF5B1" w14:textId="77777777" w:rsidR="005242CA" w:rsidRPr="00C04522" w:rsidRDefault="008721E0">
      <w:pPr>
        <w:pStyle w:val="ListParagraph"/>
        <w:numPr>
          <w:ilvl w:val="0"/>
          <w:numId w:val="17"/>
        </w:numPr>
        <w:tabs>
          <w:tab w:val="left" w:pos="644"/>
          <w:tab w:val="left" w:pos="645"/>
        </w:tabs>
        <w:spacing w:before="90" w:line="268" w:lineRule="auto"/>
        <w:ind w:right="165"/>
      </w:pPr>
      <w:r w:rsidRPr="00C04522">
        <w:rPr>
          <w:position w:val="1"/>
        </w:rPr>
        <w:t xml:space="preserve">To ensure the safe and efficient maintenance, operation, upgrade and development of the National Grid by </w:t>
      </w:r>
      <w:r w:rsidRPr="00C04522">
        <w:t>avoiding the incompatible establishment of or changes to sensitive activities and incompatible buildings and</w:t>
      </w:r>
      <w:r w:rsidRPr="00C04522">
        <w:rPr>
          <w:spacing w:val="80"/>
        </w:rPr>
        <w:t xml:space="preserve"> </w:t>
      </w:r>
      <w:r w:rsidRPr="00C04522">
        <w:t>structures within a defined National Grid Yard.</w:t>
      </w:r>
    </w:p>
    <w:p w14:paraId="52685E16" w14:textId="77777777" w:rsidR="005242CA" w:rsidRPr="00C04522" w:rsidRDefault="005242CA">
      <w:pPr>
        <w:spacing w:line="268" w:lineRule="auto"/>
        <w:rPr>
          <w:sz w:val="18"/>
        </w:rPr>
      </w:pPr>
    </w:p>
    <w:p w14:paraId="39FF6F1E" w14:textId="069C11FE" w:rsidR="006A5AC8" w:rsidRPr="00C04522" w:rsidRDefault="006A5AC8" w:rsidP="006A5AC8">
      <w:pPr>
        <w:pStyle w:val="Heading4"/>
        <w:spacing w:before="87"/>
        <w:rPr>
          <w:sz w:val="24"/>
          <w:szCs w:val="24"/>
        </w:rPr>
      </w:pPr>
      <w:r w:rsidRPr="00C04522">
        <w:rPr>
          <w:sz w:val="24"/>
          <w:szCs w:val="24"/>
        </w:rPr>
        <w:t>Explanation</w:t>
      </w:r>
      <w:r w:rsidRPr="00C04522">
        <w:rPr>
          <w:spacing w:val="-6"/>
          <w:sz w:val="24"/>
          <w:szCs w:val="24"/>
        </w:rPr>
        <w:t xml:space="preserve"> </w:t>
      </w:r>
      <w:r w:rsidRPr="00C04522">
        <w:rPr>
          <w:sz w:val="24"/>
          <w:szCs w:val="24"/>
        </w:rPr>
        <w:t>and</w:t>
      </w:r>
      <w:r w:rsidRPr="00C04522">
        <w:rPr>
          <w:spacing w:val="-6"/>
          <w:sz w:val="24"/>
          <w:szCs w:val="24"/>
        </w:rPr>
        <w:t xml:space="preserve"> </w:t>
      </w:r>
      <w:r w:rsidRPr="00C04522">
        <w:rPr>
          <w:spacing w:val="-2"/>
          <w:sz w:val="24"/>
          <w:szCs w:val="24"/>
        </w:rPr>
        <w:t>Reasons</w:t>
      </w:r>
    </w:p>
    <w:p w14:paraId="1756B52E" w14:textId="77777777" w:rsidR="006A5AC8" w:rsidRPr="00C04522" w:rsidRDefault="006A5AC8" w:rsidP="006A5AC8">
      <w:pPr>
        <w:pStyle w:val="BodyText"/>
        <w:spacing w:before="1" w:line="278" w:lineRule="auto"/>
        <w:ind w:left="120" w:right="195"/>
        <w:rPr>
          <w:sz w:val="22"/>
          <w:szCs w:val="22"/>
        </w:rPr>
      </w:pPr>
      <w:r w:rsidRPr="00C04522">
        <w:rPr>
          <w:sz w:val="22"/>
          <w:szCs w:val="22"/>
        </w:rPr>
        <w:t>Inappropriate</w:t>
      </w:r>
      <w:r w:rsidRPr="00C04522">
        <w:rPr>
          <w:spacing w:val="29"/>
          <w:sz w:val="22"/>
          <w:szCs w:val="22"/>
        </w:rPr>
        <w:t xml:space="preserve"> </w:t>
      </w:r>
      <w:r w:rsidRPr="00C04522">
        <w:rPr>
          <w:sz w:val="22"/>
          <w:szCs w:val="22"/>
        </w:rPr>
        <w:t>subdivision,</w:t>
      </w:r>
      <w:r w:rsidRPr="00C04522">
        <w:rPr>
          <w:spacing w:val="29"/>
          <w:sz w:val="22"/>
          <w:szCs w:val="22"/>
        </w:rPr>
        <w:t xml:space="preserve"> </w:t>
      </w:r>
      <w:r w:rsidRPr="00C04522">
        <w:rPr>
          <w:sz w:val="22"/>
          <w:szCs w:val="22"/>
        </w:rPr>
        <w:t>use</w:t>
      </w:r>
      <w:r w:rsidRPr="00C04522">
        <w:rPr>
          <w:spacing w:val="29"/>
          <w:sz w:val="22"/>
          <w:szCs w:val="22"/>
        </w:rPr>
        <w:t xml:space="preserve"> </w:t>
      </w:r>
      <w:r w:rsidRPr="00C04522">
        <w:rPr>
          <w:sz w:val="22"/>
          <w:szCs w:val="22"/>
        </w:rPr>
        <w:t>and</w:t>
      </w:r>
      <w:r w:rsidRPr="00C04522">
        <w:rPr>
          <w:spacing w:val="29"/>
          <w:sz w:val="22"/>
          <w:szCs w:val="22"/>
        </w:rPr>
        <w:t xml:space="preserve"> </w:t>
      </w:r>
      <w:r w:rsidRPr="00C04522">
        <w:rPr>
          <w:sz w:val="22"/>
          <w:szCs w:val="22"/>
        </w:rPr>
        <w:t>development</w:t>
      </w:r>
      <w:r w:rsidRPr="00C04522">
        <w:rPr>
          <w:spacing w:val="29"/>
          <w:sz w:val="22"/>
          <w:szCs w:val="22"/>
        </w:rPr>
        <w:t xml:space="preserve"> </w:t>
      </w:r>
      <w:r w:rsidRPr="00C04522">
        <w:rPr>
          <w:sz w:val="22"/>
          <w:szCs w:val="22"/>
        </w:rPr>
        <w:t>may</w:t>
      </w:r>
      <w:r w:rsidRPr="00C04522">
        <w:rPr>
          <w:spacing w:val="29"/>
          <w:sz w:val="22"/>
          <w:szCs w:val="22"/>
        </w:rPr>
        <w:t xml:space="preserve"> </w:t>
      </w:r>
      <w:r w:rsidRPr="00C04522">
        <w:rPr>
          <w:sz w:val="22"/>
          <w:szCs w:val="22"/>
        </w:rPr>
        <w:t>result</w:t>
      </w:r>
      <w:r w:rsidRPr="00C04522">
        <w:rPr>
          <w:spacing w:val="29"/>
          <w:sz w:val="22"/>
          <w:szCs w:val="22"/>
        </w:rPr>
        <w:t xml:space="preserve"> </w:t>
      </w:r>
      <w:r w:rsidRPr="00C04522">
        <w:rPr>
          <w:sz w:val="22"/>
          <w:szCs w:val="22"/>
        </w:rPr>
        <w:t>in</w:t>
      </w:r>
      <w:r w:rsidRPr="00C04522">
        <w:rPr>
          <w:spacing w:val="29"/>
          <w:sz w:val="22"/>
          <w:szCs w:val="22"/>
        </w:rPr>
        <w:t xml:space="preserve"> </w:t>
      </w:r>
      <w:r w:rsidRPr="00C04522">
        <w:rPr>
          <w:sz w:val="22"/>
          <w:szCs w:val="22"/>
        </w:rPr>
        <w:t>adverse</w:t>
      </w:r>
      <w:r w:rsidRPr="00C04522">
        <w:rPr>
          <w:spacing w:val="29"/>
          <w:sz w:val="22"/>
          <w:szCs w:val="22"/>
        </w:rPr>
        <w:t xml:space="preserve"> </w:t>
      </w:r>
      <w:r w:rsidRPr="00C04522">
        <w:rPr>
          <w:sz w:val="22"/>
          <w:szCs w:val="22"/>
        </w:rPr>
        <w:t>effects</w:t>
      </w:r>
      <w:r w:rsidRPr="00C04522">
        <w:rPr>
          <w:spacing w:val="29"/>
          <w:sz w:val="22"/>
          <w:szCs w:val="22"/>
        </w:rPr>
        <w:t xml:space="preserve"> </w:t>
      </w:r>
      <w:r w:rsidRPr="00C04522">
        <w:rPr>
          <w:sz w:val="22"/>
          <w:szCs w:val="22"/>
        </w:rPr>
        <w:t>on</w:t>
      </w:r>
      <w:r w:rsidRPr="00C04522">
        <w:rPr>
          <w:spacing w:val="29"/>
          <w:sz w:val="22"/>
          <w:szCs w:val="22"/>
        </w:rPr>
        <w:t xml:space="preserve"> </w:t>
      </w:r>
      <w:r w:rsidRPr="00C04522">
        <w:rPr>
          <w:sz w:val="22"/>
          <w:szCs w:val="22"/>
        </w:rPr>
        <w:t>regionally</w:t>
      </w:r>
      <w:r w:rsidRPr="00C04522">
        <w:rPr>
          <w:spacing w:val="29"/>
          <w:sz w:val="22"/>
          <w:szCs w:val="22"/>
        </w:rPr>
        <w:t xml:space="preserve"> </w:t>
      </w:r>
      <w:r w:rsidRPr="00C04522">
        <w:rPr>
          <w:sz w:val="22"/>
          <w:szCs w:val="22"/>
        </w:rPr>
        <w:t>significant</w:t>
      </w:r>
      <w:r w:rsidRPr="00C04522">
        <w:rPr>
          <w:spacing w:val="29"/>
          <w:sz w:val="22"/>
          <w:szCs w:val="22"/>
        </w:rPr>
        <w:t xml:space="preserve"> </w:t>
      </w:r>
      <w:r w:rsidRPr="00C04522">
        <w:rPr>
          <w:sz w:val="22"/>
          <w:szCs w:val="22"/>
        </w:rPr>
        <w:t>network utilities and / or restrict access to such network utilities including the ability to undertake maintenance or upgrade</w:t>
      </w:r>
      <w:r w:rsidRPr="00C04522">
        <w:rPr>
          <w:spacing w:val="80"/>
          <w:sz w:val="22"/>
          <w:szCs w:val="22"/>
        </w:rPr>
        <w:t xml:space="preserve"> </w:t>
      </w:r>
      <w:r w:rsidRPr="00C04522">
        <w:rPr>
          <w:sz w:val="22"/>
          <w:szCs w:val="22"/>
        </w:rPr>
        <w:t>work. Reverse sensitivity can occur when sensitive activities locate near to or intensify by existing regionally</w:t>
      </w:r>
      <w:r w:rsidRPr="00C04522">
        <w:rPr>
          <w:spacing w:val="80"/>
          <w:sz w:val="22"/>
          <w:szCs w:val="22"/>
        </w:rPr>
        <w:t xml:space="preserve"> </w:t>
      </w:r>
      <w:r w:rsidRPr="00C04522">
        <w:rPr>
          <w:sz w:val="22"/>
          <w:szCs w:val="22"/>
        </w:rPr>
        <w:t>significant</w:t>
      </w:r>
      <w:r w:rsidRPr="00C04522">
        <w:rPr>
          <w:spacing w:val="22"/>
          <w:sz w:val="22"/>
          <w:szCs w:val="22"/>
        </w:rPr>
        <w:t xml:space="preserve"> </w:t>
      </w:r>
      <w:r w:rsidRPr="00C04522">
        <w:rPr>
          <w:sz w:val="22"/>
          <w:szCs w:val="22"/>
        </w:rPr>
        <w:t>network</w:t>
      </w:r>
      <w:r w:rsidRPr="00C04522">
        <w:rPr>
          <w:spacing w:val="22"/>
          <w:sz w:val="22"/>
          <w:szCs w:val="22"/>
        </w:rPr>
        <w:t xml:space="preserve"> </w:t>
      </w:r>
      <w:r w:rsidRPr="00C04522">
        <w:rPr>
          <w:sz w:val="22"/>
          <w:szCs w:val="22"/>
        </w:rPr>
        <w:t>utilities</w:t>
      </w:r>
      <w:r w:rsidRPr="00C04522">
        <w:rPr>
          <w:spacing w:val="22"/>
          <w:sz w:val="22"/>
          <w:szCs w:val="22"/>
        </w:rPr>
        <w:t xml:space="preserve"> </w:t>
      </w:r>
      <w:r w:rsidRPr="00C04522">
        <w:rPr>
          <w:sz w:val="22"/>
          <w:szCs w:val="22"/>
        </w:rPr>
        <w:t>and</w:t>
      </w:r>
      <w:r w:rsidRPr="00C04522">
        <w:rPr>
          <w:spacing w:val="22"/>
          <w:sz w:val="22"/>
          <w:szCs w:val="22"/>
        </w:rPr>
        <w:t xml:space="preserve"> </w:t>
      </w:r>
      <w:r w:rsidRPr="00C04522">
        <w:rPr>
          <w:sz w:val="22"/>
          <w:szCs w:val="22"/>
        </w:rPr>
        <w:t>seek</w:t>
      </w:r>
      <w:r w:rsidRPr="00C04522">
        <w:rPr>
          <w:spacing w:val="22"/>
          <w:sz w:val="22"/>
          <w:szCs w:val="22"/>
        </w:rPr>
        <w:t xml:space="preserve"> </w:t>
      </w:r>
      <w:r w:rsidRPr="00C04522">
        <w:rPr>
          <w:sz w:val="22"/>
          <w:szCs w:val="22"/>
        </w:rPr>
        <w:t>to</w:t>
      </w:r>
      <w:r w:rsidRPr="00C04522">
        <w:rPr>
          <w:spacing w:val="22"/>
          <w:sz w:val="22"/>
          <w:szCs w:val="22"/>
        </w:rPr>
        <w:t xml:space="preserve"> </w:t>
      </w:r>
      <w:r w:rsidRPr="00C04522">
        <w:rPr>
          <w:sz w:val="22"/>
          <w:szCs w:val="22"/>
        </w:rPr>
        <w:t>or</w:t>
      </w:r>
      <w:r w:rsidRPr="00C04522">
        <w:rPr>
          <w:spacing w:val="22"/>
          <w:sz w:val="22"/>
          <w:szCs w:val="22"/>
        </w:rPr>
        <w:t xml:space="preserve"> </w:t>
      </w:r>
      <w:r w:rsidRPr="00C04522">
        <w:rPr>
          <w:sz w:val="22"/>
          <w:szCs w:val="22"/>
        </w:rPr>
        <w:t>constrain</w:t>
      </w:r>
      <w:r w:rsidRPr="00C04522">
        <w:rPr>
          <w:spacing w:val="22"/>
          <w:sz w:val="22"/>
          <w:szCs w:val="22"/>
        </w:rPr>
        <w:t xml:space="preserve"> </w:t>
      </w:r>
      <w:r w:rsidRPr="00C04522">
        <w:rPr>
          <w:sz w:val="22"/>
          <w:szCs w:val="22"/>
        </w:rPr>
        <w:t>the</w:t>
      </w:r>
      <w:r w:rsidRPr="00C04522">
        <w:rPr>
          <w:spacing w:val="22"/>
          <w:sz w:val="22"/>
          <w:szCs w:val="22"/>
        </w:rPr>
        <w:t xml:space="preserve"> </w:t>
      </w:r>
      <w:r w:rsidRPr="00C04522">
        <w:rPr>
          <w:sz w:val="22"/>
          <w:szCs w:val="22"/>
        </w:rPr>
        <w:t>operation</w:t>
      </w:r>
      <w:r w:rsidRPr="00C04522">
        <w:rPr>
          <w:spacing w:val="22"/>
          <w:sz w:val="22"/>
          <w:szCs w:val="22"/>
        </w:rPr>
        <w:t xml:space="preserve"> </w:t>
      </w:r>
      <w:r w:rsidRPr="00C04522">
        <w:rPr>
          <w:sz w:val="22"/>
          <w:szCs w:val="22"/>
        </w:rPr>
        <w:t>or</w:t>
      </w:r>
      <w:r w:rsidRPr="00C04522">
        <w:rPr>
          <w:spacing w:val="22"/>
          <w:sz w:val="22"/>
          <w:szCs w:val="22"/>
        </w:rPr>
        <w:t xml:space="preserve"> </w:t>
      </w:r>
      <w:r w:rsidRPr="00C04522">
        <w:rPr>
          <w:sz w:val="22"/>
          <w:szCs w:val="22"/>
        </w:rPr>
        <w:t>expansion</w:t>
      </w:r>
      <w:r w:rsidRPr="00C04522">
        <w:rPr>
          <w:spacing w:val="22"/>
          <w:sz w:val="22"/>
          <w:szCs w:val="22"/>
        </w:rPr>
        <w:t xml:space="preserve"> </w:t>
      </w:r>
      <w:r w:rsidRPr="00C04522">
        <w:rPr>
          <w:sz w:val="22"/>
          <w:szCs w:val="22"/>
        </w:rPr>
        <w:t>of</w:t>
      </w:r>
      <w:r w:rsidRPr="00C04522">
        <w:rPr>
          <w:spacing w:val="22"/>
          <w:sz w:val="22"/>
          <w:szCs w:val="22"/>
        </w:rPr>
        <w:t xml:space="preserve"> </w:t>
      </w:r>
      <w:r w:rsidRPr="00C04522">
        <w:rPr>
          <w:sz w:val="22"/>
          <w:szCs w:val="22"/>
        </w:rPr>
        <w:t>these</w:t>
      </w:r>
      <w:r w:rsidRPr="00C04522">
        <w:rPr>
          <w:spacing w:val="22"/>
          <w:sz w:val="22"/>
          <w:szCs w:val="22"/>
        </w:rPr>
        <w:t xml:space="preserve"> </w:t>
      </w:r>
      <w:r w:rsidRPr="00C04522">
        <w:rPr>
          <w:sz w:val="22"/>
          <w:szCs w:val="22"/>
        </w:rPr>
        <w:t>utilities.</w:t>
      </w:r>
      <w:r w:rsidRPr="00C04522">
        <w:rPr>
          <w:spacing w:val="22"/>
          <w:sz w:val="22"/>
          <w:szCs w:val="22"/>
        </w:rPr>
        <w:t xml:space="preserve"> </w:t>
      </w:r>
      <w:r w:rsidRPr="00C04522">
        <w:rPr>
          <w:sz w:val="22"/>
          <w:szCs w:val="22"/>
        </w:rPr>
        <w:t>This</w:t>
      </w:r>
      <w:r w:rsidRPr="00C04522">
        <w:rPr>
          <w:spacing w:val="22"/>
          <w:sz w:val="22"/>
          <w:szCs w:val="22"/>
        </w:rPr>
        <w:t xml:space="preserve"> </w:t>
      </w:r>
      <w:r w:rsidRPr="00C04522">
        <w:rPr>
          <w:sz w:val="22"/>
          <w:szCs w:val="22"/>
        </w:rPr>
        <w:t>may</w:t>
      </w:r>
      <w:r w:rsidRPr="00C04522">
        <w:rPr>
          <w:spacing w:val="22"/>
          <w:sz w:val="22"/>
          <w:szCs w:val="22"/>
        </w:rPr>
        <w:t xml:space="preserve"> </w:t>
      </w:r>
      <w:r w:rsidRPr="00C04522">
        <w:rPr>
          <w:sz w:val="22"/>
          <w:szCs w:val="22"/>
        </w:rPr>
        <w:t>mean that</w:t>
      </w:r>
      <w:r w:rsidRPr="00C04522">
        <w:rPr>
          <w:spacing w:val="26"/>
          <w:sz w:val="22"/>
          <w:szCs w:val="22"/>
        </w:rPr>
        <w:t xml:space="preserve"> </w:t>
      </w:r>
      <w:r w:rsidRPr="00C04522">
        <w:rPr>
          <w:sz w:val="22"/>
          <w:szCs w:val="22"/>
        </w:rPr>
        <w:t>the</w:t>
      </w:r>
      <w:r w:rsidRPr="00C04522">
        <w:rPr>
          <w:spacing w:val="26"/>
          <w:sz w:val="22"/>
          <w:szCs w:val="22"/>
        </w:rPr>
        <w:t xml:space="preserve"> </w:t>
      </w:r>
      <w:r w:rsidRPr="00C04522">
        <w:rPr>
          <w:sz w:val="22"/>
          <w:szCs w:val="22"/>
        </w:rPr>
        <w:t>local,</w:t>
      </w:r>
      <w:r w:rsidRPr="00C04522">
        <w:rPr>
          <w:spacing w:val="26"/>
          <w:sz w:val="22"/>
          <w:szCs w:val="22"/>
        </w:rPr>
        <w:t xml:space="preserve"> </w:t>
      </w:r>
      <w:r w:rsidRPr="00C04522">
        <w:rPr>
          <w:sz w:val="22"/>
          <w:szCs w:val="22"/>
        </w:rPr>
        <w:t>regional</w:t>
      </w:r>
      <w:r w:rsidRPr="00C04522">
        <w:rPr>
          <w:spacing w:val="26"/>
          <w:sz w:val="22"/>
          <w:szCs w:val="22"/>
        </w:rPr>
        <w:t xml:space="preserve"> </w:t>
      </w:r>
      <w:r w:rsidRPr="00C04522">
        <w:rPr>
          <w:sz w:val="22"/>
          <w:szCs w:val="22"/>
        </w:rPr>
        <w:t>and</w:t>
      </w:r>
      <w:r w:rsidRPr="00C04522">
        <w:rPr>
          <w:spacing w:val="26"/>
          <w:sz w:val="22"/>
          <w:szCs w:val="22"/>
        </w:rPr>
        <w:t xml:space="preserve"> </w:t>
      </w:r>
      <w:r w:rsidRPr="00C04522">
        <w:rPr>
          <w:sz w:val="22"/>
          <w:szCs w:val="22"/>
        </w:rPr>
        <w:t>national</w:t>
      </w:r>
      <w:r w:rsidRPr="00C04522">
        <w:rPr>
          <w:spacing w:val="26"/>
          <w:sz w:val="22"/>
          <w:szCs w:val="22"/>
        </w:rPr>
        <w:t xml:space="preserve"> </w:t>
      </w:r>
      <w:r w:rsidRPr="00C04522">
        <w:rPr>
          <w:sz w:val="22"/>
          <w:szCs w:val="22"/>
        </w:rPr>
        <w:t>benefits</w:t>
      </w:r>
      <w:r w:rsidRPr="00C04522">
        <w:rPr>
          <w:spacing w:val="26"/>
          <w:sz w:val="22"/>
          <w:szCs w:val="22"/>
        </w:rPr>
        <w:t xml:space="preserve"> </w:t>
      </w:r>
      <w:r w:rsidRPr="00C04522">
        <w:rPr>
          <w:sz w:val="22"/>
          <w:szCs w:val="22"/>
        </w:rPr>
        <w:t>of</w:t>
      </w:r>
      <w:r w:rsidRPr="00C04522">
        <w:rPr>
          <w:spacing w:val="26"/>
          <w:sz w:val="22"/>
          <w:szCs w:val="22"/>
        </w:rPr>
        <w:t xml:space="preserve"> </w:t>
      </w:r>
      <w:r w:rsidRPr="00C04522">
        <w:rPr>
          <w:sz w:val="22"/>
          <w:szCs w:val="22"/>
        </w:rPr>
        <w:t>those</w:t>
      </w:r>
      <w:r w:rsidRPr="00C04522">
        <w:rPr>
          <w:spacing w:val="26"/>
          <w:sz w:val="22"/>
          <w:szCs w:val="22"/>
        </w:rPr>
        <w:t xml:space="preserve"> </w:t>
      </w:r>
      <w:r w:rsidRPr="00C04522">
        <w:rPr>
          <w:sz w:val="22"/>
          <w:szCs w:val="22"/>
        </w:rPr>
        <w:t>regionally</w:t>
      </w:r>
      <w:r w:rsidRPr="00C04522">
        <w:rPr>
          <w:spacing w:val="26"/>
          <w:sz w:val="22"/>
          <w:szCs w:val="22"/>
        </w:rPr>
        <w:t xml:space="preserve"> </w:t>
      </w:r>
      <w:r w:rsidRPr="00C04522">
        <w:rPr>
          <w:sz w:val="22"/>
          <w:szCs w:val="22"/>
        </w:rPr>
        <w:t>significant</w:t>
      </w:r>
      <w:r w:rsidRPr="00C04522">
        <w:rPr>
          <w:spacing w:val="26"/>
          <w:sz w:val="22"/>
          <w:szCs w:val="22"/>
        </w:rPr>
        <w:t xml:space="preserve"> </w:t>
      </w:r>
      <w:r w:rsidRPr="00C04522">
        <w:rPr>
          <w:sz w:val="22"/>
          <w:szCs w:val="22"/>
        </w:rPr>
        <w:t>network</w:t>
      </w:r>
      <w:r w:rsidRPr="00C04522">
        <w:rPr>
          <w:spacing w:val="26"/>
          <w:sz w:val="22"/>
          <w:szCs w:val="22"/>
        </w:rPr>
        <w:t xml:space="preserve"> </w:t>
      </w:r>
      <w:r w:rsidRPr="00C04522">
        <w:rPr>
          <w:sz w:val="22"/>
          <w:szCs w:val="22"/>
        </w:rPr>
        <w:t>utilities</w:t>
      </w:r>
      <w:r w:rsidRPr="00C04522">
        <w:rPr>
          <w:spacing w:val="26"/>
          <w:sz w:val="22"/>
          <w:szCs w:val="22"/>
        </w:rPr>
        <w:t xml:space="preserve"> </w:t>
      </w:r>
      <w:r w:rsidRPr="00C04522">
        <w:rPr>
          <w:sz w:val="22"/>
          <w:szCs w:val="22"/>
        </w:rPr>
        <w:t>may</w:t>
      </w:r>
      <w:r w:rsidRPr="00C04522">
        <w:rPr>
          <w:spacing w:val="26"/>
          <w:sz w:val="22"/>
          <w:szCs w:val="22"/>
        </w:rPr>
        <w:t xml:space="preserve"> </w:t>
      </w:r>
      <w:r w:rsidRPr="00C04522">
        <w:rPr>
          <w:sz w:val="22"/>
          <w:szCs w:val="22"/>
        </w:rPr>
        <w:t>be</w:t>
      </w:r>
      <w:r w:rsidRPr="00C04522">
        <w:rPr>
          <w:spacing w:val="26"/>
          <w:sz w:val="22"/>
          <w:szCs w:val="22"/>
        </w:rPr>
        <w:t xml:space="preserve"> </w:t>
      </w:r>
      <w:r w:rsidRPr="00C04522">
        <w:rPr>
          <w:sz w:val="22"/>
          <w:szCs w:val="22"/>
        </w:rPr>
        <w:t xml:space="preserve">compromised. The City has a lot of </w:t>
      </w:r>
      <w:proofErr w:type="spellStart"/>
      <w:r w:rsidRPr="00C04522">
        <w:rPr>
          <w:sz w:val="22"/>
          <w:szCs w:val="22"/>
        </w:rPr>
        <w:t>well­established</w:t>
      </w:r>
      <w:proofErr w:type="spellEnd"/>
      <w:r w:rsidRPr="00C04522">
        <w:rPr>
          <w:sz w:val="22"/>
          <w:szCs w:val="22"/>
        </w:rPr>
        <w:t xml:space="preserve"> regionally significant network utilities located in close proximity to existing land use activities. The Council is concerned with new more intensive land use activities establishing in proximity to</w:t>
      </w:r>
      <w:r w:rsidRPr="00C04522">
        <w:rPr>
          <w:spacing w:val="80"/>
          <w:sz w:val="22"/>
          <w:szCs w:val="22"/>
        </w:rPr>
        <w:t xml:space="preserve"> </w:t>
      </w:r>
      <w:r w:rsidRPr="00C04522">
        <w:rPr>
          <w:sz w:val="22"/>
          <w:szCs w:val="22"/>
        </w:rPr>
        <w:t>existing regionally significant network utilities may lead to adverse effects, including reverse sensitivity effects on</w:t>
      </w:r>
      <w:r w:rsidRPr="00C04522">
        <w:rPr>
          <w:spacing w:val="80"/>
          <w:sz w:val="22"/>
          <w:szCs w:val="22"/>
        </w:rPr>
        <w:t xml:space="preserve"> </w:t>
      </w:r>
      <w:r w:rsidRPr="00C04522">
        <w:rPr>
          <w:sz w:val="22"/>
          <w:szCs w:val="22"/>
        </w:rPr>
        <w:t>those utilities.</w:t>
      </w:r>
    </w:p>
    <w:p w14:paraId="74717309" w14:textId="77777777" w:rsidR="006A5AC8" w:rsidRPr="00C04522" w:rsidRDefault="006A5AC8" w:rsidP="006A5AC8">
      <w:pPr>
        <w:pStyle w:val="BodyText"/>
        <w:spacing w:before="9"/>
        <w:rPr>
          <w:sz w:val="22"/>
          <w:szCs w:val="22"/>
        </w:rPr>
      </w:pPr>
    </w:p>
    <w:p w14:paraId="3F570B7E" w14:textId="77777777" w:rsidR="006A5AC8" w:rsidRPr="00C04522" w:rsidRDefault="006A5AC8" w:rsidP="006A5AC8">
      <w:pPr>
        <w:pStyle w:val="BodyText"/>
        <w:spacing w:line="278" w:lineRule="auto"/>
        <w:ind w:left="120" w:right="294"/>
        <w:rPr>
          <w:sz w:val="22"/>
          <w:szCs w:val="22"/>
        </w:rPr>
      </w:pPr>
      <w:r w:rsidRPr="00C04522">
        <w:rPr>
          <w:sz w:val="22"/>
          <w:szCs w:val="22"/>
        </w:rPr>
        <w:t>Policy (a) requires that any potential adverse effects, including reverse sensitivity effects on regionally significant network utilities are appropriately managed, with priority given to avoiding adverse effects, where practicable, on</w:t>
      </w:r>
      <w:r w:rsidRPr="00C04522">
        <w:rPr>
          <w:spacing w:val="80"/>
          <w:sz w:val="22"/>
          <w:szCs w:val="22"/>
        </w:rPr>
        <w:t xml:space="preserve"> </w:t>
      </w:r>
      <w:r w:rsidRPr="00C04522">
        <w:rPr>
          <w:sz w:val="22"/>
          <w:szCs w:val="22"/>
        </w:rPr>
        <w:t>those utilities. The location of inappropriate new subdivision, use or development in proximity to existing regionally</w:t>
      </w:r>
      <w:r w:rsidRPr="00C04522">
        <w:rPr>
          <w:spacing w:val="40"/>
          <w:sz w:val="22"/>
          <w:szCs w:val="22"/>
        </w:rPr>
        <w:t xml:space="preserve"> </w:t>
      </w:r>
      <w:r w:rsidRPr="00C04522">
        <w:rPr>
          <w:sz w:val="22"/>
          <w:szCs w:val="22"/>
        </w:rPr>
        <w:t xml:space="preserve">significant network utilities </w:t>
      </w:r>
      <w:r w:rsidRPr="00C04522">
        <w:rPr>
          <w:sz w:val="22"/>
          <w:szCs w:val="22"/>
        </w:rPr>
        <w:lastRenderedPageBreak/>
        <w:t>has the potential to compromise the efficient operation and use of the network utility including by restricting access and result in the benefits of that network utility being reduced. In addition, the safety</w:t>
      </w:r>
      <w:r w:rsidRPr="00C04522">
        <w:rPr>
          <w:spacing w:val="40"/>
          <w:sz w:val="22"/>
          <w:szCs w:val="22"/>
        </w:rPr>
        <w:t xml:space="preserve"> </w:t>
      </w:r>
      <w:r w:rsidRPr="00C04522">
        <w:rPr>
          <w:sz w:val="22"/>
          <w:szCs w:val="22"/>
        </w:rPr>
        <w:t>and amenity values of the community may be adversely affected by locating in too close proximity to regionally significant</w:t>
      </w:r>
      <w:r w:rsidRPr="00C04522">
        <w:rPr>
          <w:spacing w:val="17"/>
          <w:sz w:val="22"/>
          <w:szCs w:val="22"/>
        </w:rPr>
        <w:t xml:space="preserve"> </w:t>
      </w:r>
      <w:r w:rsidRPr="00C04522">
        <w:rPr>
          <w:sz w:val="22"/>
          <w:szCs w:val="22"/>
        </w:rPr>
        <w:t>network</w:t>
      </w:r>
      <w:r w:rsidRPr="00C04522">
        <w:rPr>
          <w:spacing w:val="17"/>
          <w:sz w:val="22"/>
          <w:szCs w:val="22"/>
        </w:rPr>
        <w:t xml:space="preserve"> </w:t>
      </w:r>
      <w:r w:rsidRPr="00C04522">
        <w:rPr>
          <w:sz w:val="22"/>
          <w:szCs w:val="22"/>
        </w:rPr>
        <w:t>utilities.</w:t>
      </w:r>
      <w:r w:rsidRPr="00C04522">
        <w:rPr>
          <w:spacing w:val="17"/>
          <w:sz w:val="22"/>
          <w:szCs w:val="22"/>
        </w:rPr>
        <w:t xml:space="preserve"> </w:t>
      </w:r>
      <w:r w:rsidRPr="00C04522">
        <w:rPr>
          <w:sz w:val="22"/>
          <w:szCs w:val="22"/>
        </w:rPr>
        <w:t>The</w:t>
      </w:r>
      <w:r w:rsidRPr="00C04522">
        <w:rPr>
          <w:spacing w:val="17"/>
          <w:sz w:val="22"/>
          <w:szCs w:val="22"/>
        </w:rPr>
        <w:t xml:space="preserve"> </w:t>
      </w:r>
      <w:r w:rsidRPr="00C04522">
        <w:rPr>
          <w:sz w:val="22"/>
          <w:szCs w:val="22"/>
        </w:rPr>
        <w:t>potential</w:t>
      </w:r>
      <w:r w:rsidRPr="00C04522">
        <w:rPr>
          <w:spacing w:val="17"/>
          <w:sz w:val="22"/>
          <w:szCs w:val="22"/>
        </w:rPr>
        <w:t xml:space="preserve"> </w:t>
      </w:r>
      <w:r w:rsidRPr="00C04522">
        <w:rPr>
          <w:sz w:val="22"/>
          <w:szCs w:val="22"/>
        </w:rPr>
        <w:t>for</w:t>
      </w:r>
      <w:r w:rsidRPr="00C04522">
        <w:rPr>
          <w:spacing w:val="17"/>
          <w:sz w:val="22"/>
          <w:szCs w:val="22"/>
        </w:rPr>
        <w:t xml:space="preserve"> </w:t>
      </w:r>
      <w:r w:rsidRPr="00C04522">
        <w:rPr>
          <w:sz w:val="22"/>
          <w:szCs w:val="22"/>
        </w:rPr>
        <w:t>reverse</w:t>
      </w:r>
      <w:r w:rsidRPr="00C04522">
        <w:rPr>
          <w:spacing w:val="17"/>
          <w:sz w:val="22"/>
          <w:szCs w:val="22"/>
        </w:rPr>
        <w:t xml:space="preserve"> </w:t>
      </w:r>
      <w:r w:rsidRPr="00C04522">
        <w:rPr>
          <w:sz w:val="22"/>
          <w:szCs w:val="22"/>
        </w:rPr>
        <w:t>sensitivity</w:t>
      </w:r>
      <w:r w:rsidRPr="00C04522">
        <w:rPr>
          <w:spacing w:val="17"/>
          <w:sz w:val="22"/>
          <w:szCs w:val="22"/>
        </w:rPr>
        <w:t xml:space="preserve"> </w:t>
      </w:r>
      <w:r w:rsidRPr="00C04522">
        <w:rPr>
          <w:sz w:val="22"/>
          <w:szCs w:val="22"/>
        </w:rPr>
        <w:t>effects</w:t>
      </w:r>
      <w:r w:rsidRPr="00C04522">
        <w:rPr>
          <w:spacing w:val="17"/>
          <w:sz w:val="22"/>
          <w:szCs w:val="22"/>
        </w:rPr>
        <w:t xml:space="preserve"> </w:t>
      </w:r>
      <w:r w:rsidRPr="00C04522">
        <w:rPr>
          <w:sz w:val="22"/>
          <w:szCs w:val="22"/>
        </w:rPr>
        <w:t>may</w:t>
      </w:r>
      <w:r w:rsidRPr="00C04522">
        <w:rPr>
          <w:spacing w:val="17"/>
          <w:sz w:val="22"/>
          <w:szCs w:val="22"/>
        </w:rPr>
        <w:t xml:space="preserve"> </w:t>
      </w:r>
      <w:r w:rsidRPr="00C04522">
        <w:rPr>
          <w:sz w:val="22"/>
          <w:szCs w:val="22"/>
        </w:rPr>
        <w:t>arise</w:t>
      </w:r>
      <w:r w:rsidRPr="00C04522">
        <w:rPr>
          <w:spacing w:val="17"/>
          <w:sz w:val="22"/>
          <w:szCs w:val="22"/>
        </w:rPr>
        <w:t xml:space="preserve"> </w:t>
      </w:r>
      <w:r w:rsidRPr="00C04522">
        <w:rPr>
          <w:sz w:val="22"/>
          <w:szCs w:val="22"/>
        </w:rPr>
        <w:t>when</w:t>
      </w:r>
      <w:r w:rsidRPr="00C04522">
        <w:rPr>
          <w:spacing w:val="17"/>
          <w:sz w:val="22"/>
          <w:szCs w:val="22"/>
        </w:rPr>
        <w:t xml:space="preserve"> </w:t>
      </w:r>
      <w:r w:rsidRPr="00C04522">
        <w:rPr>
          <w:sz w:val="22"/>
          <w:szCs w:val="22"/>
        </w:rPr>
        <w:t>the</w:t>
      </w:r>
      <w:r w:rsidRPr="00C04522">
        <w:rPr>
          <w:spacing w:val="17"/>
          <w:sz w:val="22"/>
          <w:szCs w:val="22"/>
        </w:rPr>
        <w:t xml:space="preserve"> </w:t>
      </w:r>
      <w:r w:rsidRPr="00C04522">
        <w:rPr>
          <w:sz w:val="22"/>
          <w:szCs w:val="22"/>
        </w:rPr>
        <w:t>pattern</w:t>
      </w:r>
      <w:r w:rsidRPr="00C04522">
        <w:rPr>
          <w:spacing w:val="17"/>
          <w:sz w:val="22"/>
          <w:szCs w:val="22"/>
        </w:rPr>
        <w:t xml:space="preserve"> </w:t>
      </w:r>
      <w:r w:rsidRPr="00C04522">
        <w:rPr>
          <w:sz w:val="22"/>
          <w:szCs w:val="22"/>
        </w:rPr>
        <w:t>and</w:t>
      </w:r>
      <w:r w:rsidRPr="00C04522">
        <w:rPr>
          <w:spacing w:val="17"/>
          <w:sz w:val="22"/>
          <w:szCs w:val="22"/>
        </w:rPr>
        <w:t xml:space="preserve"> </w:t>
      </w:r>
      <w:r w:rsidRPr="00C04522">
        <w:rPr>
          <w:sz w:val="22"/>
          <w:szCs w:val="22"/>
        </w:rPr>
        <w:t>density</w:t>
      </w:r>
      <w:r w:rsidRPr="00C04522">
        <w:rPr>
          <w:spacing w:val="17"/>
          <w:sz w:val="22"/>
          <w:szCs w:val="22"/>
        </w:rPr>
        <w:t xml:space="preserve"> </w:t>
      </w:r>
      <w:r w:rsidRPr="00C04522">
        <w:rPr>
          <w:sz w:val="22"/>
          <w:szCs w:val="22"/>
        </w:rPr>
        <w:t>of land use activities changes through the subdivision or rezoning of land. At the time of rezoning, the Council will seek</w:t>
      </w:r>
      <w:r w:rsidRPr="00C04522">
        <w:rPr>
          <w:spacing w:val="80"/>
          <w:sz w:val="22"/>
          <w:szCs w:val="22"/>
        </w:rPr>
        <w:t xml:space="preserve"> </w:t>
      </w:r>
      <w:r w:rsidRPr="00C04522">
        <w:rPr>
          <w:sz w:val="22"/>
          <w:szCs w:val="22"/>
        </w:rPr>
        <w:t>to</w:t>
      </w:r>
      <w:r w:rsidRPr="00C04522">
        <w:rPr>
          <w:spacing w:val="24"/>
          <w:sz w:val="22"/>
          <w:szCs w:val="22"/>
        </w:rPr>
        <w:t xml:space="preserve"> </w:t>
      </w:r>
      <w:r w:rsidRPr="00C04522">
        <w:rPr>
          <w:sz w:val="22"/>
          <w:szCs w:val="22"/>
        </w:rPr>
        <w:t>introduce</w:t>
      </w:r>
      <w:r w:rsidRPr="00C04522">
        <w:rPr>
          <w:spacing w:val="26"/>
          <w:sz w:val="22"/>
          <w:szCs w:val="22"/>
        </w:rPr>
        <w:t xml:space="preserve"> </w:t>
      </w:r>
      <w:r w:rsidRPr="00C04522">
        <w:rPr>
          <w:sz w:val="22"/>
          <w:szCs w:val="22"/>
        </w:rPr>
        <w:t>new</w:t>
      </w:r>
      <w:r w:rsidRPr="00C04522">
        <w:rPr>
          <w:spacing w:val="26"/>
          <w:sz w:val="22"/>
          <w:szCs w:val="22"/>
        </w:rPr>
        <w:t xml:space="preserve"> </w:t>
      </w:r>
      <w:r w:rsidRPr="00C04522">
        <w:rPr>
          <w:sz w:val="22"/>
          <w:szCs w:val="22"/>
        </w:rPr>
        <w:t>provisions</w:t>
      </w:r>
      <w:r w:rsidRPr="00C04522">
        <w:rPr>
          <w:spacing w:val="26"/>
          <w:sz w:val="22"/>
          <w:szCs w:val="22"/>
        </w:rPr>
        <w:t xml:space="preserve"> </w:t>
      </w:r>
      <w:r w:rsidRPr="00C04522">
        <w:rPr>
          <w:sz w:val="22"/>
          <w:szCs w:val="22"/>
        </w:rPr>
        <w:t>to</w:t>
      </w:r>
      <w:r w:rsidRPr="00C04522">
        <w:rPr>
          <w:spacing w:val="24"/>
          <w:sz w:val="22"/>
          <w:szCs w:val="22"/>
        </w:rPr>
        <w:t xml:space="preserve"> </w:t>
      </w:r>
      <w:r w:rsidRPr="00C04522">
        <w:rPr>
          <w:sz w:val="22"/>
          <w:szCs w:val="22"/>
        </w:rPr>
        <w:t>manage</w:t>
      </w:r>
      <w:r w:rsidRPr="00C04522">
        <w:rPr>
          <w:spacing w:val="26"/>
          <w:sz w:val="22"/>
          <w:szCs w:val="22"/>
        </w:rPr>
        <w:t xml:space="preserve"> </w:t>
      </w:r>
      <w:r w:rsidRPr="00C04522">
        <w:rPr>
          <w:sz w:val="22"/>
          <w:szCs w:val="22"/>
        </w:rPr>
        <w:t>those</w:t>
      </w:r>
      <w:r w:rsidRPr="00C04522">
        <w:rPr>
          <w:spacing w:val="24"/>
          <w:sz w:val="22"/>
          <w:szCs w:val="22"/>
        </w:rPr>
        <w:t xml:space="preserve"> </w:t>
      </w:r>
      <w:r w:rsidRPr="00C04522">
        <w:rPr>
          <w:sz w:val="22"/>
          <w:szCs w:val="22"/>
        </w:rPr>
        <w:t>potential</w:t>
      </w:r>
      <w:r w:rsidRPr="00C04522">
        <w:rPr>
          <w:spacing w:val="26"/>
          <w:sz w:val="22"/>
          <w:szCs w:val="22"/>
        </w:rPr>
        <w:t xml:space="preserve"> </w:t>
      </w:r>
      <w:r w:rsidRPr="00C04522">
        <w:rPr>
          <w:sz w:val="22"/>
          <w:szCs w:val="22"/>
        </w:rPr>
        <w:t>reverse</w:t>
      </w:r>
      <w:r w:rsidRPr="00C04522">
        <w:rPr>
          <w:spacing w:val="26"/>
          <w:sz w:val="22"/>
          <w:szCs w:val="22"/>
        </w:rPr>
        <w:t xml:space="preserve"> </w:t>
      </w:r>
      <w:r w:rsidRPr="00C04522">
        <w:rPr>
          <w:sz w:val="22"/>
          <w:szCs w:val="22"/>
        </w:rPr>
        <w:t>sensitivity</w:t>
      </w:r>
      <w:r w:rsidRPr="00C04522">
        <w:rPr>
          <w:spacing w:val="26"/>
          <w:sz w:val="22"/>
          <w:szCs w:val="22"/>
        </w:rPr>
        <w:t xml:space="preserve"> </w:t>
      </w:r>
      <w:r w:rsidRPr="00C04522">
        <w:rPr>
          <w:sz w:val="22"/>
          <w:szCs w:val="22"/>
        </w:rPr>
        <w:t>effects</w:t>
      </w:r>
      <w:r w:rsidRPr="00C04522">
        <w:rPr>
          <w:spacing w:val="26"/>
          <w:sz w:val="22"/>
          <w:szCs w:val="22"/>
        </w:rPr>
        <w:t xml:space="preserve"> </w:t>
      </w:r>
      <w:r w:rsidRPr="00C04522">
        <w:rPr>
          <w:sz w:val="22"/>
          <w:szCs w:val="22"/>
        </w:rPr>
        <w:t>on</w:t>
      </w:r>
      <w:r w:rsidRPr="00C04522">
        <w:rPr>
          <w:spacing w:val="26"/>
          <w:sz w:val="22"/>
          <w:szCs w:val="22"/>
        </w:rPr>
        <w:t xml:space="preserve"> </w:t>
      </w:r>
      <w:r w:rsidRPr="00C04522">
        <w:rPr>
          <w:sz w:val="22"/>
          <w:szCs w:val="22"/>
        </w:rPr>
        <w:t>existing</w:t>
      </w:r>
      <w:r w:rsidRPr="00C04522">
        <w:rPr>
          <w:spacing w:val="26"/>
          <w:sz w:val="22"/>
          <w:szCs w:val="22"/>
        </w:rPr>
        <w:t xml:space="preserve"> </w:t>
      </w:r>
      <w:r w:rsidRPr="00C04522">
        <w:rPr>
          <w:sz w:val="22"/>
          <w:szCs w:val="22"/>
        </w:rPr>
        <w:t>or</w:t>
      </w:r>
      <w:r w:rsidRPr="00C04522">
        <w:rPr>
          <w:spacing w:val="26"/>
          <w:sz w:val="22"/>
          <w:szCs w:val="22"/>
        </w:rPr>
        <w:t xml:space="preserve"> </w:t>
      </w:r>
      <w:r w:rsidRPr="00C04522">
        <w:rPr>
          <w:sz w:val="22"/>
          <w:szCs w:val="22"/>
        </w:rPr>
        <w:t>designated regionally significant network utilities. Any applications for subdivision that involve potential intensification located in proximity to regionally significant network utilities will require assessment in terms of the potential effects on those</w:t>
      </w:r>
      <w:r w:rsidRPr="00C04522">
        <w:rPr>
          <w:spacing w:val="40"/>
          <w:sz w:val="22"/>
          <w:szCs w:val="22"/>
        </w:rPr>
        <w:t xml:space="preserve"> </w:t>
      </w:r>
      <w:r w:rsidRPr="00C04522">
        <w:rPr>
          <w:sz w:val="22"/>
          <w:szCs w:val="22"/>
        </w:rPr>
        <w:t>utilities as well as consultation with the relevant network utility operator.</w:t>
      </w:r>
    </w:p>
    <w:p w14:paraId="0960B7EB" w14:textId="77777777" w:rsidR="006A5AC8" w:rsidRPr="00C04522" w:rsidRDefault="006A5AC8" w:rsidP="006A5AC8">
      <w:pPr>
        <w:pStyle w:val="BodyText"/>
        <w:spacing w:before="8"/>
        <w:rPr>
          <w:sz w:val="22"/>
          <w:szCs w:val="22"/>
        </w:rPr>
      </w:pPr>
    </w:p>
    <w:p w14:paraId="5E7C6F5C" w14:textId="77777777" w:rsidR="006A5AC8" w:rsidRPr="00C04522" w:rsidRDefault="006A5AC8" w:rsidP="006A5AC8">
      <w:pPr>
        <w:pStyle w:val="BodyText"/>
        <w:spacing w:before="1" w:line="278" w:lineRule="auto"/>
        <w:ind w:left="120" w:right="355"/>
        <w:rPr>
          <w:sz w:val="22"/>
          <w:szCs w:val="22"/>
        </w:rPr>
      </w:pPr>
      <w:r w:rsidRPr="00C04522">
        <w:rPr>
          <w:sz w:val="22"/>
          <w:szCs w:val="22"/>
        </w:rPr>
        <w:t>Policy (b) recognises the importance of the National Grid and seeks to protect the continued operation,</w:t>
      </w:r>
      <w:r w:rsidRPr="00C04522">
        <w:rPr>
          <w:spacing w:val="40"/>
          <w:sz w:val="22"/>
          <w:szCs w:val="22"/>
        </w:rPr>
        <w:t xml:space="preserve"> </w:t>
      </w:r>
      <w:r w:rsidRPr="00C04522">
        <w:rPr>
          <w:sz w:val="22"/>
          <w:szCs w:val="22"/>
        </w:rPr>
        <w:t>maintenance, and upgrade and functioning of that network. The policy provides for the establishment of a National Grid Yard within which sensitive activities and incompatible buildings and structures will be avoided. The management of buildings and structures within a National Grid Yard is aimed at:</w:t>
      </w:r>
    </w:p>
    <w:p w14:paraId="66C91714" w14:textId="77777777" w:rsidR="006A5AC8" w:rsidRPr="00C04522" w:rsidRDefault="006A5AC8" w:rsidP="006A5AC8">
      <w:pPr>
        <w:pStyle w:val="BodyText"/>
        <w:spacing w:before="9"/>
        <w:rPr>
          <w:sz w:val="22"/>
          <w:szCs w:val="22"/>
        </w:rPr>
      </w:pPr>
    </w:p>
    <w:p w14:paraId="4B87415E" w14:textId="77777777" w:rsidR="006A5AC8" w:rsidRPr="00C04522" w:rsidRDefault="006A5AC8" w:rsidP="006A5AC8">
      <w:pPr>
        <w:pStyle w:val="ListParagraph"/>
        <w:numPr>
          <w:ilvl w:val="0"/>
          <w:numId w:val="16"/>
        </w:numPr>
        <w:tabs>
          <w:tab w:val="left" w:pos="644"/>
          <w:tab w:val="left" w:pos="645"/>
        </w:tabs>
        <w:spacing w:before="0"/>
      </w:pPr>
      <w:r w:rsidRPr="00C04522">
        <w:t>Maintaining</w:t>
      </w:r>
      <w:r w:rsidRPr="00C04522">
        <w:rPr>
          <w:spacing w:val="14"/>
        </w:rPr>
        <w:t xml:space="preserve"> </w:t>
      </w:r>
      <w:r w:rsidRPr="00C04522">
        <w:t>access</w:t>
      </w:r>
      <w:r w:rsidRPr="00C04522">
        <w:rPr>
          <w:spacing w:val="14"/>
        </w:rPr>
        <w:t xml:space="preserve"> </w:t>
      </w:r>
      <w:r w:rsidRPr="00C04522">
        <w:t>to</w:t>
      </w:r>
      <w:r w:rsidRPr="00C04522">
        <w:rPr>
          <w:spacing w:val="12"/>
        </w:rPr>
        <w:t xml:space="preserve"> </w:t>
      </w:r>
      <w:r w:rsidRPr="00C04522">
        <w:t>the</w:t>
      </w:r>
      <w:r w:rsidRPr="00C04522">
        <w:rPr>
          <w:spacing w:val="13"/>
        </w:rPr>
        <w:t xml:space="preserve"> </w:t>
      </w:r>
      <w:r w:rsidRPr="00C04522">
        <w:t>National</w:t>
      </w:r>
      <w:r w:rsidRPr="00C04522">
        <w:rPr>
          <w:spacing w:val="14"/>
        </w:rPr>
        <w:t xml:space="preserve"> </w:t>
      </w:r>
      <w:r w:rsidRPr="00C04522">
        <w:t>Grid</w:t>
      </w:r>
      <w:r w:rsidRPr="00C04522">
        <w:rPr>
          <w:spacing w:val="13"/>
        </w:rPr>
        <w:t xml:space="preserve"> </w:t>
      </w:r>
      <w:r w:rsidRPr="00C04522">
        <w:t>for</w:t>
      </w:r>
      <w:r w:rsidRPr="00C04522">
        <w:rPr>
          <w:spacing w:val="13"/>
        </w:rPr>
        <w:t xml:space="preserve"> </w:t>
      </w:r>
      <w:r w:rsidRPr="00C04522">
        <w:t>its</w:t>
      </w:r>
      <w:r w:rsidRPr="00C04522">
        <w:rPr>
          <w:spacing w:val="14"/>
        </w:rPr>
        <w:t xml:space="preserve"> </w:t>
      </w:r>
      <w:r w:rsidRPr="00C04522">
        <w:t>on­going</w:t>
      </w:r>
      <w:r w:rsidRPr="00C04522">
        <w:rPr>
          <w:spacing w:val="14"/>
        </w:rPr>
        <w:t xml:space="preserve"> </w:t>
      </w:r>
      <w:r w:rsidRPr="00C04522">
        <w:t>operation,</w:t>
      </w:r>
      <w:r w:rsidRPr="00C04522">
        <w:rPr>
          <w:spacing w:val="14"/>
        </w:rPr>
        <w:t xml:space="preserve"> </w:t>
      </w:r>
      <w:r w:rsidRPr="00C04522">
        <w:t>maintenance,</w:t>
      </w:r>
      <w:r w:rsidRPr="00C04522">
        <w:rPr>
          <w:spacing w:val="14"/>
        </w:rPr>
        <w:t xml:space="preserve"> </w:t>
      </w:r>
      <w:r w:rsidRPr="00C04522">
        <w:t>upgrading</w:t>
      </w:r>
      <w:r w:rsidRPr="00C04522">
        <w:rPr>
          <w:spacing w:val="15"/>
        </w:rPr>
        <w:t xml:space="preserve"> </w:t>
      </w:r>
      <w:r w:rsidRPr="00C04522">
        <w:t>and</w:t>
      </w:r>
      <w:r w:rsidRPr="00C04522">
        <w:rPr>
          <w:spacing w:val="16"/>
        </w:rPr>
        <w:t xml:space="preserve"> </w:t>
      </w:r>
      <w:r w:rsidRPr="00C04522">
        <w:rPr>
          <w:spacing w:val="-2"/>
        </w:rPr>
        <w:t>development;</w:t>
      </w:r>
    </w:p>
    <w:p w14:paraId="1EE38A98" w14:textId="77777777" w:rsidR="006A5AC8" w:rsidRPr="00C04522" w:rsidRDefault="006A5AC8" w:rsidP="006A5AC8">
      <w:pPr>
        <w:pStyle w:val="ListParagraph"/>
        <w:numPr>
          <w:ilvl w:val="0"/>
          <w:numId w:val="16"/>
        </w:numPr>
        <w:tabs>
          <w:tab w:val="left" w:pos="644"/>
          <w:tab w:val="left" w:pos="645"/>
        </w:tabs>
        <w:spacing w:before="33"/>
      </w:pPr>
      <w:r w:rsidRPr="00C04522">
        <w:t>Mitigating</w:t>
      </w:r>
      <w:r w:rsidRPr="00C04522">
        <w:rPr>
          <w:spacing w:val="10"/>
        </w:rPr>
        <w:t xml:space="preserve"> </w:t>
      </w:r>
      <w:r w:rsidRPr="00C04522">
        <w:t>safety</w:t>
      </w:r>
      <w:r w:rsidRPr="00C04522">
        <w:rPr>
          <w:spacing w:val="13"/>
        </w:rPr>
        <w:t xml:space="preserve"> </w:t>
      </w:r>
      <w:r w:rsidRPr="00C04522">
        <w:t>risks</w:t>
      </w:r>
      <w:r w:rsidRPr="00C04522">
        <w:rPr>
          <w:spacing w:val="12"/>
        </w:rPr>
        <w:t xml:space="preserve"> </w:t>
      </w:r>
      <w:r w:rsidRPr="00C04522">
        <w:t>for</w:t>
      </w:r>
      <w:r w:rsidRPr="00C04522">
        <w:rPr>
          <w:spacing w:val="12"/>
        </w:rPr>
        <w:t xml:space="preserve"> </w:t>
      </w:r>
      <w:r w:rsidRPr="00C04522">
        <w:t>occupants</w:t>
      </w:r>
      <w:r w:rsidRPr="00C04522">
        <w:rPr>
          <w:spacing w:val="12"/>
        </w:rPr>
        <w:t xml:space="preserve"> </w:t>
      </w:r>
      <w:r w:rsidRPr="00C04522">
        <w:t>and</w:t>
      </w:r>
      <w:r w:rsidRPr="00C04522">
        <w:rPr>
          <w:spacing w:val="13"/>
        </w:rPr>
        <w:t xml:space="preserve"> </w:t>
      </w:r>
      <w:r w:rsidRPr="00C04522">
        <w:t>users</w:t>
      </w:r>
      <w:r w:rsidRPr="00C04522">
        <w:rPr>
          <w:spacing w:val="10"/>
        </w:rPr>
        <w:t xml:space="preserve"> </w:t>
      </w:r>
      <w:r w:rsidRPr="00C04522">
        <w:t>of</w:t>
      </w:r>
      <w:r w:rsidRPr="00C04522">
        <w:rPr>
          <w:spacing w:val="13"/>
        </w:rPr>
        <w:t xml:space="preserve"> </w:t>
      </w:r>
      <w:r w:rsidRPr="00C04522">
        <w:rPr>
          <w:spacing w:val="-2"/>
        </w:rPr>
        <w:t>properties;</w:t>
      </w:r>
    </w:p>
    <w:p w14:paraId="1A489BB9" w14:textId="77777777" w:rsidR="006A5AC8" w:rsidRPr="00C04522" w:rsidRDefault="006A5AC8" w:rsidP="006A5AC8">
      <w:pPr>
        <w:pStyle w:val="ListParagraph"/>
        <w:numPr>
          <w:ilvl w:val="0"/>
          <w:numId w:val="16"/>
        </w:numPr>
        <w:tabs>
          <w:tab w:val="left" w:pos="644"/>
          <w:tab w:val="left" w:pos="645"/>
        </w:tabs>
        <w:spacing w:before="33"/>
      </w:pPr>
      <w:r w:rsidRPr="00C04522">
        <w:t>Protecting</w:t>
      </w:r>
      <w:r w:rsidRPr="00C04522">
        <w:rPr>
          <w:spacing w:val="12"/>
        </w:rPr>
        <w:t xml:space="preserve"> </w:t>
      </w:r>
      <w:r w:rsidRPr="00C04522">
        <w:t>the</w:t>
      </w:r>
      <w:r w:rsidRPr="00C04522">
        <w:rPr>
          <w:spacing w:val="13"/>
        </w:rPr>
        <w:t xml:space="preserve"> </w:t>
      </w:r>
      <w:r w:rsidRPr="00C04522">
        <w:t>structural</w:t>
      </w:r>
      <w:r w:rsidRPr="00C04522">
        <w:rPr>
          <w:spacing w:val="13"/>
        </w:rPr>
        <w:t xml:space="preserve"> </w:t>
      </w:r>
      <w:r w:rsidRPr="00C04522">
        <w:t>integrity</w:t>
      </w:r>
      <w:r w:rsidRPr="00C04522">
        <w:rPr>
          <w:spacing w:val="14"/>
        </w:rPr>
        <w:t xml:space="preserve"> </w:t>
      </w:r>
      <w:r w:rsidRPr="00C04522">
        <w:t>of</w:t>
      </w:r>
      <w:r w:rsidRPr="00C04522">
        <w:rPr>
          <w:spacing w:val="14"/>
        </w:rPr>
        <w:t xml:space="preserve"> </w:t>
      </w:r>
      <w:r w:rsidRPr="00C04522">
        <w:t>transmission</w:t>
      </w:r>
      <w:r w:rsidRPr="00C04522">
        <w:rPr>
          <w:spacing w:val="12"/>
        </w:rPr>
        <w:t xml:space="preserve"> </w:t>
      </w:r>
      <w:r w:rsidRPr="00C04522">
        <w:t>lines;</w:t>
      </w:r>
      <w:r w:rsidRPr="00C04522">
        <w:rPr>
          <w:spacing w:val="19"/>
        </w:rPr>
        <w:t xml:space="preserve"> </w:t>
      </w:r>
      <w:r w:rsidRPr="00C04522">
        <w:rPr>
          <w:spacing w:val="-5"/>
        </w:rPr>
        <w:t>and</w:t>
      </w:r>
    </w:p>
    <w:p w14:paraId="6E8ACC04" w14:textId="77777777" w:rsidR="006A5AC8" w:rsidRPr="00C04522" w:rsidRDefault="006A5AC8" w:rsidP="006A5AC8">
      <w:pPr>
        <w:pStyle w:val="ListParagraph"/>
        <w:numPr>
          <w:ilvl w:val="0"/>
          <w:numId w:val="16"/>
        </w:numPr>
        <w:tabs>
          <w:tab w:val="left" w:pos="644"/>
          <w:tab w:val="left" w:pos="645"/>
        </w:tabs>
        <w:spacing w:before="33"/>
      </w:pPr>
      <w:r w:rsidRPr="00C04522">
        <w:t>Maintaining</w:t>
      </w:r>
      <w:r w:rsidRPr="00C04522">
        <w:rPr>
          <w:spacing w:val="6"/>
        </w:rPr>
        <w:t xml:space="preserve"> </w:t>
      </w:r>
      <w:r w:rsidRPr="00C04522">
        <w:t>the</w:t>
      </w:r>
      <w:r w:rsidRPr="00C04522">
        <w:rPr>
          <w:spacing w:val="7"/>
        </w:rPr>
        <w:t xml:space="preserve"> </w:t>
      </w:r>
      <w:r w:rsidRPr="00C04522">
        <w:t>opportunity</w:t>
      </w:r>
      <w:r w:rsidRPr="00C04522">
        <w:rPr>
          <w:spacing w:val="7"/>
        </w:rPr>
        <w:t xml:space="preserve"> </w:t>
      </w:r>
      <w:r w:rsidRPr="00C04522">
        <w:t>to</w:t>
      </w:r>
      <w:r w:rsidRPr="00C04522">
        <w:rPr>
          <w:spacing w:val="7"/>
        </w:rPr>
        <w:t xml:space="preserve"> </w:t>
      </w:r>
      <w:r w:rsidRPr="00C04522">
        <w:t>further</w:t>
      </w:r>
      <w:r w:rsidRPr="00C04522">
        <w:rPr>
          <w:spacing w:val="7"/>
        </w:rPr>
        <w:t xml:space="preserve"> </w:t>
      </w:r>
      <w:proofErr w:type="spellStart"/>
      <w:r w:rsidRPr="00C04522">
        <w:t>optimise</w:t>
      </w:r>
      <w:proofErr w:type="spellEnd"/>
      <w:r w:rsidRPr="00C04522">
        <w:rPr>
          <w:spacing w:val="7"/>
        </w:rPr>
        <w:t xml:space="preserve"> </w:t>
      </w:r>
      <w:r w:rsidRPr="00C04522">
        <w:t>existing</w:t>
      </w:r>
      <w:r w:rsidRPr="00C04522">
        <w:rPr>
          <w:spacing w:val="7"/>
        </w:rPr>
        <w:t xml:space="preserve"> </w:t>
      </w:r>
      <w:r w:rsidRPr="00C04522">
        <w:t>National</w:t>
      </w:r>
      <w:r w:rsidRPr="00C04522">
        <w:rPr>
          <w:spacing w:val="7"/>
        </w:rPr>
        <w:t xml:space="preserve"> </w:t>
      </w:r>
      <w:r w:rsidRPr="00C04522">
        <w:t>Grid</w:t>
      </w:r>
      <w:r w:rsidRPr="00C04522">
        <w:rPr>
          <w:spacing w:val="10"/>
        </w:rPr>
        <w:t xml:space="preserve"> </w:t>
      </w:r>
      <w:r w:rsidRPr="00C04522">
        <w:t>lines</w:t>
      </w:r>
      <w:r w:rsidRPr="00C04522">
        <w:rPr>
          <w:spacing w:val="8"/>
        </w:rPr>
        <w:t xml:space="preserve"> </w:t>
      </w:r>
      <w:r w:rsidRPr="00C04522">
        <w:t>in</w:t>
      </w:r>
      <w:r w:rsidRPr="00C04522">
        <w:rPr>
          <w:spacing w:val="8"/>
        </w:rPr>
        <w:t xml:space="preserve"> </w:t>
      </w:r>
      <w:r w:rsidRPr="00C04522">
        <w:t>the</w:t>
      </w:r>
      <w:r w:rsidRPr="00C04522">
        <w:rPr>
          <w:spacing w:val="9"/>
        </w:rPr>
        <w:t xml:space="preserve"> </w:t>
      </w:r>
      <w:r w:rsidRPr="00C04522">
        <w:rPr>
          <w:spacing w:val="-2"/>
        </w:rPr>
        <w:t>future.</w:t>
      </w:r>
    </w:p>
    <w:p w14:paraId="5DC19E0D" w14:textId="77777777" w:rsidR="006A5AC8" w:rsidRPr="00C04522" w:rsidRDefault="006A5AC8" w:rsidP="006A5AC8">
      <w:pPr>
        <w:pStyle w:val="BodyText"/>
        <w:spacing w:before="9"/>
        <w:rPr>
          <w:sz w:val="22"/>
          <w:szCs w:val="22"/>
        </w:rPr>
      </w:pPr>
    </w:p>
    <w:p w14:paraId="67D94870" w14:textId="1A5304B0" w:rsidR="006A5AC8" w:rsidRPr="00C04522" w:rsidRDefault="006A5AC8" w:rsidP="006A5AC8">
      <w:pPr>
        <w:pStyle w:val="BodyText"/>
        <w:spacing w:line="278" w:lineRule="auto"/>
        <w:ind w:left="120" w:right="294"/>
        <w:rPr>
          <w:sz w:val="22"/>
          <w:szCs w:val="22"/>
        </w:rPr>
      </w:pPr>
      <w:r w:rsidRPr="00C04522">
        <w:rPr>
          <w:sz w:val="22"/>
          <w:szCs w:val="22"/>
        </w:rPr>
        <w:t xml:space="preserve">This is a matter of national significance under the National Policy Statement on Electricity Transmission. This Chapter contains specific rules that apply to the use and development of land within the National Grid Yard throughout the District Plan. </w:t>
      </w:r>
      <w:r w:rsidR="00641DBE" w:rsidRPr="00C04522">
        <w:rPr>
          <w:sz w:val="22"/>
          <w:szCs w:val="22"/>
        </w:rPr>
        <w:t>Chapter 11 Subdivision</w:t>
      </w:r>
      <w:r w:rsidRPr="00C04522">
        <w:rPr>
          <w:sz w:val="22"/>
          <w:szCs w:val="22"/>
        </w:rPr>
        <w:t xml:space="preserve"> contains specific rules that apply to subdivision within the National Grid Corridor.</w:t>
      </w:r>
    </w:p>
    <w:p w14:paraId="15BCEA39" w14:textId="77777777" w:rsidR="006A5AC8" w:rsidRPr="00C04522" w:rsidRDefault="006A5AC8" w:rsidP="006A5AC8">
      <w:pPr>
        <w:pStyle w:val="BodyText"/>
        <w:spacing w:before="9"/>
        <w:rPr>
          <w:sz w:val="22"/>
          <w:szCs w:val="22"/>
        </w:rPr>
      </w:pPr>
    </w:p>
    <w:p w14:paraId="341FF5C3" w14:textId="04B5173C" w:rsidR="005242CA" w:rsidRPr="00C04522" w:rsidRDefault="006A5AC8" w:rsidP="002A2CD3">
      <w:pPr>
        <w:pStyle w:val="BodyText"/>
        <w:spacing w:line="278" w:lineRule="auto"/>
        <w:ind w:left="120" w:right="124"/>
        <w:rPr>
          <w:sz w:val="20"/>
        </w:rPr>
      </w:pPr>
      <w:r w:rsidRPr="00C04522">
        <w:rPr>
          <w:sz w:val="22"/>
          <w:szCs w:val="22"/>
        </w:rPr>
        <w:t>The on­going operation, upgrade and maintenance of the existing National Grid is provided for by the Resource Management (National Environmental Standards for Electricity Transmission Activities) Regulations 2009. These regulations specify that existing electricity transmission activities are permitted, subject to terms and conditions to</w:t>
      </w:r>
      <w:r w:rsidRPr="00C04522">
        <w:rPr>
          <w:spacing w:val="40"/>
          <w:sz w:val="22"/>
          <w:szCs w:val="22"/>
        </w:rPr>
        <w:t xml:space="preserve"> </w:t>
      </w:r>
      <w:r w:rsidRPr="00C04522">
        <w:rPr>
          <w:sz w:val="22"/>
          <w:szCs w:val="22"/>
        </w:rPr>
        <w:t>ensure that these activities do not have significant adverse effects. The standards also specify resource consent</w:t>
      </w:r>
      <w:r w:rsidRPr="00C04522">
        <w:rPr>
          <w:spacing w:val="40"/>
          <w:sz w:val="22"/>
          <w:szCs w:val="22"/>
        </w:rPr>
        <w:t xml:space="preserve"> </w:t>
      </w:r>
      <w:r w:rsidRPr="00C04522">
        <w:rPr>
          <w:sz w:val="22"/>
          <w:szCs w:val="22"/>
        </w:rPr>
        <w:t>requirements</w:t>
      </w:r>
      <w:r w:rsidRPr="00C04522">
        <w:rPr>
          <w:spacing w:val="14"/>
          <w:sz w:val="22"/>
          <w:szCs w:val="22"/>
        </w:rPr>
        <w:t xml:space="preserve"> </w:t>
      </w:r>
      <w:r w:rsidRPr="00C04522">
        <w:rPr>
          <w:sz w:val="22"/>
          <w:szCs w:val="22"/>
        </w:rPr>
        <w:t>for</w:t>
      </w:r>
      <w:r w:rsidRPr="00C04522">
        <w:rPr>
          <w:spacing w:val="13"/>
          <w:sz w:val="22"/>
          <w:szCs w:val="22"/>
        </w:rPr>
        <w:t xml:space="preserve"> </w:t>
      </w:r>
      <w:r w:rsidRPr="00C04522">
        <w:rPr>
          <w:sz w:val="22"/>
          <w:szCs w:val="22"/>
        </w:rPr>
        <w:t>electricity</w:t>
      </w:r>
      <w:r w:rsidRPr="00C04522">
        <w:rPr>
          <w:spacing w:val="14"/>
          <w:sz w:val="22"/>
          <w:szCs w:val="22"/>
        </w:rPr>
        <w:t xml:space="preserve"> </w:t>
      </w:r>
      <w:r w:rsidRPr="00C04522">
        <w:rPr>
          <w:sz w:val="22"/>
          <w:szCs w:val="22"/>
        </w:rPr>
        <w:t>transmission</w:t>
      </w:r>
      <w:r w:rsidRPr="00C04522">
        <w:rPr>
          <w:spacing w:val="13"/>
          <w:sz w:val="22"/>
          <w:szCs w:val="22"/>
        </w:rPr>
        <w:t xml:space="preserve"> </w:t>
      </w:r>
      <w:r w:rsidRPr="00C04522">
        <w:rPr>
          <w:sz w:val="22"/>
          <w:szCs w:val="22"/>
        </w:rPr>
        <w:t>activities</w:t>
      </w:r>
      <w:r w:rsidRPr="00C04522">
        <w:rPr>
          <w:spacing w:val="14"/>
          <w:sz w:val="22"/>
          <w:szCs w:val="22"/>
        </w:rPr>
        <w:t xml:space="preserve"> </w:t>
      </w:r>
      <w:r w:rsidRPr="00C04522">
        <w:rPr>
          <w:sz w:val="22"/>
          <w:szCs w:val="22"/>
        </w:rPr>
        <w:t>that</w:t>
      </w:r>
      <w:r w:rsidRPr="00C04522">
        <w:rPr>
          <w:spacing w:val="13"/>
          <w:sz w:val="22"/>
          <w:szCs w:val="22"/>
        </w:rPr>
        <w:t xml:space="preserve"> </w:t>
      </w:r>
      <w:r w:rsidRPr="00C04522">
        <w:rPr>
          <w:sz w:val="22"/>
          <w:szCs w:val="22"/>
        </w:rPr>
        <w:t>do</w:t>
      </w:r>
      <w:r w:rsidRPr="00C04522">
        <w:rPr>
          <w:spacing w:val="14"/>
          <w:sz w:val="22"/>
          <w:szCs w:val="22"/>
        </w:rPr>
        <w:t xml:space="preserve"> </w:t>
      </w:r>
      <w:r w:rsidRPr="00C04522">
        <w:rPr>
          <w:sz w:val="22"/>
          <w:szCs w:val="22"/>
        </w:rPr>
        <w:t>not</w:t>
      </w:r>
      <w:r w:rsidRPr="00C04522">
        <w:rPr>
          <w:spacing w:val="14"/>
          <w:sz w:val="22"/>
          <w:szCs w:val="22"/>
        </w:rPr>
        <w:t xml:space="preserve"> </w:t>
      </w:r>
      <w:r w:rsidRPr="00C04522">
        <w:rPr>
          <w:sz w:val="22"/>
          <w:szCs w:val="22"/>
        </w:rPr>
        <w:t>meet</w:t>
      </w:r>
      <w:r w:rsidRPr="00C04522">
        <w:rPr>
          <w:spacing w:val="14"/>
          <w:sz w:val="22"/>
          <w:szCs w:val="22"/>
        </w:rPr>
        <w:t xml:space="preserve"> </w:t>
      </w:r>
      <w:r w:rsidRPr="00C04522">
        <w:rPr>
          <w:sz w:val="22"/>
          <w:szCs w:val="22"/>
        </w:rPr>
        <w:t>the</w:t>
      </w:r>
      <w:r w:rsidRPr="00C04522">
        <w:rPr>
          <w:spacing w:val="13"/>
          <w:sz w:val="22"/>
          <w:szCs w:val="22"/>
        </w:rPr>
        <w:t xml:space="preserve"> </w:t>
      </w:r>
      <w:r w:rsidRPr="00C04522">
        <w:rPr>
          <w:sz w:val="22"/>
          <w:szCs w:val="22"/>
        </w:rPr>
        <w:t>terms</w:t>
      </w:r>
      <w:r w:rsidRPr="00C04522">
        <w:rPr>
          <w:spacing w:val="13"/>
          <w:sz w:val="22"/>
          <w:szCs w:val="22"/>
        </w:rPr>
        <w:t xml:space="preserve"> </w:t>
      </w:r>
      <w:r w:rsidRPr="00C04522">
        <w:rPr>
          <w:sz w:val="22"/>
          <w:szCs w:val="22"/>
        </w:rPr>
        <w:t>and</w:t>
      </w:r>
      <w:r w:rsidRPr="00C04522">
        <w:rPr>
          <w:spacing w:val="14"/>
          <w:sz w:val="22"/>
          <w:szCs w:val="22"/>
        </w:rPr>
        <w:t xml:space="preserve"> </w:t>
      </w:r>
      <w:r w:rsidRPr="00C04522">
        <w:rPr>
          <w:sz w:val="22"/>
          <w:szCs w:val="22"/>
        </w:rPr>
        <w:t>conditions</w:t>
      </w:r>
      <w:r w:rsidRPr="00C04522">
        <w:rPr>
          <w:spacing w:val="14"/>
          <w:sz w:val="22"/>
          <w:szCs w:val="22"/>
        </w:rPr>
        <w:t xml:space="preserve"> </w:t>
      </w:r>
      <w:r w:rsidRPr="00C04522">
        <w:rPr>
          <w:sz w:val="22"/>
          <w:szCs w:val="22"/>
        </w:rPr>
        <w:t>for</w:t>
      </w:r>
      <w:r w:rsidRPr="00C04522">
        <w:rPr>
          <w:spacing w:val="13"/>
          <w:sz w:val="22"/>
          <w:szCs w:val="22"/>
        </w:rPr>
        <w:t xml:space="preserve"> </w:t>
      </w:r>
      <w:r w:rsidRPr="00C04522">
        <w:rPr>
          <w:sz w:val="22"/>
          <w:szCs w:val="22"/>
        </w:rPr>
        <w:t>permitted</w:t>
      </w:r>
      <w:r w:rsidRPr="00C04522">
        <w:rPr>
          <w:spacing w:val="14"/>
          <w:sz w:val="22"/>
          <w:szCs w:val="22"/>
        </w:rPr>
        <w:t xml:space="preserve"> </w:t>
      </w:r>
      <w:r w:rsidRPr="00C04522">
        <w:rPr>
          <w:sz w:val="22"/>
          <w:szCs w:val="22"/>
        </w:rPr>
        <w:t>activities.</w:t>
      </w:r>
    </w:p>
    <w:p w14:paraId="341FF5C4" w14:textId="77777777" w:rsidR="005242CA" w:rsidRPr="00C04522" w:rsidRDefault="005242CA">
      <w:pPr>
        <w:pStyle w:val="BodyText"/>
        <w:spacing w:before="7"/>
      </w:pPr>
    </w:p>
    <w:p w14:paraId="341FF5C5" w14:textId="77777777" w:rsidR="005242CA" w:rsidRPr="00C04522" w:rsidRDefault="008721E0">
      <w:pPr>
        <w:pStyle w:val="Heading2"/>
        <w:numPr>
          <w:ilvl w:val="2"/>
          <w:numId w:val="19"/>
        </w:numPr>
        <w:tabs>
          <w:tab w:val="left" w:pos="1949"/>
          <w:tab w:val="left" w:pos="1950"/>
        </w:tabs>
        <w:rPr>
          <w:sz w:val="31"/>
          <w:szCs w:val="31"/>
        </w:rPr>
      </w:pPr>
      <w:proofErr w:type="spellStart"/>
      <w:r w:rsidRPr="00C04522">
        <w:rPr>
          <w:spacing w:val="-4"/>
          <w:sz w:val="31"/>
          <w:szCs w:val="31"/>
        </w:rPr>
        <w:t>Recognising</w:t>
      </w:r>
      <w:proofErr w:type="spellEnd"/>
      <w:r w:rsidRPr="00C04522">
        <w:rPr>
          <w:spacing w:val="-21"/>
          <w:sz w:val="31"/>
          <w:szCs w:val="31"/>
        </w:rPr>
        <w:t xml:space="preserve"> </w:t>
      </w:r>
      <w:r w:rsidRPr="00C04522">
        <w:rPr>
          <w:spacing w:val="-4"/>
          <w:sz w:val="31"/>
          <w:szCs w:val="31"/>
        </w:rPr>
        <w:t>and</w:t>
      </w:r>
      <w:r w:rsidRPr="00C04522">
        <w:rPr>
          <w:spacing w:val="-19"/>
          <w:sz w:val="31"/>
          <w:szCs w:val="31"/>
        </w:rPr>
        <w:t xml:space="preserve"> </w:t>
      </w:r>
      <w:r w:rsidRPr="00C04522">
        <w:rPr>
          <w:spacing w:val="-4"/>
          <w:sz w:val="31"/>
          <w:szCs w:val="31"/>
        </w:rPr>
        <w:t>Providing</w:t>
      </w:r>
      <w:r w:rsidRPr="00C04522">
        <w:rPr>
          <w:spacing w:val="-19"/>
          <w:sz w:val="31"/>
          <w:szCs w:val="31"/>
        </w:rPr>
        <w:t xml:space="preserve"> </w:t>
      </w:r>
      <w:r w:rsidRPr="00C04522">
        <w:rPr>
          <w:spacing w:val="-4"/>
          <w:sz w:val="31"/>
          <w:szCs w:val="31"/>
        </w:rPr>
        <w:t>for</w:t>
      </w:r>
      <w:r w:rsidRPr="00C04522">
        <w:rPr>
          <w:spacing w:val="-19"/>
          <w:sz w:val="31"/>
          <w:szCs w:val="31"/>
        </w:rPr>
        <w:t xml:space="preserve"> </w:t>
      </w:r>
      <w:r w:rsidRPr="00C04522">
        <w:rPr>
          <w:spacing w:val="-4"/>
          <w:sz w:val="31"/>
          <w:szCs w:val="31"/>
        </w:rPr>
        <w:t>Network</w:t>
      </w:r>
      <w:r w:rsidRPr="00C04522">
        <w:rPr>
          <w:spacing w:val="-18"/>
          <w:sz w:val="31"/>
          <w:szCs w:val="31"/>
        </w:rPr>
        <w:t xml:space="preserve"> </w:t>
      </w:r>
      <w:r w:rsidRPr="00C04522">
        <w:rPr>
          <w:spacing w:val="-4"/>
          <w:sz w:val="31"/>
          <w:szCs w:val="31"/>
        </w:rPr>
        <w:t>Utilities</w:t>
      </w:r>
    </w:p>
    <w:p w14:paraId="341FF5C6" w14:textId="77777777" w:rsidR="005242CA" w:rsidRPr="00C04522" w:rsidRDefault="005242CA">
      <w:pPr>
        <w:pStyle w:val="BodyText"/>
        <w:spacing w:before="7"/>
        <w:rPr>
          <w:b/>
          <w:sz w:val="38"/>
        </w:rPr>
      </w:pPr>
    </w:p>
    <w:p w14:paraId="341FF5C7" w14:textId="77777777" w:rsidR="005242CA" w:rsidRPr="00C04522" w:rsidRDefault="008721E0">
      <w:pPr>
        <w:pStyle w:val="Heading4"/>
        <w:rPr>
          <w:sz w:val="24"/>
          <w:szCs w:val="24"/>
        </w:rPr>
      </w:pPr>
      <w:r w:rsidRPr="00C04522">
        <w:rPr>
          <w:spacing w:val="-2"/>
          <w:sz w:val="24"/>
          <w:szCs w:val="24"/>
        </w:rPr>
        <w:t>Issue</w:t>
      </w:r>
    </w:p>
    <w:p w14:paraId="341FF5C8" w14:textId="77777777" w:rsidR="005242CA" w:rsidRPr="00C04522" w:rsidRDefault="005242CA">
      <w:pPr>
        <w:pStyle w:val="BodyText"/>
        <w:spacing w:before="2"/>
        <w:rPr>
          <w:b/>
          <w:sz w:val="22"/>
          <w:szCs w:val="22"/>
        </w:rPr>
      </w:pPr>
    </w:p>
    <w:p w14:paraId="341FF5C9" w14:textId="77777777" w:rsidR="005242CA" w:rsidRPr="00C04522" w:rsidRDefault="008721E0">
      <w:pPr>
        <w:spacing w:before="1" w:line="278" w:lineRule="auto"/>
        <w:ind w:left="120"/>
        <w:rPr>
          <w:b/>
        </w:rPr>
      </w:pPr>
      <w:r w:rsidRPr="00C04522">
        <w:rPr>
          <w:b/>
        </w:rPr>
        <w:t>The</w:t>
      </w:r>
      <w:r w:rsidRPr="00C04522">
        <w:rPr>
          <w:b/>
          <w:spacing w:val="-11"/>
        </w:rPr>
        <w:t xml:space="preserve"> </w:t>
      </w:r>
      <w:r w:rsidRPr="00C04522">
        <w:rPr>
          <w:b/>
        </w:rPr>
        <w:t>key</w:t>
      </w:r>
      <w:r w:rsidRPr="00C04522">
        <w:rPr>
          <w:b/>
          <w:spacing w:val="-11"/>
        </w:rPr>
        <w:t xml:space="preserve"> </w:t>
      </w:r>
      <w:r w:rsidRPr="00C04522">
        <w:rPr>
          <w:b/>
        </w:rPr>
        <w:t>role</w:t>
      </w:r>
      <w:r w:rsidRPr="00C04522">
        <w:rPr>
          <w:b/>
          <w:spacing w:val="-11"/>
        </w:rPr>
        <w:t xml:space="preserve"> </w:t>
      </w:r>
      <w:r w:rsidRPr="00C04522">
        <w:rPr>
          <w:b/>
        </w:rPr>
        <w:t>that</w:t>
      </w:r>
      <w:r w:rsidRPr="00C04522">
        <w:rPr>
          <w:b/>
          <w:spacing w:val="-11"/>
        </w:rPr>
        <w:t xml:space="preserve"> </w:t>
      </w:r>
      <w:r w:rsidRPr="00C04522">
        <w:rPr>
          <w:b/>
        </w:rPr>
        <w:t>network</w:t>
      </w:r>
      <w:r w:rsidRPr="00C04522">
        <w:rPr>
          <w:b/>
          <w:spacing w:val="-11"/>
        </w:rPr>
        <w:t xml:space="preserve"> </w:t>
      </w:r>
      <w:r w:rsidRPr="00C04522">
        <w:rPr>
          <w:b/>
        </w:rPr>
        <w:t>utilities</w:t>
      </w:r>
      <w:r w:rsidRPr="00C04522">
        <w:rPr>
          <w:b/>
          <w:spacing w:val="-11"/>
        </w:rPr>
        <w:t xml:space="preserve"> </w:t>
      </w:r>
      <w:r w:rsidRPr="00C04522">
        <w:rPr>
          <w:b/>
        </w:rPr>
        <w:t>play</w:t>
      </w:r>
      <w:r w:rsidRPr="00C04522">
        <w:rPr>
          <w:b/>
          <w:spacing w:val="-11"/>
        </w:rPr>
        <w:t xml:space="preserve"> </w:t>
      </w:r>
      <w:r w:rsidRPr="00C04522">
        <w:rPr>
          <w:b/>
        </w:rPr>
        <w:t>and</w:t>
      </w:r>
      <w:r w:rsidRPr="00C04522">
        <w:rPr>
          <w:b/>
          <w:spacing w:val="-11"/>
        </w:rPr>
        <w:t xml:space="preserve"> </w:t>
      </w:r>
      <w:r w:rsidRPr="00C04522">
        <w:rPr>
          <w:b/>
        </w:rPr>
        <w:t>the</w:t>
      </w:r>
      <w:r w:rsidRPr="00C04522">
        <w:rPr>
          <w:b/>
          <w:spacing w:val="-11"/>
        </w:rPr>
        <w:t xml:space="preserve"> </w:t>
      </w:r>
      <w:r w:rsidRPr="00C04522">
        <w:rPr>
          <w:b/>
        </w:rPr>
        <w:t>benefits</w:t>
      </w:r>
      <w:r w:rsidRPr="00C04522">
        <w:rPr>
          <w:b/>
          <w:spacing w:val="-11"/>
        </w:rPr>
        <w:t xml:space="preserve"> </w:t>
      </w:r>
      <w:r w:rsidRPr="00C04522">
        <w:rPr>
          <w:b/>
        </w:rPr>
        <w:t>they</w:t>
      </w:r>
      <w:r w:rsidRPr="00C04522">
        <w:rPr>
          <w:b/>
          <w:spacing w:val="-11"/>
        </w:rPr>
        <w:t xml:space="preserve"> </w:t>
      </w:r>
      <w:r w:rsidRPr="00C04522">
        <w:rPr>
          <w:b/>
        </w:rPr>
        <w:t>have</w:t>
      </w:r>
      <w:r w:rsidRPr="00C04522">
        <w:rPr>
          <w:b/>
          <w:spacing w:val="-11"/>
        </w:rPr>
        <w:t xml:space="preserve"> </w:t>
      </w:r>
      <w:r w:rsidRPr="00C04522">
        <w:rPr>
          <w:b/>
        </w:rPr>
        <w:t>needs</w:t>
      </w:r>
      <w:r w:rsidRPr="00C04522">
        <w:rPr>
          <w:b/>
          <w:spacing w:val="-11"/>
        </w:rPr>
        <w:t xml:space="preserve"> </w:t>
      </w:r>
      <w:r w:rsidRPr="00C04522">
        <w:rPr>
          <w:b/>
        </w:rPr>
        <w:t>to</w:t>
      </w:r>
      <w:r w:rsidRPr="00C04522">
        <w:rPr>
          <w:b/>
          <w:spacing w:val="-11"/>
        </w:rPr>
        <w:t xml:space="preserve"> </w:t>
      </w:r>
      <w:r w:rsidRPr="00C04522">
        <w:rPr>
          <w:b/>
        </w:rPr>
        <w:t>be</w:t>
      </w:r>
      <w:r w:rsidRPr="00C04522">
        <w:rPr>
          <w:b/>
          <w:spacing w:val="-11"/>
        </w:rPr>
        <w:t xml:space="preserve"> </w:t>
      </w:r>
      <w:r w:rsidRPr="00C04522">
        <w:rPr>
          <w:b/>
        </w:rPr>
        <w:t>recognised</w:t>
      </w:r>
      <w:r w:rsidRPr="00C04522">
        <w:rPr>
          <w:b/>
          <w:spacing w:val="-11"/>
        </w:rPr>
        <w:t xml:space="preserve"> </w:t>
      </w:r>
      <w:r w:rsidRPr="00C04522">
        <w:rPr>
          <w:b/>
        </w:rPr>
        <w:t>and</w:t>
      </w:r>
      <w:r w:rsidRPr="00C04522">
        <w:rPr>
          <w:b/>
          <w:spacing w:val="-11"/>
        </w:rPr>
        <w:t xml:space="preserve"> </w:t>
      </w:r>
      <w:r w:rsidRPr="00C04522">
        <w:rPr>
          <w:b/>
        </w:rPr>
        <w:t>the</w:t>
      </w:r>
      <w:r w:rsidRPr="00C04522">
        <w:rPr>
          <w:b/>
          <w:spacing w:val="-11"/>
        </w:rPr>
        <w:t xml:space="preserve"> </w:t>
      </w:r>
      <w:r w:rsidRPr="00C04522">
        <w:rPr>
          <w:b/>
        </w:rPr>
        <w:t>technical</w:t>
      </w:r>
      <w:r w:rsidRPr="00C04522">
        <w:rPr>
          <w:b/>
          <w:spacing w:val="-11"/>
        </w:rPr>
        <w:t xml:space="preserve"> </w:t>
      </w:r>
      <w:r w:rsidRPr="00C04522">
        <w:rPr>
          <w:b/>
        </w:rPr>
        <w:t>and operational</w:t>
      </w:r>
      <w:r w:rsidRPr="00C04522">
        <w:rPr>
          <w:b/>
          <w:spacing w:val="-5"/>
        </w:rPr>
        <w:t xml:space="preserve"> </w:t>
      </w:r>
      <w:r w:rsidRPr="00C04522">
        <w:rPr>
          <w:b/>
        </w:rPr>
        <w:t>requirements</w:t>
      </w:r>
      <w:r w:rsidRPr="00C04522">
        <w:rPr>
          <w:b/>
          <w:spacing w:val="-4"/>
        </w:rPr>
        <w:t xml:space="preserve"> </w:t>
      </w:r>
      <w:r w:rsidRPr="00C04522">
        <w:rPr>
          <w:b/>
        </w:rPr>
        <w:t>of</w:t>
      </w:r>
      <w:r w:rsidRPr="00C04522">
        <w:rPr>
          <w:b/>
          <w:spacing w:val="-5"/>
        </w:rPr>
        <w:t xml:space="preserve"> </w:t>
      </w:r>
      <w:r w:rsidRPr="00C04522">
        <w:rPr>
          <w:b/>
        </w:rPr>
        <w:t>the</w:t>
      </w:r>
      <w:r w:rsidRPr="00C04522">
        <w:rPr>
          <w:b/>
          <w:spacing w:val="-4"/>
        </w:rPr>
        <w:t xml:space="preserve"> </w:t>
      </w:r>
      <w:r w:rsidRPr="00C04522">
        <w:rPr>
          <w:b/>
        </w:rPr>
        <w:t>network</w:t>
      </w:r>
      <w:r w:rsidRPr="00C04522">
        <w:rPr>
          <w:b/>
          <w:spacing w:val="-5"/>
        </w:rPr>
        <w:t xml:space="preserve"> </w:t>
      </w:r>
      <w:r w:rsidRPr="00C04522">
        <w:rPr>
          <w:b/>
        </w:rPr>
        <w:t>utility</w:t>
      </w:r>
      <w:r w:rsidRPr="00C04522">
        <w:rPr>
          <w:b/>
          <w:spacing w:val="-5"/>
        </w:rPr>
        <w:t xml:space="preserve"> </w:t>
      </w:r>
      <w:r w:rsidRPr="00C04522">
        <w:rPr>
          <w:b/>
        </w:rPr>
        <w:t>concerned</w:t>
      </w:r>
      <w:r w:rsidRPr="00C04522">
        <w:rPr>
          <w:b/>
          <w:spacing w:val="-4"/>
        </w:rPr>
        <w:t xml:space="preserve"> </w:t>
      </w:r>
      <w:r w:rsidRPr="00C04522">
        <w:rPr>
          <w:b/>
        </w:rPr>
        <w:t>should</w:t>
      </w:r>
      <w:r w:rsidRPr="00C04522">
        <w:rPr>
          <w:b/>
          <w:spacing w:val="-4"/>
        </w:rPr>
        <w:t xml:space="preserve"> </w:t>
      </w:r>
      <w:r w:rsidRPr="00C04522">
        <w:rPr>
          <w:b/>
        </w:rPr>
        <w:t>not</w:t>
      </w:r>
      <w:r w:rsidRPr="00C04522">
        <w:rPr>
          <w:b/>
          <w:spacing w:val="-5"/>
        </w:rPr>
        <w:t xml:space="preserve"> </w:t>
      </w:r>
      <w:r w:rsidRPr="00C04522">
        <w:rPr>
          <w:b/>
        </w:rPr>
        <w:t>be</w:t>
      </w:r>
      <w:r w:rsidRPr="00C04522">
        <w:rPr>
          <w:b/>
          <w:spacing w:val="-5"/>
        </w:rPr>
        <w:t xml:space="preserve"> </w:t>
      </w:r>
      <w:r w:rsidRPr="00C04522">
        <w:rPr>
          <w:b/>
        </w:rPr>
        <w:t>unreasonably</w:t>
      </w:r>
      <w:r w:rsidRPr="00C04522">
        <w:rPr>
          <w:b/>
          <w:spacing w:val="-5"/>
        </w:rPr>
        <w:t xml:space="preserve"> </w:t>
      </w:r>
      <w:r w:rsidRPr="00C04522">
        <w:rPr>
          <w:b/>
        </w:rPr>
        <w:t>restricted.</w:t>
      </w:r>
      <w:r w:rsidRPr="00C04522">
        <w:rPr>
          <w:b/>
          <w:spacing w:val="-4"/>
        </w:rPr>
        <w:t xml:space="preserve"> </w:t>
      </w:r>
      <w:r w:rsidRPr="00C04522">
        <w:rPr>
          <w:b/>
        </w:rPr>
        <w:t>Failing</w:t>
      </w:r>
      <w:r w:rsidRPr="00C04522">
        <w:rPr>
          <w:b/>
          <w:spacing w:val="-5"/>
        </w:rPr>
        <w:t xml:space="preserve"> </w:t>
      </w:r>
      <w:r w:rsidRPr="00C04522">
        <w:rPr>
          <w:b/>
        </w:rPr>
        <w:t>to adequately</w:t>
      </w:r>
      <w:r w:rsidRPr="00C04522">
        <w:rPr>
          <w:b/>
          <w:spacing w:val="-11"/>
        </w:rPr>
        <w:t xml:space="preserve"> </w:t>
      </w:r>
      <w:r w:rsidRPr="00C04522">
        <w:rPr>
          <w:b/>
        </w:rPr>
        <w:t>provide</w:t>
      </w:r>
      <w:r w:rsidRPr="00C04522">
        <w:rPr>
          <w:b/>
          <w:spacing w:val="-11"/>
        </w:rPr>
        <w:t xml:space="preserve"> </w:t>
      </w:r>
      <w:r w:rsidRPr="00C04522">
        <w:rPr>
          <w:b/>
        </w:rPr>
        <w:t>for</w:t>
      </w:r>
      <w:r w:rsidRPr="00C04522">
        <w:rPr>
          <w:b/>
          <w:spacing w:val="-11"/>
        </w:rPr>
        <w:t xml:space="preserve"> </w:t>
      </w:r>
      <w:r w:rsidRPr="00C04522">
        <w:rPr>
          <w:b/>
        </w:rPr>
        <w:t>network</w:t>
      </w:r>
      <w:r w:rsidRPr="00C04522">
        <w:rPr>
          <w:b/>
          <w:spacing w:val="-11"/>
        </w:rPr>
        <w:t xml:space="preserve"> </w:t>
      </w:r>
      <w:r w:rsidRPr="00C04522">
        <w:rPr>
          <w:b/>
        </w:rPr>
        <w:t>utilities</w:t>
      </w:r>
      <w:r w:rsidRPr="00C04522">
        <w:rPr>
          <w:b/>
          <w:spacing w:val="-11"/>
        </w:rPr>
        <w:t xml:space="preserve"> </w:t>
      </w:r>
      <w:r w:rsidRPr="00C04522">
        <w:rPr>
          <w:b/>
        </w:rPr>
        <w:t>may</w:t>
      </w:r>
      <w:r w:rsidRPr="00C04522">
        <w:rPr>
          <w:b/>
          <w:spacing w:val="-11"/>
        </w:rPr>
        <w:t xml:space="preserve"> </w:t>
      </w:r>
      <w:r w:rsidRPr="00C04522">
        <w:rPr>
          <w:b/>
        </w:rPr>
        <w:t>result</w:t>
      </w:r>
      <w:r w:rsidRPr="00C04522">
        <w:rPr>
          <w:b/>
          <w:spacing w:val="-11"/>
        </w:rPr>
        <w:t xml:space="preserve"> </w:t>
      </w:r>
      <w:r w:rsidRPr="00C04522">
        <w:rPr>
          <w:b/>
        </w:rPr>
        <w:t>in</w:t>
      </w:r>
      <w:r w:rsidRPr="00C04522">
        <w:rPr>
          <w:b/>
          <w:spacing w:val="-11"/>
        </w:rPr>
        <w:t xml:space="preserve"> </w:t>
      </w:r>
      <w:r w:rsidRPr="00C04522">
        <w:rPr>
          <w:b/>
        </w:rPr>
        <w:t>the</w:t>
      </w:r>
      <w:r w:rsidRPr="00C04522">
        <w:rPr>
          <w:b/>
          <w:spacing w:val="-11"/>
        </w:rPr>
        <w:t xml:space="preserve"> </w:t>
      </w:r>
      <w:r w:rsidRPr="00C04522">
        <w:rPr>
          <w:b/>
        </w:rPr>
        <w:t>desired</w:t>
      </w:r>
      <w:r w:rsidRPr="00C04522">
        <w:rPr>
          <w:b/>
          <w:spacing w:val="-11"/>
        </w:rPr>
        <w:t xml:space="preserve"> </w:t>
      </w:r>
      <w:r w:rsidRPr="00C04522">
        <w:rPr>
          <w:b/>
        </w:rPr>
        <w:t>level</w:t>
      </w:r>
      <w:r w:rsidRPr="00C04522">
        <w:rPr>
          <w:b/>
          <w:spacing w:val="-11"/>
        </w:rPr>
        <w:t xml:space="preserve"> </w:t>
      </w:r>
      <w:r w:rsidRPr="00C04522">
        <w:rPr>
          <w:b/>
        </w:rPr>
        <w:t>of</w:t>
      </w:r>
      <w:r w:rsidRPr="00C04522">
        <w:rPr>
          <w:b/>
          <w:spacing w:val="-11"/>
        </w:rPr>
        <w:t xml:space="preserve"> </w:t>
      </w:r>
      <w:r w:rsidRPr="00C04522">
        <w:rPr>
          <w:b/>
        </w:rPr>
        <w:t>well­being</w:t>
      </w:r>
      <w:r w:rsidRPr="00C04522">
        <w:rPr>
          <w:b/>
          <w:spacing w:val="-11"/>
        </w:rPr>
        <w:t xml:space="preserve"> </w:t>
      </w:r>
      <w:r w:rsidRPr="00C04522">
        <w:rPr>
          <w:b/>
        </w:rPr>
        <w:t>and</w:t>
      </w:r>
      <w:r w:rsidRPr="00C04522">
        <w:rPr>
          <w:b/>
          <w:spacing w:val="-11"/>
        </w:rPr>
        <w:t xml:space="preserve"> </w:t>
      </w:r>
      <w:r w:rsidRPr="00C04522">
        <w:rPr>
          <w:b/>
        </w:rPr>
        <w:t>quality</w:t>
      </w:r>
      <w:r w:rsidRPr="00C04522">
        <w:rPr>
          <w:b/>
          <w:spacing w:val="-11"/>
        </w:rPr>
        <w:t xml:space="preserve"> </w:t>
      </w:r>
      <w:r w:rsidRPr="00C04522">
        <w:rPr>
          <w:b/>
        </w:rPr>
        <w:t>of</w:t>
      </w:r>
      <w:r w:rsidRPr="00C04522">
        <w:rPr>
          <w:b/>
          <w:spacing w:val="-11"/>
        </w:rPr>
        <w:t xml:space="preserve"> </w:t>
      </w:r>
      <w:r w:rsidRPr="00C04522">
        <w:rPr>
          <w:b/>
        </w:rPr>
        <w:t>life</w:t>
      </w:r>
      <w:r w:rsidRPr="00C04522">
        <w:rPr>
          <w:b/>
          <w:spacing w:val="-11"/>
        </w:rPr>
        <w:t xml:space="preserve"> </w:t>
      </w:r>
      <w:r w:rsidRPr="00C04522">
        <w:rPr>
          <w:b/>
        </w:rPr>
        <w:t>not</w:t>
      </w:r>
      <w:r w:rsidRPr="00C04522">
        <w:rPr>
          <w:b/>
          <w:spacing w:val="-11"/>
        </w:rPr>
        <w:t xml:space="preserve"> </w:t>
      </w:r>
      <w:r w:rsidRPr="00C04522">
        <w:rPr>
          <w:b/>
        </w:rPr>
        <w:t>being achieved within the City.</w:t>
      </w:r>
    </w:p>
    <w:p w14:paraId="33BA8909" w14:textId="77777777" w:rsidR="005242CA" w:rsidRPr="00C04522" w:rsidRDefault="005242CA">
      <w:pPr>
        <w:spacing w:line="278" w:lineRule="auto"/>
        <w:rPr>
          <w:sz w:val="18"/>
        </w:rPr>
      </w:pPr>
    </w:p>
    <w:p w14:paraId="1627FCE9" w14:textId="77777777" w:rsidR="00641DBE" w:rsidRPr="00C04522" w:rsidRDefault="00641DBE" w:rsidP="00641DBE">
      <w:pPr>
        <w:pStyle w:val="Heading4"/>
        <w:spacing w:before="87"/>
        <w:rPr>
          <w:sz w:val="24"/>
          <w:szCs w:val="24"/>
        </w:rPr>
      </w:pPr>
      <w:r w:rsidRPr="00C04522">
        <w:rPr>
          <w:spacing w:val="-2"/>
          <w:sz w:val="24"/>
          <w:szCs w:val="24"/>
        </w:rPr>
        <w:t>Objective</w:t>
      </w:r>
    </w:p>
    <w:p w14:paraId="171E2A93" w14:textId="77777777" w:rsidR="00641DBE" w:rsidRPr="00C04522" w:rsidRDefault="00641DBE" w:rsidP="00641DBE">
      <w:pPr>
        <w:pStyle w:val="BodyText"/>
        <w:spacing w:before="2"/>
        <w:rPr>
          <w:b/>
          <w:sz w:val="28"/>
        </w:rPr>
      </w:pPr>
    </w:p>
    <w:p w14:paraId="7B53F828" w14:textId="77777777" w:rsidR="00641DBE" w:rsidRPr="00C04522" w:rsidRDefault="00641DBE" w:rsidP="00641DBE">
      <w:pPr>
        <w:pStyle w:val="BodyText"/>
        <w:spacing w:before="1" w:line="278" w:lineRule="auto"/>
        <w:ind w:left="120" w:right="355"/>
        <w:rPr>
          <w:sz w:val="22"/>
          <w:szCs w:val="22"/>
        </w:rPr>
      </w:pPr>
      <w:r w:rsidRPr="00C04522">
        <w:rPr>
          <w:sz w:val="22"/>
          <w:szCs w:val="22"/>
        </w:rPr>
        <w:t>To recognise and provide for the sustainable, secure and efficient use, operation and development of network utilities within the City.</w:t>
      </w:r>
    </w:p>
    <w:p w14:paraId="5F63FD8E" w14:textId="77777777" w:rsidR="00641DBE" w:rsidRPr="00C04522" w:rsidRDefault="00641DBE" w:rsidP="00641DBE">
      <w:pPr>
        <w:pStyle w:val="BodyText"/>
        <w:spacing w:before="4"/>
        <w:rPr>
          <w:sz w:val="24"/>
          <w:szCs w:val="24"/>
        </w:rPr>
      </w:pPr>
    </w:p>
    <w:p w14:paraId="1A032780" w14:textId="77777777" w:rsidR="00641DBE" w:rsidRPr="00C04522" w:rsidRDefault="00641DBE" w:rsidP="00641DBE">
      <w:pPr>
        <w:pStyle w:val="Heading4"/>
        <w:rPr>
          <w:sz w:val="24"/>
          <w:szCs w:val="24"/>
        </w:rPr>
      </w:pPr>
      <w:r w:rsidRPr="00C04522">
        <w:rPr>
          <w:spacing w:val="-2"/>
          <w:sz w:val="24"/>
          <w:szCs w:val="24"/>
        </w:rPr>
        <w:t>Policy</w:t>
      </w:r>
    </w:p>
    <w:p w14:paraId="060F1718" w14:textId="77777777" w:rsidR="00641DBE" w:rsidRPr="00C04522" w:rsidRDefault="00641DBE" w:rsidP="00641DBE">
      <w:pPr>
        <w:pStyle w:val="BodyText"/>
        <w:spacing w:before="3"/>
        <w:rPr>
          <w:b/>
          <w:sz w:val="22"/>
          <w:szCs w:val="22"/>
        </w:rPr>
      </w:pPr>
    </w:p>
    <w:p w14:paraId="0BF5B309" w14:textId="77777777" w:rsidR="00641DBE" w:rsidRPr="00C04522" w:rsidRDefault="00641DBE" w:rsidP="00641DBE">
      <w:pPr>
        <w:pStyle w:val="ListParagraph"/>
        <w:numPr>
          <w:ilvl w:val="0"/>
          <w:numId w:val="15"/>
        </w:numPr>
        <w:tabs>
          <w:tab w:val="left" w:pos="644"/>
          <w:tab w:val="left" w:pos="645"/>
        </w:tabs>
        <w:spacing w:before="99"/>
      </w:pPr>
      <w:r w:rsidRPr="00C04522">
        <w:rPr>
          <w:position w:val="1"/>
        </w:rPr>
        <w:t>To</w:t>
      </w:r>
      <w:r w:rsidRPr="00C04522">
        <w:rPr>
          <w:spacing w:val="5"/>
          <w:position w:val="1"/>
        </w:rPr>
        <w:t xml:space="preserve"> </w:t>
      </w:r>
      <w:r w:rsidRPr="00C04522">
        <w:rPr>
          <w:position w:val="1"/>
        </w:rPr>
        <w:t>recognise</w:t>
      </w:r>
      <w:r w:rsidRPr="00C04522">
        <w:rPr>
          <w:spacing w:val="6"/>
          <w:position w:val="1"/>
        </w:rPr>
        <w:t xml:space="preserve"> </w:t>
      </w:r>
      <w:r w:rsidRPr="00C04522">
        <w:rPr>
          <w:position w:val="1"/>
        </w:rPr>
        <w:t>and</w:t>
      </w:r>
      <w:r w:rsidRPr="00C04522">
        <w:rPr>
          <w:spacing w:val="6"/>
          <w:position w:val="1"/>
        </w:rPr>
        <w:t xml:space="preserve"> </w:t>
      </w:r>
      <w:r w:rsidRPr="00C04522">
        <w:rPr>
          <w:position w:val="1"/>
        </w:rPr>
        <w:t>provide</w:t>
      </w:r>
      <w:r w:rsidRPr="00C04522">
        <w:rPr>
          <w:spacing w:val="6"/>
          <w:position w:val="1"/>
        </w:rPr>
        <w:t xml:space="preserve"> </w:t>
      </w:r>
      <w:r w:rsidRPr="00C04522">
        <w:rPr>
          <w:position w:val="1"/>
        </w:rPr>
        <w:t>for</w:t>
      </w:r>
      <w:r w:rsidRPr="00C04522">
        <w:rPr>
          <w:spacing w:val="6"/>
          <w:position w:val="1"/>
        </w:rPr>
        <w:t xml:space="preserve"> </w:t>
      </w:r>
      <w:r w:rsidRPr="00C04522">
        <w:rPr>
          <w:spacing w:val="-4"/>
          <w:position w:val="1"/>
        </w:rPr>
        <w:t>the:</w:t>
      </w:r>
    </w:p>
    <w:p w14:paraId="6BE22666" w14:textId="77777777" w:rsidR="00641DBE" w:rsidRPr="00C04522" w:rsidRDefault="00641DBE" w:rsidP="00641DBE">
      <w:pPr>
        <w:pStyle w:val="ListParagraph"/>
        <w:numPr>
          <w:ilvl w:val="1"/>
          <w:numId w:val="15"/>
        </w:numPr>
        <w:tabs>
          <w:tab w:val="left" w:pos="1154"/>
          <w:tab w:val="left" w:pos="1155"/>
        </w:tabs>
        <w:spacing w:before="128"/>
      </w:pPr>
      <w:r w:rsidRPr="00C04522">
        <w:rPr>
          <w:position w:val="1"/>
        </w:rPr>
        <w:t>need</w:t>
      </w:r>
      <w:r w:rsidRPr="00C04522">
        <w:rPr>
          <w:spacing w:val="9"/>
          <w:position w:val="1"/>
        </w:rPr>
        <w:t xml:space="preserve"> </w:t>
      </w:r>
      <w:r w:rsidRPr="00C04522">
        <w:rPr>
          <w:position w:val="1"/>
        </w:rPr>
        <w:t>for</w:t>
      </w:r>
      <w:r w:rsidRPr="00C04522">
        <w:rPr>
          <w:spacing w:val="12"/>
          <w:position w:val="1"/>
        </w:rPr>
        <w:t xml:space="preserve"> </w:t>
      </w:r>
      <w:r w:rsidRPr="00C04522">
        <w:rPr>
          <w:position w:val="1"/>
        </w:rPr>
        <w:t>new</w:t>
      </w:r>
      <w:r w:rsidRPr="00C04522">
        <w:rPr>
          <w:spacing w:val="12"/>
          <w:position w:val="1"/>
        </w:rPr>
        <w:t xml:space="preserve"> </w:t>
      </w:r>
      <w:r w:rsidRPr="00C04522">
        <w:rPr>
          <w:position w:val="1"/>
        </w:rPr>
        <w:t>and</w:t>
      </w:r>
      <w:r w:rsidRPr="00C04522">
        <w:rPr>
          <w:spacing w:val="12"/>
          <w:position w:val="1"/>
        </w:rPr>
        <w:t xml:space="preserve"> </w:t>
      </w:r>
      <w:r w:rsidRPr="00C04522">
        <w:rPr>
          <w:position w:val="1"/>
        </w:rPr>
        <w:t>the</w:t>
      </w:r>
      <w:r w:rsidRPr="00C04522">
        <w:rPr>
          <w:spacing w:val="12"/>
          <w:position w:val="1"/>
        </w:rPr>
        <w:t xml:space="preserve"> </w:t>
      </w:r>
      <w:r w:rsidRPr="00C04522">
        <w:rPr>
          <w:position w:val="1"/>
        </w:rPr>
        <w:t>maintenance</w:t>
      </w:r>
      <w:r w:rsidRPr="00C04522">
        <w:rPr>
          <w:spacing w:val="11"/>
          <w:position w:val="1"/>
        </w:rPr>
        <w:t xml:space="preserve"> </w:t>
      </w:r>
      <w:r w:rsidRPr="00C04522">
        <w:rPr>
          <w:position w:val="1"/>
        </w:rPr>
        <w:t>and</w:t>
      </w:r>
      <w:r w:rsidRPr="00C04522">
        <w:rPr>
          <w:spacing w:val="12"/>
          <w:position w:val="1"/>
        </w:rPr>
        <w:t xml:space="preserve"> </w:t>
      </w:r>
      <w:r w:rsidRPr="00C04522">
        <w:rPr>
          <w:position w:val="1"/>
        </w:rPr>
        <w:t>upgrading</w:t>
      </w:r>
      <w:r w:rsidRPr="00C04522">
        <w:rPr>
          <w:spacing w:val="12"/>
          <w:position w:val="1"/>
        </w:rPr>
        <w:t xml:space="preserve"> </w:t>
      </w:r>
      <w:r w:rsidRPr="00C04522">
        <w:rPr>
          <w:position w:val="1"/>
        </w:rPr>
        <w:t>of</w:t>
      </w:r>
      <w:r w:rsidRPr="00C04522">
        <w:rPr>
          <w:spacing w:val="12"/>
          <w:position w:val="1"/>
        </w:rPr>
        <w:t xml:space="preserve"> </w:t>
      </w:r>
      <w:r w:rsidRPr="00C04522">
        <w:rPr>
          <w:position w:val="1"/>
        </w:rPr>
        <w:t>existing</w:t>
      </w:r>
      <w:r w:rsidRPr="00C04522">
        <w:rPr>
          <w:spacing w:val="12"/>
          <w:position w:val="1"/>
        </w:rPr>
        <w:t xml:space="preserve"> </w:t>
      </w:r>
      <w:r w:rsidRPr="00C04522">
        <w:rPr>
          <w:position w:val="1"/>
        </w:rPr>
        <w:t>network</w:t>
      </w:r>
      <w:r w:rsidRPr="00C04522">
        <w:rPr>
          <w:spacing w:val="12"/>
          <w:position w:val="1"/>
        </w:rPr>
        <w:t xml:space="preserve"> </w:t>
      </w:r>
      <w:r w:rsidRPr="00C04522">
        <w:rPr>
          <w:spacing w:val="-2"/>
          <w:position w:val="1"/>
        </w:rPr>
        <w:t>utilities;</w:t>
      </w:r>
    </w:p>
    <w:p w14:paraId="5DE817DB" w14:textId="77777777" w:rsidR="00641DBE" w:rsidRPr="00C04522" w:rsidRDefault="00641DBE" w:rsidP="00641DBE">
      <w:pPr>
        <w:pStyle w:val="ListParagraph"/>
        <w:numPr>
          <w:ilvl w:val="1"/>
          <w:numId w:val="15"/>
        </w:numPr>
        <w:tabs>
          <w:tab w:val="left" w:pos="1154"/>
          <w:tab w:val="left" w:pos="1155"/>
        </w:tabs>
        <w:spacing w:before="99" w:line="261" w:lineRule="auto"/>
        <w:ind w:right="198"/>
      </w:pPr>
      <w:r w:rsidRPr="00C04522">
        <w:rPr>
          <w:position w:val="1"/>
        </w:rPr>
        <w:t>technical and operational requirements and constraints of network utilities in assessing their location,</w:t>
      </w:r>
      <w:r w:rsidRPr="00C04522">
        <w:rPr>
          <w:spacing w:val="80"/>
          <w:position w:val="1"/>
        </w:rPr>
        <w:t xml:space="preserve"> </w:t>
      </w:r>
      <w:r w:rsidRPr="00C04522">
        <w:t>design, development, construction and appearance; and</w:t>
      </w:r>
    </w:p>
    <w:p w14:paraId="2BE80FB1" w14:textId="77777777" w:rsidR="00641DBE" w:rsidRPr="00C04522" w:rsidRDefault="00641DBE" w:rsidP="00641DBE">
      <w:pPr>
        <w:pStyle w:val="ListParagraph"/>
        <w:numPr>
          <w:ilvl w:val="1"/>
          <w:numId w:val="15"/>
        </w:numPr>
        <w:tabs>
          <w:tab w:val="left" w:pos="1154"/>
          <w:tab w:val="left" w:pos="1155"/>
        </w:tabs>
        <w:spacing w:before="93"/>
      </w:pPr>
      <w:r w:rsidRPr="00C04522">
        <w:rPr>
          <w:position w:val="1"/>
        </w:rPr>
        <w:t>benefits</w:t>
      </w:r>
      <w:r w:rsidRPr="00C04522">
        <w:rPr>
          <w:spacing w:val="6"/>
          <w:position w:val="1"/>
        </w:rPr>
        <w:t xml:space="preserve"> </w:t>
      </w:r>
      <w:r w:rsidRPr="00C04522">
        <w:rPr>
          <w:position w:val="1"/>
        </w:rPr>
        <w:t>that</w:t>
      </w:r>
      <w:r w:rsidRPr="00C04522">
        <w:rPr>
          <w:spacing w:val="7"/>
          <w:position w:val="1"/>
        </w:rPr>
        <w:t xml:space="preserve"> </w:t>
      </w:r>
      <w:r w:rsidRPr="00C04522">
        <w:rPr>
          <w:position w:val="1"/>
        </w:rPr>
        <w:t>network</w:t>
      </w:r>
      <w:r w:rsidRPr="00C04522">
        <w:rPr>
          <w:spacing w:val="7"/>
          <w:position w:val="1"/>
        </w:rPr>
        <w:t xml:space="preserve"> </w:t>
      </w:r>
      <w:r w:rsidRPr="00C04522">
        <w:rPr>
          <w:position w:val="1"/>
        </w:rPr>
        <w:t>utilities</w:t>
      </w:r>
      <w:r w:rsidRPr="00C04522">
        <w:rPr>
          <w:spacing w:val="7"/>
          <w:position w:val="1"/>
        </w:rPr>
        <w:t xml:space="preserve"> </w:t>
      </w:r>
      <w:r w:rsidRPr="00C04522">
        <w:rPr>
          <w:position w:val="1"/>
        </w:rPr>
        <w:t>provide</w:t>
      </w:r>
      <w:r w:rsidRPr="00C04522">
        <w:rPr>
          <w:spacing w:val="7"/>
          <w:position w:val="1"/>
        </w:rPr>
        <w:t xml:space="preserve"> </w:t>
      </w:r>
      <w:r w:rsidRPr="00C04522">
        <w:rPr>
          <w:position w:val="1"/>
        </w:rPr>
        <w:t>to</w:t>
      </w:r>
      <w:r w:rsidRPr="00C04522">
        <w:rPr>
          <w:spacing w:val="7"/>
          <w:position w:val="1"/>
        </w:rPr>
        <w:t xml:space="preserve"> </w:t>
      </w:r>
      <w:r w:rsidRPr="00C04522">
        <w:rPr>
          <w:position w:val="1"/>
        </w:rPr>
        <w:t>the</w:t>
      </w:r>
      <w:r w:rsidRPr="00C04522">
        <w:rPr>
          <w:spacing w:val="7"/>
          <w:position w:val="1"/>
        </w:rPr>
        <w:t xml:space="preserve"> </w:t>
      </w:r>
      <w:r w:rsidRPr="00C04522">
        <w:rPr>
          <w:position w:val="1"/>
        </w:rPr>
        <w:t>economic,</w:t>
      </w:r>
      <w:r w:rsidRPr="00C04522">
        <w:rPr>
          <w:spacing w:val="6"/>
          <w:position w:val="1"/>
        </w:rPr>
        <w:t xml:space="preserve"> </w:t>
      </w:r>
      <w:r w:rsidRPr="00C04522">
        <w:rPr>
          <w:position w:val="1"/>
        </w:rPr>
        <w:t>social</w:t>
      </w:r>
      <w:r w:rsidRPr="00C04522">
        <w:rPr>
          <w:spacing w:val="7"/>
          <w:position w:val="1"/>
        </w:rPr>
        <w:t xml:space="preserve"> </w:t>
      </w:r>
      <w:r w:rsidRPr="00C04522">
        <w:rPr>
          <w:position w:val="1"/>
        </w:rPr>
        <w:t>and</w:t>
      </w:r>
      <w:r w:rsidRPr="00C04522">
        <w:rPr>
          <w:spacing w:val="7"/>
          <w:position w:val="1"/>
        </w:rPr>
        <w:t xml:space="preserve"> </w:t>
      </w:r>
      <w:r w:rsidRPr="00C04522">
        <w:rPr>
          <w:position w:val="1"/>
        </w:rPr>
        <w:t>cultural</w:t>
      </w:r>
      <w:r w:rsidRPr="00C04522">
        <w:rPr>
          <w:spacing w:val="7"/>
          <w:position w:val="1"/>
        </w:rPr>
        <w:t xml:space="preserve"> </w:t>
      </w:r>
      <w:r w:rsidRPr="00C04522">
        <w:rPr>
          <w:position w:val="1"/>
        </w:rPr>
        <w:t>functioning</w:t>
      </w:r>
      <w:r w:rsidRPr="00C04522">
        <w:rPr>
          <w:spacing w:val="7"/>
          <w:position w:val="1"/>
        </w:rPr>
        <w:t xml:space="preserve"> </w:t>
      </w:r>
      <w:r w:rsidRPr="00C04522">
        <w:rPr>
          <w:position w:val="1"/>
        </w:rPr>
        <w:t>of</w:t>
      </w:r>
      <w:r w:rsidRPr="00C04522">
        <w:rPr>
          <w:spacing w:val="7"/>
          <w:position w:val="1"/>
        </w:rPr>
        <w:t xml:space="preserve"> </w:t>
      </w:r>
      <w:r w:rsidRPr="00C04522">
        <w:rPr>
          <w:position w:val="1"/>
        </w:rPr>
        <w:t>the</w:t>
      </w:r>
      <w:r w:rsidRPr="00C04522">
        <w:rPr>
          <w:spacing w:val="7"/>
          <w:position w:val="1"/>
        </w:rPr>
        <w:t xml:space="preserve"> </w:t>
      </w:r>
      <w:r w:rsidRPr="00C04522">
        <w:rPr>
          <w:spacing w:val="-2"/>
          <w:position w:val="1"/>
        </w:rPr>
        <w:t>City.</w:t>
      </w:r>
    </w:p>
    <w:p w14:paraId="00AEB8B2" w14:textId="77777777" w:rsidR="00641DBE" w:rsidRPr="00C04522" w:rsidRDefault="00641DBE" w:rsidP="00641DBE">
      <w:pPr>
        <w:pStyle w:val="ListParagraph"/>
        <w:numPr>
          <w:ilvl w:val="0"/>
          <w:numId w:val="15"/>
        </w:numPr>
        <w:tabs>
          <w:tab w:val="left" w:pos="644"/>
          <w:tab w:val="left" w:pos="645"/>
        </w:tabs>
        <w:spacing w:before="128"/>
      </w:pPr>
      <w:r w:rsidRPr="00C04522">
        <w:rPr>
          <w:position w:val="1"/>
        </w:rPr>
        <w:t>To</w:t>
      </w:r>
      <w:r w:rsidRPr="00C04522">
        <w:rPr>
          <w:spacing w:val="13"/>
          <w:position w:val="1"/>
        </w:rPr>
        <w:t xml:space="preserve"> </w:t>
      </w:r>
      <w:r w:rsidRPr="00C04522">
        <w:rPr>
          <w:position w:val="1"/>
        </w:rPr>
        <w:t>enable</w:t>
      </w:r>
      <w:r w:rsidRPr="00C04522">
        <w:rPr>
          <w:spacing w:val="16"/>
          <w:position w:val="1"/>
        </w:rPr>
        <w:t xml:space="preserve"> </w:t>
      </w:r>
      <w:r w:rsidRPr="00C04522">
        <w:rPr>
          <w:position w:val="1"/>
        </w:rPr>
        <w:t>the</w:t>
      </w:r>
      <w:r w:rsidRPr="00C04522">
        <w:rPr>
          <w:spacing w:val="15"/>
          <w:position w:val="1"/>
        </w:rPr>
        <w:t xml:space="preserve"> </w:t>
      </w:r>
      <w:r w:rsidRPr="00C04522">
        <w:rPr>
          <w:position w:val="1"/>
        </w:rPr>
        <w:t>efficient</w:t>
      </w:r>
      <w:r w:rsidRPr="00C04522">
        <w:rPr>
          <w:spacing w:val="17"/>
          <w:position w:val="1"/>
        </w:rPr>
        <w:t xml:space="preserve"> </w:t>
      </w:r>
      <w:r w:rsidRPr="00C04522">
        <w:rPr>
          <w:position w:val="1"/>
        </w:rPr>
        <w:t>construction,</w:t>
      </w:r>
      <w:r w:rsidRPr="00C04522">
        <w:rPr>
          <w:spacing w:val="16"/>
          <w:position w:val="1"/>
        </w:rPr>
        <w:t xml:space="preserve"> </w:t>
      </w:r>
      <w:r w:rsidRPr="00C04522">
        <w:rPr>
          <w:position w:val="1"/>
        </w:rPr>
        <w:t>installation,</w:t>
      </w:r>
      <w:r w:rsidRPr="00C04522">
        <w:rPr>
          <w:spacing w:val="17"/>
          <w:position w:val="1"/>
        </w:rPr>
        <w:t xml:space="preserve"> </w:t>
      </w:r>
      <w:r w:rsidRPr="00C04522">
        <w:rPr>
          <w:position w:val="1"/>
        </w:rPr>
        <w:t>operation,</w:t>
      </w:r>
      <w:r w:rsidRPr="00C04522">
        <w:rPr>
          <w:spacing w:val="16"/>
          <w:position w:val="1"/>
        </w:rPr>
        <w:t xml:space="preserve"> </w:t>
      </w:r>
      <w:r w:rsidRPr="00C04522">
        <w:rPr>
          <w:position w:val="1"/>
        </w:rPr>
        <w:t>upgrading</w:t>
      </w:r>
      <w:r w:rsidRPr="00C04522">
        <w:rPr>
          <w:spacing w:val="17"/>
          <w:position w:val="1"/>
        </w:rPr>
        <w:t xml:space="preserve"> </w:t>
      </w:r>
      <w:r w:rsidRPr="00C04522">
        <w:rPr>
          <w:position w:val="1"/>
        </w:rPr>
        <w:t>and</w:t>
      </w:r>
      <w:r w:rsidRPr="00C04522">
        <w:rPr>
          <w:spacing w:val="16"/>
          <w:position w:val="1"/>
        </w:rPr>
        <w:t xml:space="preserve"> </w:t>
      </w:r>
      <w:r w:rsidRPr="00C04522">
        <w:rPr>
          <w:position w:val="1"/>
        </w:rPr>
        <w:t>maintenance</w:t>
      </w:r>
      <w:r w:rsidRPr="00C04522">
        <w:rPr>
          <w:spacing w:val="17"/>
          <w:position w:val="1"/>
        </w:rPr>
        <w:t xml:space="preserve"> </w:t>
      </w:r>
      <w:r w:rsidRPr="00C04522">
        <w:rPr>
          <w:position w:val="1"/>
        </w:rPr>
        <w:t>of</w:t>
      </w:r>
      <w:r w:rsidRPr="00C04522">
        <w:rPr>
          <w:spacing w:val="16"/>
          <w:position w:val="1"/>
        </w:rPr>
        <w:t xml:space="preserve"> </w:t>
      </w:r>
      <w:r w:rsidRPr="00C04522">
        <w:rPr>
          <w:position w:val="1"/>
        </w:rPr>
        <w:t>network</w:t>
      </w:r>
      <w:r w:rsidRPr="00C04522">
        <w:rPr>
          <w:spacing w:val="17"/>
          <w:position w:val="1"/>
        </w:rPr>
        <w:t xml:space="preserve"> </w:t>
      </w:r>
      <w:r w:rsidRPr="00C04522">
        <w:rPr>
          <w:spacing w:val="-2"/>
          <w:position w:val="1"/>
        </w:rPr>
        <w:t>utilities.</w:t>
      </w:r>
    </w:p>
    <w:p w14:paraId="49F02B67" w14:textId="77777777" w:rsidR="00641DBE" w:rsidRPr="00C04522" w:rsidRDefault="00641DBE" w:rsidP="00641DBE">
      <w:pPr>
        <w:pStyle w:val="ListParagraph"/>
        <w:numPr>
          <w:ilvl w:val="0"/>
          <w:numId w:val="15"/>
        </w:numPr>
        <w:tabs>
          <w:tab w:val="left" w:pos="644"/>
          <w:tab w:val="left" w:pos="645"/>
        </w:tabs>
        <w:spacing w:line="261" w:lineRule="auto"/>
        <w:ind w:right="319"/>
      </w:pPr>
      <w:r w:rsidRPr="00C04522">
        <w:rPr>
          <w:position w:val="1"/>
        </w:rPr>
        <w:t>To ensure that the provision and operation of utilities that cross jurisdictional boundaries is managed in an</w:t>
      </w:r>
      <w:r w:rsidRPr="00C04522">
        <w:rPr>
          <w:spacing w:val="40"/>
          <w:position w:val="1"/>
        </w:rPr>
        <w:t xml:space="preserve"> </w:t>
      </w:r>
      <w:r w:rsidRPr="00C04522">
        <w:t>integrated manner.</w:t>
      </w:r>
    </w:p>
    <w:p w14:paraId="1DBDE4BD" w14:textId="77777777" w:rsidR="00641DBE" w:rsidRPr="00C04522" w:rsidRDefault="00641DBE" w:rsidP="00641DBE">
      <w:pPr>
        <w:pStyle w:val="ListParagraph"/>
        <w:numPr>
          <w:ilvl w:val="0"/>
          <w:numId w:val="15"/>
        </w:numPr>
        <w:tabs>
          <w:tab w:val="left" w:pos="644"/>
          <w:tab w:val="left" w:pos="645"/>
        </w:tabs>
        <w:spacing w:before="94" w:line="261" w:lineRule="auto"/>
        <w:ind w:right="784"/>
      </w:pPr>
      <w:r w:rsidRPr="00C04522">
        <w:rPr>
          <w:position w:val="1"/>
        </w:rPr>
        <w:t xml:space="preserve">To encourage the appropriate use of designations for new network utilities and extensions to existing </w:t>
      </w:r>
      <w:r w:rsidRPr="00C04522">
        <w:t>network utilities that are not designated.</w:t>
      </w:r>
    </w:p>
    <w:p w14:paraId="18FCEF32" w14:textId="77777777" w:rsidR="00641DBE" w:rsidRPr="00C04522" w:rsidRDefault="00641DBE" w:rsidP="00641DBE">
      <w:pPr>
        <w:pStyle w:val="BodyText"/>
        <w:spacing w:before="9"/>
        <w:rPr>
          <w:sz w:val="20"/>
        </w:rPr>
      </w:pPr>
    </w:p>
    <w:p w14:paraId="3A70FE0C" w14:textId="77777777" w:rsidR="00641DBE" w:rsidRPr="00C04522" w:rsidRDefault="00641DBE" w:rsidP="00641DBE">
      <w:pPr>
        <w:pStyle w:val="Heading4"/>
        <w:spacing w:before="97"/>
        <w:rPr>
          <w:sz w:val="24"/>
          <w:szCs w:val="24"/>
        </w:rPr>
      </w:pPr>
      <w:r w:rsidRPr="00C04522">
        <w:rPr>
          <w:sz w:val="24"/>
          <w:szCs w:val="24"/>
        </w:rPr>
        <w:t>Explanation</w:t>
      </w:r>
      <w:r w:rsidRPr="00C04522">
        <w:rPr>
          <w:spacing w:val="-6"/>
          <w:sz w:val="24"/>
          <w:szCs w:val="24"/>
        </w:rPr>
        <w:t xml:space="preserve"> </w:t>
      </w:r>
      <w:r w:rsidRPr="00C04522">
        <w:rPr>
          <w:sz w:val="24"/>
          <w:szCs w:val="24"/>
        </w:rPr>
        <w:t>and</w:t>
      </w:r>
      <w:r w:rsidRPr="00C04522">
        <w:rPr>
          <w:spacing w:val="-6"/>
          <w:sz w:val="24"/>
          <w:szCs w:val="24"/>
        </w:rPr>
        <w:t xml:space="preserve"> </w:t>
      </w:r>
      <w:r w:rsidRPr="00C04522">
        <w:rPr>
          <w:spacing w:val="-2"/>
          <w:sz w:val="24"/>
          <w:szCs w:val="24"/>
        </w:rPr>
        <w:t>Reasons</w:t>
      </w:r>
    </w:p>
    <w:p w14:paraId="1BCEE4A2" w14:textId="77777777" w:rsidR="00641DBE" w:rsidRPr="00C04522" w:rsidRDefault="00641DBE" w:rsidP="00641DBE">
      <w:pPr>
        <w:pStyle w:val="BodyText"/>
        <w:spacing w:before="3"/>
        <w:rPr>
          <w:b/>
          <w:sz w:val="28"/>
        </w:rPr>
      </w:pPr>
    </w:p>
    <w:p w14:paraId="6B25DF42" w14:textId="77777777" w:rsidR="00641DBE" w:rsidRPr="00C04522" w:rsidRDefault="00641DBE" w:rsidP="00641DBE">
      <w:pPr>
        <w:pStyle w:val="BodyText"/>
        <w:spacing w:line="278" w:lineRule="auto"/>
        <w:ind w:left="120" w:right="215"/>
        <w:rPr>
          <w:sz w:val="22"/>
          <w:szCs w:val="22"/>
        </w:rPr>
      </w:pPr>
      <w:r w:rsidRPr="00C04522">
        <w:rPr>
          <w:sz w:val="22"/>
          <w:szCs w:val="22"/>
        </w:rPr>
        <w:t>It is important that the benefits of all network utilities, including those that are not identified as regionally significant, are</w:t>
      </w:r>
      <w:r w:rsidRPr="00C04522">
        <w:rPr>
          <w:spacing w:val="32"/>
          <w:sz w:val="22"/>
          <w:szCs w:val="22"/>
        </w:rPr>
        <w:t xml:space="preserve"> </w:t>
      </w:r>
      <w:r w:rsidRPr="00C04522">
        <w:rPr>
          <w:sz w:val="22"/>
          <w:szCs w:val="22"/>
        </w:rPr>
        <w:t>recognised</w:t>
      </w:r>
      <w:r w:rsidRPr="00C04522">
        <w:rPr>
          <w:spacing w:val="32"/>
          <w:sz w:val="22"/>
          <w:szCs w:val="22"/>
        </w:rPr>
        <w:t xml:space="preserve"> </w:t>
      </w:r>
      <w:r w:rsidRPr="00C04522">
        <w:rPr>
          <w:sz w:val="22"/>
          <w:szCs w:val="22"/>
        </w:rPr>
        <w:t>and</w:t>
      </w:r>
      <w:r w:rsidRPr="00C04522">
        <w:rPr>
          <w:spacing w:val="32"/>
          <w:sz w:val="22"/>
          <w:szCs w:val="22"/>
        </w:rPr>
        <w:t xml:space="preserve"> </w:t>
      </w:r>
      <w:r w:rsidRPr="00C04522">
        <w:rPr>
          <w:sz w:val="22"/>
          <w:szCs w:val="22"/>
        </w:rPr>
        <w:t>provided</w:t>
      </w:r>
      <w:r w:rsidRPr="00C04522">
        <w:rPr>
          <w:spacing w:val="32"/>
          <w:sz w:val="22"/>
          <w:szCs w:val="22"/>
        </w:rPr>
        <w:t xml:space="preserve"> </w:t>
      </w:r>
      <w:r w:rsidRPr="00C04522">
        <w:rPr>
          <w:sz w:val="22"/>
          <w:szCs w:val="22"/>
        </w:rPr>
        <w:t>for.</w:t>
      </w:r>
      <w:r w:rsidRPr="00C04522">
        <w:rPr>
          <w:spacing w:val="32"/>
          <w:sz w:val="22"/>
          <w:szCs w:val="22"/>
        </w:rPr>
        <w:t xml:space="preserve"> </w:t>
      </w:r>
      <w:r w:rsidRPr="00C04522">
        <w:rPr>
          <w:sz w:val="22"/>
          <w:szCs w:val="22"/>
        </w:rPr>
        <w:t>Network</w:t>
      </w:r>
      <w:r w:rsidRPr="00C04522">
        <w:rPr>
          <w:spacing w:val="32"/>
          <w:sz w:val="22"/>
          <w:szCs w:val="22"/>
        </w:rPr>
        <w:t xml:space="preserve"> </w:t>
      </w:r>
      <w:r w:rsidRPr="00C04522">
        <w:rPr>
          <w:sz w:val="22"/>
          <w:szCs w:val="22"/>
        </w:rPr>
        <w:t>utilities</w:t>
      </w:r>
      <w:r w:rsidRPr="00C04522">
        <w:rPr>
          <w:spacing w:val="32"/>
          <w:sz w:val="22"/>
          <w:szCs w:val="22"/>
        </w:rPr>
        <w:t xml:space="preserve"> </w:t>
      </w:r>
      <w:r w:rsidRPr="00C04522">
        <w:rPr>
          <w:sz w:val="22"/>
          <w:szCs w:val="22"/>
        </w:rPr>
        <w:t>provide</w:t>
      </w:r>
      <w:r w:rsidRPr="00C04522">
        <w:rPr>
          <w:spacing w:val="32"/>
          <w:sz w:val="22"/>
          <w:szCs w:val="22"/>
        </w:rPr>
        <w:t xml:space="preserve"> </w:t>
      </w:r>
      <w:r w:rsidRPr="00C04522">
        <w:rPr>
          <w:sz w:val="22"/>
          <w:szCs w:val="22"/>
        </w:rPr>
        <w:t>essential</w:t>
      </w:r>
      <w:r w:rsidRPr="00C04522">
        <w:rPr>
          <w:spacing w:val="32"/>
          <w:sz w:val="22"/>
          <w:szCs w:val="22"/>
        </w:rPr>
        <w:t xml:space="preserve"> </w:t>
      </w:r>
      <w:r w:rsidRPr="00C04522">
        <w:rPr>
          <w:sz w:val="22"/>
          <w:szCs w:val="22"/>
        </w:rPr>
        <w:t>services</w:t>
      </w:r>
      <w:r w:rsidRPr="00C04522">
        <w:rPr>
          <w:spacing w:val="32"/>
          <w:sz w:val="22"/>
          <w:szCs w:val="22"/>
        </w:rPr>
        <w:t xml:space="preserve"> </w:t>
      </w:r>
      <w:r w:rsidRPr="00C04522">
        <w:rPr>
          <w:sz w:val="22"/>
          <w:szCs w:val="22"/>
        </w:rPr>
        <w:t>to</w:t>
      </w:r>
      <w:r w:rsidRPr="00C04522">
        <w:rPr>
          <w:spacing w:val="32"/>
          <w:sz w:val="22"/>
          <w:szCs w:val="22"/>
        </w:rPr>
        <w:t xml:space="preserve"> </w:t>
      </w:r>
      <w:r w:rsidRPr="00C04522">
        <w:rPr>
          <w:sz w:val="22"/>
          <w:szCs w:val="22"/>
        </w:rPr>
        <w:t>people’s</w:t>
      </w:r>
      <w:r w:rsidRPr="00C04522">
        <w:rPr>
          <w:spacing w:val="32"/>
          <w:sz w:val="22"/>
          <w:szCs w:val="22"/>
        </w:rPr>
        <w:t xml:space="preserve"> </w:t>
      </w:r>
      <w:r w:rsidRPr="00C04522">
        <w:rPr>
          <w:sz w:val="22"/>
          <w:szCs w:val="22"/>
        </w:rPr>
        <w:t>homes</w:t>
      </w:r>
      <w:r w:rsidRPr="00C04522">
        <w:rPr>
          <w:spacing w:val="32"/>
          <w:sz w:val="22"/>
          <w:szCs w:val="22"/>
        </w:rPr>
        <w:t xml:space="preserve"> </w:t>
      </w:r>
      <w:r w:rsidRPr="00C04522">
        <w:rPr>
          <w:sz w:val="22"/>
          <w:szCs w:val="22"/>
        </w:rPr>
        <w:t>and</w:t>
      </w:r>
      <w:r w:rsidRPr="00C04522">
        <w:rPr>
          <w:spacing w:val="32"/>
          <w:sz w:val="22"/>
          <w:szCs w:val="22"/>
        </w:rPr>
        <w:t xml:space="preserve"> </w:t>
      </w:r>
      <w:r w:rsidRPr="00C04522">
        <w:rPr>
          <w:sz w:val="22"/>
          <w:szCs w:val="22"/>
        </w:rPr>
        <w:t>businesses, such as water, transport means, electricity, gas, radiocommunications and telecommunications, and are critical for</w:t>
      </w:r>
      <w:r w:rsidRPr="00C04522">
        <w:rPr>
          <w:spacing w:val="40"/>
          <w:sz w:val="22"/>
          <w:szCs w:val="22"/>
        </w:rPr>
        <w:t xml:space="preserve"> </w:t>
      </w:r>
      <w:r w:rsidRPr="00C04522">
        <w:rPr>
          <w:sz w:val="22"/>
          <w:szCs w:val="22"/>
        </w:rPr>
        <w:t xml:space="preserve">the effective functioning and </w:t>
      </w:r>
      <w:proofErr w:type="spellStart"/>
      <w:r w:rsidRPr="00C04522">
        <w:rPr>
          <w:sz w:val="22"/>
          <w:szCs w:val="22"/>
        </w:rPr>
        <w:t>liveability</w:t>
      </w:r>
      <w:proofErr w:type="spellEnd"/>
      <w:r w:rsidRPr="00C04522">
        <w:rPr>
          <w:sz w:val="22"/>
          <w:szCs w:val="22"/>
        </w:rPr>
        <w:t xml:space="preserve"> of the City. Failing to adequately provide for network utilities may result in the desired level of well­being and quality of life not being achieved within the City.</w:t>
      </w:r>
    </w:p>
    <w:p w14:paraId="26F2E0F6" w14:textId="77777777" w:rsidR="00641DBE" w:rsidRPr="00C04522" w:rsidRDefault="00641DBE" w:rsidP="00641DBE">
      <w:pPr>
        <w:pStyle w:val="BodyText"/>
        <w:spacing w:before="9"/>
        <w:rPr>
          <w:sz w:val="22"/>
          <w:szCs w:val="22"/>
        </w:rPr>
      </w:pPr>
    </w:p>
    <w:p w14:paraId="4EAD0C1E" w14:textId="77777777" w:rsidR="00641DBE" w:rsidRPr="00C04522" w:rsidRDefault="00641DBE" w:rsidP="00641DBE">
      <w:pPr>
        <w:pStyle w:val="BodyText"/>
        <w:spacing w:line="278" w:lineRule="auto"/>
        <w:ind w:left="120" w:right="124"/>
        <w:rPr>
          <w:sz w:val="22"/>
          <w:szCs w:val="22"/>
        </w:rPr>
      </w:pPr>
      <w:r w:rsidRPr="00C04522">
        <w:rPr>
          <w:sz w:val="22"/>
          <w:szCs w:val="22"/>
        </w:rPr>
        <w:t>Policy</w:t>
      </w:r>
      <w:r w:rsidRPr="00C04522">
        <w:rPr>
          <w:spacing w:val="17"/>
          <w:sz w:val="22"/>
          <w:szCs w:val="22"/>
        </w:rPr>
        <w:t xml:space="preserve"> </w:t>
      </w:r>
      <w:r w:rsidRPr="00C04522">
        <w:rPr>
          <w:sz w:val="22"/>
          <w:szCs w:val="22"/>
        </w:rPr>
        <w:t>(a)</w:t>
      </w:r>
      <w:r w:rsidRPr="00C04522">
        <w:rPr>
          <w:spacing w:val="17"/>
          <w:sz w:val="22"/>
          <w:szCs w:val="22"/>
        </w:rPr>
        <w:t xml:space="preserve"> </w:t>
      </w:r>
      <w:r w:rsidRPr="00C04522">
        <w:rPr>
          <w:sz w:val="22"/>
          <w:szCs w:val="22"/>
        </w:rPr>
        <w:t>recognises</w:t>
      </w:r>
      <w:r w:rsidRPr="00C04522">
        <w:rPr>
          <w:spacing w:val="17"/>
          <w:sz w:val="22"/>
          <w:szCs w:val="22"/>
        </w:rPr>
        <w:t xml:space="preserve"> </w:t>
      </w:r>
      <w:r w:rsidRPr="00C04522">
        <w:rPr>
          <w:sz w:val="22"/>
          <w:szCs w:val="22"/>
        </w:rPr>
        <w:t>that</w:t>
      </w:r>
      <w:r w:rsidRPr="00C04522">
        <w:rPr>
          <w:spacing w:val="17"/>
          <w:sz w:val="22"/>
          <w:szCs w:val="22"/>
        </w:rPr>
        <w:t xml:space="preserve"> </w:t>
      </w:r>
      <w:r w:rsidRPr="00C04522">
        <w:rPr>
          <w:sz w:val="22"/>
          <w:szCs w:val="22"/>
        </w:rPr>
        <w:t>the</w:t>
      </w:r>
      <w:r w:rsidRPr="00C04522">
        <w:rPr>
          <w:spacing w:val="17"/>
          <w:sz w:val="22"/>
          <w:szCs w:val="22"/>
        </w:rPr>
        <w:t xml:space="preserve"> </w:t>
      </w:r>
      <w:r w:rsidRPr="00C04522">
        <w:rPr>
          <w:sz w:val="22"/>
          <w:szCs w:val="22"/>
        </w:rPr>
        <w:t>provision</w:t>
      </w:r>
      <w:r w:rsidRPr="00C04522">
        <w:rPr>
          <w:spacing w:val="17"/>
          <w:sz w:val="22"/>
          <w:szCs w:val="22"/>
        </w:rPr>
        <w:t xml:space="preserve"> </w:t>
      </w:r>
      <w:r w:rsidRPr="00C04522">
        <w:rPr>
          <w:sz w:val="22"/>
          <w:szCs w:val="22"/>
        </w:rPr>
        <w:t>of</w:t>
      </w:r>
      <w:r w:rsidRPr="00C04522">
        <w:rPr>
          <w:spacing w:val="17"/>
          <w:sz w:val="22"/>
          <w:szCs w:val="22"/>
        </w:rPr>
        <w:t xml:space="preserve"> </w:t>
      </w:r>
      <w:r w:rsidRPr="00C04522">
        <w:rPr>
          <w:sz w:val="22"/>
          <w:szCs w:val="22"/>
        </w:rPr>
        <w:t>new</w:t>
      </w:r>
      <w:r w:rsidRPr="00C04522">
        <w:rPr>
          <w:spacing w:val="17"/>
          <w:sz w:val="22"/>
          <w:szCs w:val="22"/>
        </w:rPr>
        <w:t xml:space="preserve"> </w:t>
      </w:r>
      <w:r w:rsidRPr="00C04522">
        <w:rPr>
          <w:sz w:val="22"/>
          <w:szCs w:val="22"/>
        </w:rPr>
        <w:t>and</w:t>
      </w:r>
      <w:r w:rsidRPr="00C04522">
        <w:rPr>
          <w:spacing w:val="17"/>
          <w:sz w:val="22"/>
          <w:szCs w:val="22"/>
        </w:rPr>
        <w:t xml:space="preserve"> </w:t>
      </w:r>
      <w:r w:rsidRPr="00C04522">
        <w:rPr>
          <w:sz w:val="22"/>
          <w:szCs w:val="22"/>
        </w:rPr>
        <w:t>the</w:t>
      </w:r>
      <w:r w:rsidRPr="00C04522">
        <w:rPr>
          <w:spacing w:val="17"/>
          <w:sz w:val="22"/>
          <w:szCs w:val="22"/>
        </w:rPr>
        <w:t xml:space="preserve"> </w:t>
      </w:r>
      <w:r w:rsidRPr="00C04522">
        <w:rPr>
          <w:sz w:val="22"/>
          <w:szCs w:val="22"/>
        </w:rPr>
        <w:t>upgrading</w:t>
      </w:r>
      <w:r w:rsidRPr="00C04522">
        <w:rPr>
          <w:spacing w:val="17"/>
          <w:sz w:val="22"/>
          <w:szCs w:val="22"/>
        </w:rPr>
        <w:t xml:space="preserve"> </w:t>
      </w:r>
      <w:r w:rsidRPr="00C04522">
        <w:rPr>
          <w:sz w:val="22"/>
          <w:szCs w:val="22"/>
        </w:rPr>
        <w:t>of</w:t>
      </w:r>
      <w:r w:rsidRPr="00C04522">
        <w:rPr>
          <w:spacing w:val="17"/>
          <w:sz w:val="22"/>
          <w:szCs w:val="22"/>
        </w:rPr>
        <w:t xml:space="preserve"> </w:t>
      </w:r>
      <w:r w:rsidRPr="00C04522">
        <w:rPr>
          <w:sz w:val="22"/>
          <w:szCs w:val="22"/>
        </w:rPr>
        <w:t>existing</w:t>
      </w:r>
      <w:r w:rsidRPr="00C04522">
        <w:rPr>
          <w:spacing w:val="17"/>
          <w:sz w:val="22"/>
          <w:szCs w:val="22"/>
        </w:rPr>
        <w:t xml:space="preserve"> </w:t>
      </w:r>
      <w:r w:rsidRPr="00C04522">
        <w:rPr>
          <w:sz w:val="22"/>
          <w:szCs w:val="22"/>
        </w:rPr>
        <w:t>network</w:t>
      </w:r>
      <w:r w:rsidRPr="00C04522">
        <w:rPr>
          <w:spacing w:val="17"/>
          <w:sz w:val="22"/>
          <w:szCs w:val="22"/>
        </w:rPr>
        <w:t xml:space="preserve"> </w:t>
      </w:r>
      <w:r w:rsidRPr="00C04522">
        <w:rPr>
          <w:sz w:val="22"/>
          <w:szCs w:val="22"/>
        </w:rPr>
        <w:t>utilities</w:t>
      </w:r>
      <w:r w:rsidRPr="00C04522">
        <w:rPr>
          <w:spacing w:val="17"/>
          <w:sz w:val="22"/>
          <w:szCs w:val="22"/>
        </w:rPr>
        <w:t xml:space="preserve"> </w:t>
      </w:r>
      <w:r w:rsidRPr="00C04522">
        <w:rPr>
          <w:sz w:val="22"/>
          <w:szCs w:val="22"/>
        </w:rPr>
        <w:t>is</w:t>
      </w:r>
      <w:r w:rsidRPr="00C04522">
        <w:rPr>
          <w:spacing w:val="17"/>
          <w:sz w:val="22"/>
          <w:szCs w:val="22"/>
        </w:rPr>
        <w:t xml:space="preserve"> </w:t>
      </w:r>
      <w:r w:rsidRPr="00C04522">
        <w:rPr>
          <w:sz w:val="22"/>
          <w:szCs w:val="22"/>
        </w:rPr>
        <w:t>necessary</w:t>
      </w:r>
      <w:r w:rsidRPr="00C04522">
        <w:rPr>
          <w:spacing w:val="17"/>
          <w:sz w:val="22"/>
          <w:szCs w:val="22"/>
        </w:rPr>
        <w:t xml:space="preserve"> </w:t>
      </w:r>
      <w:r w:rsidRPr="00C04522">
        <w:rPr>
          <w:sz w:val="22"/>
          <w:szCs w:val="22"/>
        </w:rPr>
        <w:t>to</w:t>
      </w:r>
      <w:r w:rsidRPr="00C04522">
        <w:rPr>
          <w:spacing w:val="17"/>
          <w:sz w:val="22"/>
          <w:szCs w:val="22"/>
        </w:rPr>
        <w:t xml:space="preserve"> </w:t>
      </w:r>
      <w:r w:rsidRPr="00C04522">
        <w:rPr>
          <w:sz w:val="22"/>
          <w:szCs w:val="22"/>
        </w:rPr>
        <w:t>meet the needs of City, both now and into the future. In considering any proposals for new or upgrades to existing network utilities, the technical and operational requirements that may constrain where and how they can locate and be</w:t>
      </w:r>
      <w:r w:rsidRPr="00C04522">
        <w:rPr>
          <w:spacing w:val="40"/>
          <w:sz w:val="22"/>
          <w:szCs w:val="22"/>
        </w:rPr>
        <w:t xml:space="preserve"> </w:t>
      </w:r>
      <w:r w:rsidRPr="00C04522">
        <w:rPr>
          <w:sz w:val="22"/>
          <w:szCs w:val="22"/>
        </w:rPr>
        <w:t>designed</w:t>
      </w:r>
      <w:r w:rsidRPr="00C04522">
        <w:rPr>
          <w:spacing w:val="20"/>
          <w:sz w:val="22"/>
          <w:szCs w:val="22"/>
        </w:rPr>
        <w:t xml:space="preserve"> </w:t>
      </w:r>
      <w:r w:rsidRPr="00C04522">
        <w:rPr>
          <w:sz w:val="22"/>
          <w:szCs w:val="22"/>
        </w:rPr>
        <w:t>need</w:t>
      </w:r>
      <w:r w:rsidRPr="00C04522">
        <w:rPr>
          <w:spacing w:val="20"/>
          <w:sz w:val="22"/>
          <w:szCs w:val="22"/>
        </w:rPr>
        <w:t xml:space="preserve"> </w:t>
      </w:r>
      <w:r w:rsidRPr="00C04522">
        <w:rPr>
          <w:sz w:val="22"/>
          <w:szCs w:val="22"/>
        </w:rPr>
        <w:t>to</w:t>
      </w:r>
      <w:r w:rsidRPr="00C04522">
        <w:rPr>
          <w:spacing w:val="20"/>
          <w:sz w:val="22"/>
          <w:szCs w:val="22"/>
        </w:rPr>
        <w:t xml:space="preserve"> </w:t>
      </w:r>
      <w:r w:rsidRPr="00C04522">
        <w:rPr>
          <w:sz w:val="22"/>
          <w:szCs w:val="22"/>
        </w:rPr>
        <w:t>be</w:t>
      </w:r>
      <w:r w:rsidRPr="00C04522">
        <w:rPr>
          <w:spacing w:val="20"/>
          <w:sz w:val="22"/>
          <w:szCs w:val="22"/>
        </w:rPr>
        <w:t xml:space="preserve"> </w:t>
      </w:r>
      <w:r w:rsidRPr="00C04522">
        <w:rPr>
          <w:sz w:val="22"/>
          <w:szCs w:val="22"/>
        </w:rPr>
        <w:t>recognised.</w:t>
      </w:r>
      <w:r w:rsidRPr="00C04522">
        <w:rPr>
          <w:spacing w:val="20"/>
          <w:sz w:val="22"/>
          <w:szCs w:val="22"/>
        </w:rPr>
        <w:t xml:space="preserve"> </w:t>
      </w:r>
      <w:r w:rsidRPr="00C04522">
        <w:rPr>
          <w:sz w:val="22"/>
          <w:szCs w:val="22"/>
        </w:rPr>
        <w:t>In</w:t>
      </w:r>
      <w:r w:rsidRPr="00C04522">
        <w:rPr>
          <w:spacing w:val="20"/>
          <w:sz w:val="22"/>
          <w:szCs w:val="22"/>
        </w:rPr>
        <w:t xml:space="preserve"> </w:t>
      </w:r>
      <w:r w:rsidRPr="00C04522">
        <w:rPr>
          <w:sz w:val="22"/>
          <w:szCs w:val="22"/>
        </w:rPr>
        <w:t>some</w:t>
      </w:r>
      <w:r w:rsidRPr="00C04522">
        <w:rPr>
          <w:spacing w:val="20"/>
          <w:sz w:val="22"/>
          <w:szCs w:val="22"/>
        </w:rPr>
        <w:t xml:space="preserve"> </w:t>
      </w:r>
      <w:r w:rsidRPr="00C04522">
        <w:rPr>
          <w:sz w:val="22"/>
          <w:szCs w:val="22"/>
        </w:rPr>
        <w:t>cases,</w:t>
      </w:r>
      <w:r w:rsidRPr="00C04522">
        <w:rPr>
          <w:spacing w:val="20"/>
          <w:sz w:val="22"/>
          <w:szCs w:val="22"/>
        </w:rPr>
        <w:t xml:space="preserve"> </w:t>
      </w:r>
      <w:r w:rsidRPr="00C04522">
        <w:rPr>
          <w:sz w:val="22"/>
          <w:szCs w:val="22"/>
        </w:rPr>
        <w:t>some</w:t>
      </w:r>
      <w:r w:rsidRPr="00C04522">
        <w:rPr>
          <w:spacing w:val="20"/>
          <w:sz w:val="22"/>
          <w:szCs w:val="22"/>
        </w:rPr>
        <w:t xml:space="preserve"> </w:t>
      </w:r>
      <w:r w:rsidRPr="00C04522">
        <w:rPr>
          <w:sz w:val="22"/>
          <w:szCs w:val="22"/>
        </w:rPr>
        <w:t>level</w:t>
      </w:r>
      <w:r w:rsidRPr="00C04522">
        <w:rPr>
          <w:spacing w:val="20"/>
          <w:sz w:val="22"/>
          <w:szCs w:val="22"/>
        </w:rPr>
        <w:t xml:space="preserve"> </w:t>
      </w:r>
      <w:r w:rsidRPr="00C04522">
        <w:rPr>
          <w:sz w:val="22"/>
          <w:szCs w:val="22"/>
        </w:rPr>
        <w:t>of</w:t>
      </w:r>
      <w:r w:rsidRPr="00C04522">
        <w:rPr>
          <w:spacing w:val="20"/>
          <w:sz w:val="22"/>
          <w:szCs w:val="22"/>
        </w:rPr>
        <w:t xml:space="preserve"> </w:t>
      </w:r>
      <w:r w:rsidRPr="00C04522">
        <w:rPr>
          <w:sz w:val="22"/>
          <w:szCs w:val="22"/>
        </w:rPr>
        <w:t>adverse</w:t>
      </w:r>
      <w:r w:rsidRPr="00C04522">
        <w:rPr>
          <w:spacing w:val="20"/>
          <w:sz w:val="22"/>
          <w:szCs w:val="22"/>
        </w:rPr>
        <w:t xml:space="preserve"> </w:t>
      </w:r>
      <w:r w:rsidRPr="00C04522">
        <w:rPr>
          <w:sz w:val="22"/>
          <w:szCs w:val="22"/>
        </w:rPr>
        <w:t>effects</w:t>
      </w:r>
      <w:r w:rsidRPr="00C04522">
        <w:rPr>
          <w:spacing w:val="20"/>
          <w:sz w:val="22"/>
          <w:szCs w:val="22"/>
        </w:rPr>
        <w:t xml:space="preserve"> </w:t>
      </w:r>
      <w:r w:rsidRPr="00C04522">
        <w:rPr>
          <w:sz w:val="22"/>
          <w:szCs w:val="22"/>
        </w:rPr>
        <w:t>may</w:t>
      </w:r>
      <w:r w:rsidRPr="00C04522">
        <w:rPr>
          <w:spacing w:val="20"/>
          <w:sz w:val="22"/>
          <w:szCs w:val="22"/>
        </w:rPr>
        <w:t xml:space="preserve"> </w:t>
      </w:r>
      <w:r w:rsidRPr="00C04522">
        <w:rPr>
          <w:sz w:val="22"/>
          <w:szCs w:val="22"/>
        </w:rPr>
        <w:t>need</w:t>
      </w:r>
      <w:r w:rsidRPr="00C04522">
        <w:rPr>
          <w:spacing w:val="20"/>
          <w:sz w:val="22"/>
          <w:szCs w:val="22"/>
        </w:rPr>
        <w:t xml:space="preserve"> </w:t>
      </w:r>
      <w:r w:rsidRPr="00C04522">
        <w:rPr>
          <w:sz w:val="22"/>
          <w:szCs w:val="22"/>
        </w:rPr>
        <w:t>to</w:t>
      </w:r>
      <w:r w:rsidRPr="00C04522">
        <w:rPr>
          <w:spacing w:val="20"/>
          <w:sz w:val="22"/>
          <w:szCs w:val="22"/>
        </w:rPr>
        <w:t xml:space="preserve"> </w:t>
      </w:r>
      <w:r w:rsidRPr="00C04522">
        <w:rPr>
          <w:sz w:val="22"/>
          <w:szCs w:val="22"/>
        </w:rPr>
        <w:t>be</w:t>
      </w:r>
      <w:r w:rsidRPr="00C04522">
        <w:rPr>
          <w:spacing w:val="20"/>
          <w:sz w:val="22"/>
          <w:szCs w:val="22"/>
        </w:rPr>
        <w:t xml:space="preserve"> </w:t>
      </w:r>
      <w:r w:rsidRPr="00C04522">
        <w:rPr>
          <w:sz w:val="22"/>
          <w:szCs w:val="22"/>
        </w:rPr>
        <w:t>accepted</w:t>
      </w:r>
      <w:r w:rsidRPr="00C04522">
        <w:rPr>
          <w:spacing w:val="20"/>
          <w:sz w:val="22"/>
          <w:szCs w:val="22"/>
        </w:rPr>
        <w:t xml:space="preserve"> </w:t>
      </w:r>
      <w:r w:rsidRPr="00C04522">
        <w:rPr>
          <w:sz w:val="22"/>
          <w:szCs w:val="22"/>
        </w:rPr>
        <w:t>to recognise</w:t>
      </w:r>
      <w:r w:rsidRPr="00C04522">
        <w:rPr>
          <w:spacing w:val="27"/>
          <w:sz w:val="22"/>
          <w:szCs w:val="22"/>
        </w:rPr>
        <w:t xml:space="preserve"> </w:t>
      </w:r>
      <w:r w:rsidRPr="00C04522">
        <w:rPr>
          <w:sz w:val="22"/>
          <w:szCs w:val="22"/>
        </w:rPr>
        <w:t>the</w:t>
      </w:r>
      <w:r w:rsidRPr="00C04522">
        <w:rPr>
          <w:spacing w:val="27"/>
          <w:sz w:val="22"/>
          <w:szCs w:val="22"/>
        </w:rPr>
        <w:t xml:space="preserve"> </w:t>
      </w:r>
      <w:r w:rsidRPr="00C04522">
        <w:rPr>
          <w:sz w:val="22"/>
          <w:szCs w:val="22"/>
        </w:rPr>
        <w:t>necessity</w:t>
      </w:r>
      <w:r w:rsidRPr="00C04522">
        <w:rPr>
          <w:spacing w:val="27"/>
          <w:sz w:val="22"/>
          <w:szCs w:val="22"/>
        </w:rPr>
        <w:t xml:space="preserve"> </w:t>
      </w:r>
      <w:r w:rsidRPr="00C04522">
        <w:rPr>
          <w:sz w:val="22"/>
          <w:szCs w:val="22"/>
        </w:rPr>
        <w:t>for</w:t>
      </w:r>
      <w:r w:rsidRPr="00C04522">
        <w:rPr>
          <w:spacing w:val="27"/>
          <w:sz w:val="22"/>
          <w:szCs w:val="22"/>
        </w:rPr>
        <w:t xml:space="preserve"> </w:t>
      </w:r>
      <w:r w:rsidRPr="00C04522">
        <w:rPr>
          <w:sz w:val="22"/>
          <w:szCs w:val="22"/>
        </w:rPr>
        <w:t>some</w:t>
      </w:r>
      <w:r w:rsidRPr="00C04522">
        <w:rPr>
          <w:spacing w:val="27"/>
          <w:sz w:val="22"/>
          <w:szCs w:val="22"/>
        </w:rPr>
        <w:t xml:space="preserve"> </w:t>
      </w:r>
      <w:r w:rsidRPr="00C04522">
        <w:rPr>
          <w:sz w:val="22"/>
          <w:szCs w:val="22"/>
        </w:rPr>
        <w:t>network</w:t>
      </w:r>
      <w:r w:rsidRPr="00C04522">
        <w:rPr>
          <w:spacing w:val="27"/>
          <w:sz w:val="22"/>
          <w:szCs w:val="22"/>
        </w:rPr>
        <w:t xml:space="preserve"> </w:t>
      </w:r>
      <w:r w:rsidRPr="00C04522">
        <w:rPr>
          <w:sz w:val="22"/>
          <w:szCs w:val="22"/>
        </w:rPr>
        <w:t>utilities</w:t>
      </w:r>
      <w:r w:rsidRPr="00C04522">
        <w:rPr>
          <w:spacing w:val="27"/>
          <w:sz w:val="22"/>
          <w:szCs w:val="22"/>
        </w:rPr>
        <w:t xml:space="preserve"> </w:t>
      </w:r>
      <w:r w:rsidRPr="00C04522">
        <w:rPr>
          <w:sz w:val="22"/>
          <w:szCs w:val="22"/>
        </w:rPr>
        <w:t>and</w:t>
      </w:r>
      <w:r w:rsidRPr="00C04522">
        <w:rPr>
          <w:spacing w:val="27"/>
          <w:sz w:val="22"/>
          <w:szCs w:val="22"/>
        </w:rPr>
        <w:t xml:space="preserve"> </w:t>
      </w:r>
      <w:r w:rsidRPr="00C04522">
        <w:rPr>
          <w:sz w:val="22"/>
          <w:szCs w:val="22"/>
        </w:rPr>
        <w:t>meet</w:t>
      </w:r>
      <w:r w:rsidRPr="00C04522">
        <w:rPr>
          <w:spacing w:val="27"/>
          <w:sz w:val="22"/>
          <w:szCs w:val="22"/>
        </w:rPr>
        <w:t xml:space="preserve"> </w:t>
      </w:r>
      <w:r w:rsidRPr="00C04522">
        <w:rPr>
          <w:sz w:val="22"/>
          <w:szCs w:val="22"/>
        </w:rPr>
        <w:t>their</w:t>
      </w:r>
      <w:r w:rsidRPr="00C04522">
        <w:rPr>
          <w:spacing w:val="27"/>
          <w:sz w:val="22"/>
          <w:szCs w:val="22"/>
        </w:rPr>
        <w:t xml:space="preserve"> </w:t>
      </w:r>
      <w:r w:rsidRPr="00C04522">
        <w:rPr>
          <w:sz w:val="22"/>
          <w:szCs w:val="22"/>
        </w:rPr>
        <w:t>operational</w:t>
      </w:r>
      <w:r w:rsidRPr="00C04522">
        <w:rPr>
          <w:spacing w:val="27"/>
          <w:sz w:val="22"/>
          <w:szCs w:val="22"/>
        </w:rPr>
        <w:t xml:space="preserve"> </w:t>
      </w:r>
      <w:r w:rsidRPr="00C04522">
        <w:rPr>
          <w:sz w:val="22"/>
          <w:szCs w:val="22"/>
        </w:rPr>
        <w:t>requirements.</w:t>
      </w:r>
      <w:r w:rsidRPr="00C04522">
        <w:rPr>
          <w:spacing w:val="27"/>
          <w:sz w:val="22"/>
          <w:szCs w:val="22"/>
        </w:rPr>
        <w:t xml:space="preserve"> </w:t>
      </w:r>
      <w:r w:rsidRPr="00C04522">
        <w:rPr>
          <w:sz w:val="22"/>
          <w:szCs w:val="22"/>
        </w:rPr>
        <w:t>This</w:t>
      </w:r>
      <w:r w:rsidRPr="00C04522">
        <w:rPr>
          <w:spacing w:val="27"/>
          <w:sz w:val="22"/>
          <w:szCs w:val="22"/>
        </w:rPr>
        <w:t xml:space="preserve"> </w:t>
      </w:r>
      <w:r w:rsidRPr="00C04522">
        <w:rPr>
          <w:sz w:val="22"/>
          <w:szCs w:val="22"/>
        </w:rPr>
        <w:t>policy</w:t>
      </w:r>
      <w:r w:rsidRPr="00C04522">
        <w:rPr>
          <w:spacing w:val="27"/>
          <w:sz w:val="22"/>
          <w:szCs w:val="22"/>
        </w:rPr>
        <w:t xml:space="preserve"> </w:t>
      </w:r>
      <w:r w:rsidRPr="00C04522">
        <w:rPr>
          <w:sz w:val="22"/>
          <w:szCs w:val="22"/>
        </w:rPr>
        <w:t>also recognises the benefits that all network utilities have.</w:t>
      </w:r>
    </w:p>
    <w:p w14:paraId="5FB6B110" w14:textId="77777777" w:rsidR="00641DBE" w:rsidRPr="00C04522" w:rsidRDefault="00641DBE" w:rsidP="00641DBE">
      <w:pPr>
        <w:pStyle w:val="BodyText"/>
        <w:spacing w:before="10"/>
        <w:rPr>
          <w:sz w:val="22"/>
          <w:szCs w:val="22"/>
        </w:rPr>
      </w:pPr>
    </w:p>
    <w:p w14:paraId="7EB3AEAA" w14:textId="77777777" w:rsidR="00641DBE" w:rsidRPr="00C04522" w:rsidRDefault="00641DBE" w:rsidP="00641DBE">
      <w:pPr>
        <w:pStyle w:val="BodyText"/>
        <w:spacing w:line="278" w:lineRule="auto"/>
        <w:ind w:left="120" w:right="294"/>
        <w:rPr>
          <w:sz w:val="22"/>
          <w:szCs w:val="22"/>
        </w:rPr>
      </w:pPr>
      <w:r w:rsidRPr="00C04522">
        <w:rPr>
          <w:sz w:val="22"/>
          <w:szCs w:val="22"/>
        </w:rPr>
        <w:t xml:space="preserve">Policy (b) acknowledges the important role that network utilities have in providing for the wellbeing of the City’s community. Network utilities form an essential part of the efficient functioning of the City and their maintenance and development allows their benefits to be </w:t>
      </w:r>
      <w:proofErr w:type="spellStart"/>
      <w:r w:rsidRPr="00C04522">
        <w:rPr>
          <w:sz w:val="22"/>
          <w:szCs w:val="22"/>
        </w:rPr>
        <w:t>realised</w:t>
      </w:r>
      <w:proofErr w:type="spellEnd"/>
      <w:r w:rsidRPr="00C04522">
        <w:rPr>
          <w:sz w:val="22"/>
          <w:szCs w:val="22"/>
        </w:rPr>
        <w:t>. There are a range of network utilities that enable communities to</w:t>
      </w:r>
      <w:r w:rsidRPr="00C04522">
        <w:rPr>
          <w:spacing w:val="40"/>
          <w:sz w:val="22"/>
          <w:szCs w:val="22"/>
        </w:rPr>
        <w:t xml:space="preserve"> </w:t>
      </w:r>
      <w:r w:rsidRPr="00C04522">
        <w:rPr>
          <w:sz w:val="22"/>
          <w:szCs w:val="22"/>
        </w:rPr>
        <w:t>undertake everyday activities and functions and provide essential services to people’s homes and businesses. It is</w:t>
      </w:r>
      <w:r w:rsidRPr="00C04522">
        <w:rPr>
          <w:spacing w:val="40"/>
          <w:sz w:val="22"/>
          <w:szCs w:val="22"/>
        </w:rPr>
        <w:t xml:space="preserve"> </w:t>
      </w:r>
      <w:r w:rsidRPr="00C04522">
        <w:rPr>
          <w:sz w:val="22"/>
          <w:szCs w:val="22"/>
        </w:rPr>
        <w:t>therefore</w:t>
      </w:r>
      <w:r w:rsidRPr="00C04522">
        <w:rPr>
          <w:spacing w:val="19"/>
          <w:sz w:val="22"/>
          <w:szCs w:val="22"/>
        </w:rPr>
        <w:t xml:space="preserve"> </w:t>
      </w:r>
      <w:r w:rsidRPr="00C04522">
        <w:rPr>
          <w:sz w:val="22"/>
          <w:szCs w:val="22"/>
        </w:rPr>
        <w:t>important</w:t>
      </w:r>
      <w:r w:rsidRPr="00C04522">
        <w:rPr>
          <w:spacing w:val="20"/>
          <w:sz w:val="22"/>
          <w:szCs w:val="22"/>
        </w:rPr>
        <w:t xml:space="preserve"> </w:t>
      </w:r>
      <w:r w:rsidRPr="00C04522">
        <w:rPr>
          <w:sz w:val="22"/>
          <w:szCs w:val="22"/>
        </w:rPr>
        <w:t>that</w:t>
      </w:r>
      <w:r w:rsidRPr="00C04522">
        <w:rPr>
          <w:spacing w:val="19"/>
          <w:sz w:val="22"/>
          <w:szCs w:val="22"/>
        </w:rPr>
        <w:t xml:space="preserve"> </w:t>
      </w:r>
      <w:r w:rsidRPr="00C04522">
        <w:rPr>
          <w:sz w:val="22"/>
          <w:szCs w:val="22"/>
        </w:rPr>
        <w:t>the</w:t>
      </w:r>
      <w:r w:rsidRPr="00C04522">
        <w:rPr>
          <w:spacing w:val="19"/>
          <w:sz w:val="22"/>
          <w:szCs w:val="22"/>
        </w:rPr>
        <w:t xml:space="preserve"> </w:t>
      </w:r>
      <w:r w:rsidRPr="00C04522">
        <w:rPr>
          <w:sz w:val="22"/>
          <w:szCs w:val="22"/>
        </w:rPr>
        <w:t>District</w:t>
      </w:r>
      <w:r w:rsidRPr="00C04522">
        <w:rPr>
          <w:spacing w:val="20"/>
          <w:sz w:val="22"/>
          <w:szCs w:val="22"/>
        </w:rPr>
        <w:t xml:space="preserve"> </w:t>
      </w:r>
      <w:r w:rsidRPr="00C04522">
        <w:rPr>
          <w:sz w:val="22"/>
          <w:szCs w:val="22"/>
        </w:rPr>
        <w:t>Plan</w:t>
      </w:r>
      <w:r w:rsidRPr="00C04522">
        <w:rPr>
          <w:spacing w:val="19"/>
          <w:sz w:val="22"/>
          <w:szCs w:val="22"/>
        </w:rPr>
        <w:t xml:space="preserve"> </w:t>
      </w:r>
      <w:r w:rsidRPr="00C04522">
        <w:rPr>
          <w:sz w:val="22"/>
          <w:szCs w:val="22"/>
        </w:rPr>
        <w:t>provides</w:t>
      </w:r>
      <w:r w:rsidRPr="00C04522">
        <w:rPr>
          <w:spacing w:val="20"/>
          <w:sz w:val="22"/>
          <w:szCs w:val="22"/>
        </w:rPr>
        <w:t xml:space="preserve"> </w:t>
      </w:r>
      <w:r w:rsidRPr="00C04522">
        <w:rPr>
          <w:sz w:val="22"/>
          <w:szCs w:val="22"/>
        </w:rPr>
        <w:t>for</w:t>
      </w:r>
      <w:r w:rsidRPr="00C04522">
        <w:rPr>
          <w:spacing w:val="19"/>
          <w:sz w:val="22"/>
          <w:szCs w:val="22"/>
        </w:rPr>
        <w:t xml:space="preserve"> </w:t>
      </w:r>
      <w:r w:rsidRPr="00C04522">
        <w:rPr>
          <w:sz w:val="22"/>
          <w:szCs w:val="22"/>
        </w:rPr>
        <w:t>network</w:t>
      </w:r>
      <w:r w:rsidRPr="00C04522">
        <w:rPr>
          <w:spacing w:val="20"/>
          <w:sz w:val="22"/>
          <w:szCs w:val="22"/>
        </w:rPr>
        <w:t xml:space="preserve"> </w:t>
      </w:r>
      <w:r w:rsidRPr="00C04522">
        <w:rPr>
          <w:sz w:val="22"/>
          <w:szCs w:val="22"/>
        </w:rPr>
        <w:t>utilities</w:t>
      </w:r>
      <w:r w:rsidRPr="00C04522">
        <w:rPr>
          <w:spacing w:val="20"/>
          <w:sz w:val="22"/>
          <w:szCs w:val="22"/>
        </w:rPr>
        <w:t xml:space="preserve"> </w:t>
      </w:r>
      <w:r w:rsidRPr="00C04522">
        <w:rPr>
          <w:sz w:val="22"/>
          <w:szCs w:val="22"/>
        </w:rPr>
        <w:t>to</w:t>
      </w:r>
      <w:r w:rsidRPr="00C04522">
        <w:rPr>
          <w:spacing w:val="19"/>
          <w:sz w:val="22"/>
          <w:szCs w:val="22"/>
        </w:rPr>
        <w:t xml:space="preserve"> </w:t>
      </w:r>
      <w:r w:rsidRPr="00C04522">
        <w:rPr>
          <w:sz w:val="22"/>
          <w:szCs w:val="22"/>
        </w:rPr>
        <w:t>be</w:t>
      </w:r>
      <w:r w:rsidRPr="00C04522">
        <w:rPr>
          <w:spacing w:val="20"/>
          <w:sz w:val="22"/>
          <w:szCs w:val="22"/>
        </w:rPr>
        <w:t xml:space="preserve"> </w:t>
      </w:r>
      <w:r w:rsidRPr="00C04522">
        <w:rPr>
          <w:sz w:val="22"/>
          <w:szCs w:val="22"/>
        </w:rPr>
        <w:t>constructed,</w:t>
      </w:r>
      <w:r w:rsidRPr="00C04522">
        <w:rPr>
          <w:spacing w:val="20"/>
          <w:sz w:val="22"/>
          <w:szCs w:val="22"/>
        </w:rPr>
        <w:t xml:space="preserve"> </w:t>
      </w:r>
      <w:r w:rsidRPr="00C04522">
        <w:rPr>
          <w:sz w:val="22"/>
          <w:szCs w:val="22"/>
        </w:rPr>
        <w:t>installed,</w:t>
      </w:r>
      <w:r w:rsidRPr="00C04522">
        <w:rPr>
          <w:spacing w:val="20"/>
          <w:sz w:val="22"/>
          <w:szCs w:val="22"/>
        </w:rPr>
        <w:t xml:space="preserve"> </w:t>
      </w:r>
      <w:r w:rsidRPr="00C04522">
        <w:rPr>
          <w:sz w:val="22"/>
          <w:szCs w:val="22"/>
        </w:rPr>
        <w:t>operated, upgraded and maintained.</w:t>
      </w:r>
    </w:p>
    <w:p w14:paraId="4E40B9A0" w14:textId="77777777" w:rsidR="00641DBE" w:rsidRPr="00C04522" w:rsidRDefault="00641DBE" w:rsidP="00641DBE">
      <w:pPr>
        <w:pStyle w:val="BodyText"/>
        <w:spacing w:before="9"/>
        <w:rPr>
          <w:sz w:val="20"/>
        </w:rPr>
      </w:pPr>
    </w:p>
    <w:p w14:paraId="241E115C" w14:textId="77777777" w:rsidR="00641DBE" w:rsidRPr="00C04522" w:rsidRDefault="00641DBE" w:rsidP="00641DBE">
      <w:pPr>
        <w:pStyle w:val="BodyText"/>
        <w:spacing w:line="278" w:lineRule="auto"/>
        <w:ind w:left="120" w:right="76"/>
        <w:rPr>
          <w:sz w:val="22"/>
          <w:szCs w:val="22"/>
        </w:rPr>
      </w:pPr>
      <w:r w:rsidRPr="00C04522">
        <w:rPr>
          <w:sz w:val="22"/>
          <w:szCs w:val="22"/>
        </w:rPr>
        <w:t>Policy</w:t>
      </w:r>
      <w:r w:rsidRPr="00C04522">
        <w:rPr>
          <w:spacing w:val="25"/>
          <w:sz w:val="22"/>
          <w:szCs w:val="22"/>
        </w:rPr>
        <w:t xml:space="preserve"> </w:t>
      </w:r>
      <w:r w:rsidRPr="00C04522">
        <w:rPr>
          <w:sz w:val="22"/>
          <w:szCs w:val="22"/>
        </w:rPr>
        <w:t>(c)</w:t>
      </w:r>
      <w:r w:rsidRPr="00C04522">
        <w:rPr>
          <w:spacing w:val="25"/>
          <w:sz w:val="22"/>
          <w:szCs w:val="22"/>
        </w:rPr>
        <w:t xml:space="preserve"> </w:t>
      </w:r>
      <w:r w:rsidRPr="00C04522">
        <w:rPr>
          <w:sz w:val="22"/>
          <w:szCs w:val="22"/>
        </w:rPr>
        <w:t>reflects</w:t>
      </w:r>
      <w:r w:rsidRPr="00C04522">
        <w:rPr>
          <w:spacing w:val="25"/>
          <w:sz w:val="22"/>
          <w:szCs w:val="22"/>
        </w:rPr>
        <w:t xml:space="preserve"> </w:t>
      </w:r>
      <w:r w:rsidRPr="00C04522">
        <w:rPr>
          <w:sz w:val="22"/>
          <w:szCs w:val="22"/>
        </w:rPr>
        <w:t>that</w:t>
      </w:r>
      <w:r w:rsidRPr="00C04522">
        <w:rPr>
          <w:spacing w:val="25"/>
          <w:sz w:val="22"/>
          <w:szCs w:val="22"/>
        </w:rPr>
        <w:t xml:space="preserve"> </w:t>
      </w:r>
      <w:r w:rsidRPr="00C04522">
        <w:rPr>
          <w:sz w:val="22"/>
          <w:szCs w:val="22"/>
        </w:rPr>
        <w:t>by</w:t>
      </w:r>
      <w:r w:rsidRPr="00C04522">
        <w:rPr>
          <w:spacing w:val="25"/>
          <w:sz w:val="22"/>
          <w:szCs w:val="22"/>
        </w:rPr>
        <w:t xml:space="preserve"> </w:t>
      </w:r>
      <w:r w:rsidRPr="00C04522">
        <w:rPr>
          <w:sz w:val="22"/>
          <w:szCs w:val="22"/>
        </w:rPr>
        <w:t>their</w:t>
      </w:r>
      <w:r w:rsidRPr="00C04522">
        <w:rPr>
          <w:spacing w:val="25"/>
          <w:sz w:val="22"/>
          <w:szCs w:val="22"/>
        </w:rPr>
        <w:t xml:space="preserve"> </w:t>
      </w:r>
      <w:r w:rsidRPr="00C04522">
        <w:rPr>
          <w:sz w:val="22"/>
          <w:szCs w:val="22"/>
        </w:rPr>
        <w:t>nature,</w:t>
      </w:r>
      <w:r w:rsidRPr="00C04522">
        <w:rPr>
          <w:spacing w:val="25"/>
          <w:sz w:val="22"/>
          <w:szCs w:val="22"/>
        </w:rPr>
        <w:t xml:space="preserve"> </w:t>
      </w:r>
      <w:r w:rsidRPr="00C04522">
        <w:rPr>
          <w:sz w:val="22"/>
          <w:szCs w:val="22"/>
        </w:rPr>
        <w:t>many</w:t>
      </w:r>
      <w:r w:rsidRPr="00C04522">
        <w:rPr>
          <w:spacing w:val="25"/>
          <w:sz w:val="22"/>
          <w:szCs w:val="22"/>
        </w:rPr>
        <w:t xml:space="preserve"> </w:t>
      </w:r>
      <w:r w:rsidRPr="00C04522">
        <w:rPr>
          <w:sz w:val="22"/>
          <w:szCs w:val="22"/>
        </w:rPr>
        <w:t>network</w:t>
      </w:r>
      <w:r w:rsidRPr="00C04522">
        <w:rPr>
          <w:spacing w:val="25"/>
          <w:sz w:val="22"/>
          <w:szCs w:val="22"/>
        </w:rPr>
        <w:t xml:space="preserve"> </w:t>
      </w:r>
      <w:r w:rsidRPr="00C04522">
        <w:rPr>
          <w:sz w:val="22"/>
          <w:szCs w:val="22"/>
        </w:rPr>
        <w:t>utilities</w:t>
      </w:r>
      <w:r w:rsidRPr="00C04522">
        <w:rPr>
          <w:spacing w:val="25"/>
          <w:sz w:val="22"/>
          <w:szCs w:val="22"/>
        </w:rPr>
        <w:t xml:space="preserve"> </w:t>
      </w:r>
      <w:r w:rsidRPr="00C04522">
        <w:rPr>
          <w:sz w:val="22"/>
          <w:szCs w:val="22"/>
        </w:rPr>
        <w:t>cross</w:t>
      </w:r>
      <w:r w:rsidRPr="00C04522">
        <w:rPr>
          <w:spacing w:val="25"/>
          <w:sz w:val="22"/>
          <w:szCs w:val="22"/>
        </w:rPr>
        <w:t xml:space="preserve"> </w:t>
      </w:r>
      <w:r w:rsidRPr="00C04522">
        <w:rPr>
          <w:sz w:val="22"/>
          <w:szCs w:val="22"/>
        </w:rPr>
        <w:t>jurisdictional</w:t>
      </w:r>
      <w:r w:rsidRPr="00C04522">
        <w:rPr>
          <w:spacing w:val="25"/>
          <w:sz w:val="22"/>
          <w:szCs w:val="22"/>
        </w:rPr>
        <w:t xml:space="preserve"> </w:t>
      </w:r>
      <w:r w:rsidRPr="00C04522">
        <w:rPr>
          <w:sz w:val="22"/>
          <w:szCs w:val="22"/>
        </w:rPr>
        <w:t>boundaries</w:t>
      </w:r>
      <w:r w:rsidRPr="00C04522">
        <w:rPr>
          <w:spacing w:val="25"/>
          <w:sz w:val="22"/>
          <w:szCs w:val="22"/>
        </w:rPr>
        <w:t xml:space="preserve"> </w:t>
      </w:r>
      <w:r w:rsidRPr="00C04522">
        <w:rPr>
          <w:sz w:val="22"/>
          <w:szCs w:val="22"/>
        </w:rPr>
        <w:t>between</w:t>
      </w:r>
      <w:r w:rsidRPr="00C04522">
        <w:rPr>
          <w:spacing w:val="25"/>
          <w:sz w:val="22"/>
          <w:szCs w:val="22"/>
        </w:rPr>
        <w:t xml:space="preserve"> </w:t>
      </w:r>
      <w:r w:rsidRPr="00C04522">
        <w:rPr>
          <w:sz w:val="22"/>
          <w:szCs w:val="22"/>
        </w:rPr>
        <w:t>councils. Cross boundary issues can result for network utility providers and for the community, particularly where different councils have different rules or processes for how they recognise and provide for network utilities and manage their</w:t>
      </w:r>
      <w:r w:rsidRPr="00C04522">
        <w:rPr>
          <w:spacing w:val="40"/>
          <w:sz w:val="22"/>
          <w:szCs w:val="22"/>
        </w:rPr>
        <w:t xml:space="preserve"> </w:t>
      </w:r>
      <w:r w:rsidRPr="00C04522">
        <w:rPr>
          <w:sz w:val="22"/>
          <w:szCs w:val="22"/>
        </w:rPr>
        <w:t>effects.</w:t>
      </w:r>
      <w:r w:rsidRPr="00C04522">
        <w:rPr>
          <w:spacing w:val="23"/>
          <w:sz w:val="22"/>
          <w:szCs w:val="22"/>
        </w:rPr>
        <w:t xml:space="preserve"> </w:t>
      </w:r>
      <w:r w:rsidRPr="00C04522">
        <w:rPr>
          <w:sz w:val="22"/>
          <w:szCs w:val="22"/>
        </w:rPr>
        <w:t>It</w:t>
      </w:r>
      <w:r w:rsidRPr="00C04522">
        <w:rPr>
          <w:spacing w:val="22"/>
          <w:sz w:val="22"/>
          <w:szCs w:val="22"/>
        </w:rPr>
        <w:t xml:space="preserve"> </w:t>
      </w:r>
      <w:r w:rsidRPr="00C04522">
        <w:rPr>
          <w:sz w:val="22"/>
          <w:szCs w:val="22"/>
        </w:rPr>
        <w:t>is</w:t>
      </w:r>
      <w:r w:rsidRPr="00C04522">
        <w:rPr>
          <w:spacing w:val="23"/>
          <w:sz w:val="22"/>
          <w:szCs w:val="22"/>
        </w:rPr>
        <w:t xml:space="preserve"> </w:t>
      </w:r>
      <w:r w:rsidRPr="00C04522">
        <w:rPr>
          <w:sz w:val="22"/>
          <w:szCs w:val="22"/>
        </w:rPr>
        <w:t>important</w:t>
      </w:r>
      <w:r w:rsidRPr="00C04522">
        <w:rPr>
          <w:spacing w:val="23"/>
          <w:sz w:val="22"/>
          <w:szCs w:val="22"/>
        </w:rPr>
        <w:t xml:space="preserve"> </w:t>
      </w:r>
      <w:r w:rsidRPr="00C04522">
        <w:rPr>
          <w:sz w:val="22"/>
          <w:szCs w:val="22"/>
        </w:rPr>
        <w:t>that</w:t>
      </w:r>
      <w:r w:rsidRPr="00C04522">
        <w:rPr>
          <w:spacing w:val="22"/>
          <w:sz w:val="22"/>
          <w:szCs w:val="22"/>
        </w:rPr>
        <w:t xml:space="preserve"> </w:t>
      </w:r>
      <w:r w:rsidRPr="00C04522">
        <w:rPr>
          <w:sz w:val="22"/>
          <w:szCs w:val="22"/>
        </w:rPr>
        <w:t>councils</w:t>
      </w:r>
      <w:r w:rsidRPr="00C04522">
        <w:rPr>
          <w:spacing w:val="23"/>
          <w:sz w:val="22"/>
          <w:szCs w:val="22"/>
        </w:rPr>
        <w:t xml:space="preserve"> </w:t>
      </w:r>
      <w:r w:rsidRPr="00C04522">
        <w:rPr>
          <w:sz w:val="22"/>
          <w:szCs w:val="22"/>
        </w:rPr>
        <w:t>work</w:t>
      </w:r>
      <w:r w:rsidRPr="00C04522">
        <w:rPr>
          <w:spacing w:val="23"/>
          <w:sz w:val="22"/>
          <w:szCs w:val="22"/>
        </w:rPr>
        <w:t xml:space="preserve"> </w:t>
      </w:r>
      <w:r w:rsidRPr="00C04522">
        <w:rPr>
          <w:sz w:val="22"/>
          <w:szCs w:val="22"/>
        </w:rPr>
        <w:t>together</w:t>
      </w:r>
      <w:r w:rsidRPr="00C04522">
        <w:rPr>
          <w:spacing w:val="22"/>
          <w:sz w:val="22"/>
          <w:szCs w:val="22"/>
        </w:rPr>
        <w:t xml:space="preserve"> </w:t>
      </w:r>
      <w:r w:rsidRPr="00C04522">
        <w:rPr>
          <w:sz w:val="22"/>
          <w:szCs w:val="22"/>
        </w:rPr>
        <w:t>in</w:t>
      </w:r>
      <w:r w:rsidRPr="00C04522">
        <w:rPr>
          <w:spacing w:val="23"/>
          <w:sz w:val="22"/>
          <w:szCs w:val="22"/>
        </w:rPr>
        <w:t xml:space="preserve"> </w:t>
      </w:r>
      <w:r w:rsidRPr="00C04522">
        <w:rPr>
          <w:sz w:val="22"/>
          <w:szCs w:val="22"/>
        </w:rPr>
        <w:t>an</w:t>
      </w:r>
      <w:r w:rsidRPr="00C04522">
        <w:rPr>
          <w:spacing w:val="23"/>
          <w:sz w:val="22"/>
          <w:szCs w:val="22"/>
        </w:rPr>
        <w:t xml:space="preserve"> </w:t>
      </w:r>
      <w:r w:rsidRPr="00C04522">
        <w:rPr>
          <w:sz w:val="22"/>
          <w:szCs w:val="22"/>
        </w:rPr>
        <w:t>integrated</w:t>
      </w:r>
      <w:r w:rsidRPr="00C04522">
        <w:rPr>
          <w:spacing w:val="23"/>
          <w:sz w:val="22"/>
          <w:szCs w:val="22"/>
        </w:rPr>
        <w:t xml:space="preserve"> </w:t>
      </w:r>
      <w:r w:rsidRPr="00C04522">
        <w:rPr>
          <w:sz w:val="22"/>
          <w:szCs w:val="22"/>
        </w:rPr>
        <w:t>manner</w:t>
      </w:r>
      <w:r w:rsidRPr="00C04522">
        <w:rPr>
          <w:spacing w:val="23"/>
          <w:sz w:val="22"/>
          <w:szCs w:val="22"/>
        </w:rPr>
        <w:t xml:space="preserve"> </w:t>
      </w:r>
      <w:r w:rsidRPr="00C04522">
        <w:rPr>
          <w:sz w:val="22"/>
          <w:szCs w:val="22"/>
        </w:rPr>
        <w:t>both</w:t>
      </w:r>
      <w:r w:rsidRPr="00C04522">
        <w:rPr>
          <w:spacing w:val="23"/>
          <w:sz w:val="22"/>
          <w:szCs w:val="22"/>
        </w:rPr>
        <w:t xml:space="preserve"> </w:t>
      </w:r>
      <w:r w:rsidRPr="00C04522">
        <w:rPr>
          <w:sz w:val="22"/>
          <w:szCs w:val="22"/>
        </w:rPr>
        <w:t>when</w:t>
      </w:r>
      <w:r w:rsidRPr="00C04522">
        <w:rPr>
          <w:spacing w:val="23"/>
          <w:sz w:val="22"/>
          <w:szCs w:val="22"/>
        </w:rPr>
        <w:t xml:space="preserve"> </w:t>
      </w:r>
      <w:r w:rsidRPr="00C04522">
        <w:rPr>
          <w:sz w:val="22"/>
          <w:szCs w:val="22"/>
        </w:rPr>
        <w:t>developing</w:t>
      </w:r>
      <w:r w:rsidRPr="00C04522">
        <w:rPr>
          <w:spacing w:val="23"/>
          <w:sz w:val="22"/>
          <w:szCs w:val="22"/>
        </w:rPr>
        <w:t xml:space="preserve"> </w:t>
      </w:r>
      <w:r w:rsidRPr="00C04522">
        <w:rPr>
          <w:sz w:val="22"/>
          <w:szCs w:val="22"/>
        </w:rPr>
        <w:t>plan</w:t>
      </w:r>
      <w:r w:rsidRPr="00C04522">
        <w:rPr>
          <w:spacing w:val="23"/>
          <w:sz w:val="22"/>
          <w:szCs w:val="22"/>
        </w:rPr>
        <w:t xml:space="preserve"> </w:t>
      </w:r>
      <w:r w:rsidRPr="00C04522">
        <w:rPr>
          <w:sz w:val="22"/>
          <w:szCs w:val="22"/>
        </w:rPr>
        <w:t>provisions and when dealing with proposals for new or upgrades to existing network utilities.</w:t>
      </w:r>
    </w:p>
    <w:p w14:paraId="308CAEEB" w14:textId="77777777" w:rsidR="00641DBE" w:rsidRPr="00C04522" w:rsidRDefault="00641DBE" w:rsidP="00641DBE">
      <w:pPr>
        <w:pStyle w:val="BodyText"/>
        <w:spacing w:before="10"/>
        <w:rPr>
          <w:sz w:val="22"/>
          <w:szCs w:val="22"/>
        </w:rPr>
      </w:pPr>
    </w:p>
    <w:p w14:paraId="0C4822A6" w14:textId="77777777" w:rsidR="002A2CD3" w:rsidRPr="00C04522" w:rsidRDefault="00641DBE" w:rsidP="002A2CD3">
      <w:pPr>
        <w:pStyle w:val="BodyText"/>
        <w:spacing w:line="278" w:lineRule="auto"/>
        <w:ind w:left="120" w:right="275"/>
        <w:rPr>
          <w:sz w:val="22"/>
          <w:szCs w:val="22"/>
        </w:rPr>
      </w:pPr>
      <w:r w:rsidRPr="00C04522">
        <w:rPr>
          <w:sz w:val="22"/>
          <w:szCs w:val="22"/>
        </w:rPr>
        <w:lastRenderedPageBreak/>
        <w:t xml:space="preserve">Policy (d) is </w:t>
      </w:r>
      <w:proofErr w:type="spellStart"/>
      <w:r w:rsidRPr="00C04522">
        <w:rPr>
          <w:sz w:val="22"/>
          <w:szCs w:val="22"/>
        </w:rPr>
        <w:t>focussed</w:t>
      </w:r>
      <w:proofErr w:type="spellEnd"/>
      <w:r w:rsidRPr="00C04522">
        <w:rPr>
          <w:sz w:val="22"/>
          <w:szCs w:val="22"/>
        </w:rPr>
        <w:t xml:space="preserve"> on encouraging network utility operators, particularly those who operate regionally significant network utilities, to use the notice of requirement for designation process when they seek to develop new or extend existing network utilities. This is particularly encouraged for operators where such new or extended network utilities</w:t>
      </w:r>
      <w:r w:rsidRPr="00C04522">
        <w:rPr>
          <w:spacing w:val="40"/>
          <w:sz w:val="22"/>
          <w:szCs w:val="22"/>
        </w:rPr>
        <w:t xml:space="preserve"> </w:t>
      </w:r>
      <w:r w:rsidRPr="00C04522">
        <w:rPr>
          <w:sz w:val="22"/>
          <w:szCs w:val="22"/>
        </w:rPr>
        <w:t>involve restrictions on the use of privately owned land and may require land acquisition. It is recognised that not all network utility operators use designations, particularly those that do not operate linear infrastructure.</w:t>
      </w:r>
    </w:p>
    <w:p w14:paraId="4F37A523" w14:textId="77777777" w:rsidR="002A2CD3" w:rsidRPr="00C04522" w:rsidRDefault="002A2CD3" w:rsidP="002A2CD3">
      <w:pPr>
        <w:pStyle w:val="BodyText"/>
        <w:spacing w:line="278" w:lineRule="auto"/>
        <w:ind w:left="120" w:right="275"/>
        <w:rPr>
          <w:sz w:val="22"/>
          <w:szCs w:val="22"/>
        </w:rPr>
      </w:pPr>
    </w:p>
    <w:p w14:paraId="341FF5CB" w14:textId="4665ECBB" w:rsidR="005242CA" w:rsidRPr="00C04522" w:rsidRDefault="008721E0" w:rsidP="002A2CD3">
      <w:pPr>
        <w:pStyle w:val="Heading4"/>
        <w:rPr>
          <w:spacing w:val="-2"/>
          <w:sz w:val="24"/>
          <w:szCs w:val="24"/>
        </w:rPr>
      </w:pPr>
      <w:r w:rsidRPr="00C04522">
        <w:rPr>
          <w:spacing w:val="-2"/>
          <w:sz w:val="24"/>
          <w:szCs w:val="24"/>
        </w:rPr>
        <w:t>Objective</w:t>
      </w:r>
    </w:p>
    <w:p w14:paraId="341FF5CC" w14:textId="77777777" w:rsidR="005242CA" w:rsidRPr="00C04522" w:rsidRDefault="005242CA">
      <w:pPr>
        <w:pStyle w:val="BodyText"/>
        <w:spacing w:before="2"/>
        <w:rPr>
          <w:b/>
          <w:sz w:val="22"/>
          <w:szCs w:val="22"/>
        </w:rPr>
      </w:pPr>
    </w:p>
    <w:p w14:paraId="341FF5CD" w14:textId="77777777" w:rsidR="005242CA" w:rsidRPr="00C04522" w:rsidRDefault="008721E0">
      <w:pPr>
        <w:pStyle w:val="BodyText"/>
        <w:spacing w:before="1" w:line="278" w:lineRule="auto"/>
        <w:ind w:left="120" w:right="355"/>
        <w:rPr>
          <w:sz w:val="22"/>
          <w:szCs w:val="22"/>
        </w:rPr>
      </w:pPr>
      <w:r w:rsidRPr="00C04522">
        <w:rPr>
          <w:sz w:val="22"/>
          <w:szCs w:val="22"/>
        </w:rPr>
        <w:t>To recognise and provide for the sustainable, secure and efficient use, operation and development of network utilities within the City.</w:t>
      </w:r>
    </w:p>
    <w:p w14:paraId="341FF5CE" w14:textId="77777777" w:rsidR="005242CA" w:rsidRPr="00C04522" w:rsidRDefault="005242CA">
      <w:pPr>
        <w:pStyle w:val="BodyText"/>
        <w:spacing w:before="4"/>
        <w:rPr>
          <w:sz w:val="22"/>
          <w:szCs w:val="22"/>
        </w:rPr>
      </w:pPr>
    </w:p>
    <w:p w14:paraId="341FF5CF" w14:textId="77777777" w:rsidR="005242CA" w:rsidRPr="00C04522" w:rsidRDefault="008721E0">
      <w:pPr>
        <w:pStyle w:val="Heading4"/>
        <w:rPr>
          <w:sz w:val="24"/>
          <w:szCs w:val="24"/>
        </w:rPr>
      </w:pPr>
      <w:r w:rsidRPr="00C04522">
        <w:rPr>
          <w:spacing w:val="-2"/>
          <w:sz w:val="24"/>
          <w:szCs w:val="24"/>
        </w:rPr>
        <w:t>Policy</w:t>
      </w:r>
    </w:p>
    <w:p w14:paraId="341FF5D0" w14:textId="77777777" w:rsidR="005242CA" w:rsidRPr="00C04522" w:rsidRDefault="005242CA">
      <w:pPr>
        <w:pStyle w:val="BodyText"/>
        <w:spacing w:before="3"/>
        <w:rPr>
          <w:b/>
          <w:sz w:val="25"/>
        </w:rPr>
      </w:pPr>
    </w:p>
    <w:p w14:paraId="341FF5D1" w14:textId="1D96AF2E" w:rsidR="005242CA" w:rsidRPr="00C04522" w:rsidRDefault="008721E0" w:rsidP="002A2CD3">
      <w:pPr>
        <w:pStyle w:val="ListParagraph"/>
        <w:numPr>
          <w:ilvl w:val="0"/>
          <w:numId w:val="25"/>
        </w:numPr>
        <w:spacing w:before="99"/>
        <w:ind w:left="567" w:hanging="425"/>
      </w:pPr>
      <w:r w:rsidRPr="00C04522">
        <w:rPr>
          <w:position w:val="1"/>
        </w:rPr>
        <w:t>To</w:t>
      </w:r>
      <w:r w:rsidRPr="00C04522">
        <w:rPr>
          <w:spacing w:val="5"/>
          <w:position w:val="1"/>
        </w:rPr>
        <w:t xml:space="preserve"> </w:t>
      </w:r>
      <w:r w:rsidRPr="00C04522">
        <w:rPr>
          <w:position w:val="1"/>
        </w:rPr>
        <w:t>recognise</w:t>
      </w:r>
      <w:r w:rsidRPr="00C04522">
        <w:rPr>
          <w:spacing w:val="6"/>
          <w:position w:val="1"/>
        </w:rPr>
        <w:t xml:space="preserve"> </w:t>
      </w:r>
      <w:r w:rsidRPr="00C04522">
        <w:rPr>
          <w:position w:val="1"/>
        </w:rPr>
        <w:t>and</w:t>
      </w:r>
      <w:r w:rsidRPr="00C04522">
        <w:rPr>
          <w:spacing w:val="6"/>
          <w:position w:val="1"/>
        </w:rPr>
        <w:t xml:space="preserve"> </w:t>
      </w:r>
      <w:r w:rsidRPr="00C04522">
        <w:rPr>
          <w:position w:val="1"/>
        </w:rPr>
        <w:t>provide</w:t>
      </w:r>
      <w:r w:rsidRPr="00C04522">
        <w:rPr>
          <w:spacing w:val="6"/>
          <w:position w:val="1"/>
        </w:rPr>
        <w:t xml:space="preserve"> </w:t>
      </w:r>
      <w:r w:rsidRPr="00C04522">
        <w:rPr>
          <w:position w:val="1"/>
        </w:rPr>
        <w:t>for</w:t>
      </w:r>
      <w:r w:rsidRPr="00C04522">
        <w:rPr>
          <w:spacing w:val="6"/>
          <w:position w:val="1"/>
        </w:rPr>
        <w:t xml:space="preserve"> </w:t>
      </w:r>
      <w:r w:rsidRPr="00C04522">
        <w:rPr>
          <w:spacing w:val="-4"/>
          <w:position w:val="1"/>
        </w:rPr>
        <w:t>the:</w:t>
      </w:r>
    </w:p>
    <w:p w14:paraId="341FF5D2" w14:textId="005E0768" w:rsidR="005242CA" w:rsidRPr="00C04522" w:rsidRDefault="008721E0" w:rsidP="002A2CD3">
      <w:pPr>
        <w:pStyle w:val="ListParagraph"/>
        <w:numPr>
          <w:ilvl w:val="1"/>
          <w:numId w:val="25"/>
        </w:numPr>
        <w:spacing w:before="128"/>
        <w:ind w:left="1134" w:hanging="425"/>
      </w:pPr>
      <w:r w:rsidRPr="00C04522">
        <w:rPr>
          <w:position w:val="1"/>
        </w:rPr>
        <w:t>need</w:t>
      </w:r>
      <w:r w:rsidRPr="00C04522">
        <w:rPr>
          <w:spacing w:val="9"/>
          <w:position w:val="1"/>
        </w:rPr>
        <w:t xml:space="preserve"> </w:t>
      </w:r>
      <w:r w:rsidRPr="00C04522">
        <w:rPr>
          <w:position w:val="1"/>
        </w:rPr>
        <w:t>for</w:t>
      </w:r>
      <w:r w:rsidRPr="00C04522">
        <w:rPr>
          <w:spacing w:val="12"/>
          <w:position w:val="1"/>
        </w:rPr>
        <w:t xml:space="preserve"> </w:t>
      </w:r>
      <w:r w:rsidRPr="00C04522">
        <w:rPr>
          <w:position w:val="1"/>
        </w:rPr>
        <w:t>new</w:t>
      </w:r>
      <w:r w:rsidRPr="00C04522">
        <w:rPr>
          <w:spacing w:val="12"/>
          <w:position w:val="1"/>
        </w:rPr>
        <w:t xml:space="preserve"> </w:t>
      </w:r>
      <w:r w:rsidRPr="00C04522">
        <w:rPr>
          <w:position w:val="1"/>
        </w:rPr>
        <w:t>and</w:t>
      </w:r>
      <w:r w:rsidRPr="00C04522">
        <w:rPr>
          <w:spacing w:val="12"/>
          <w:position w:val="1"/>
        </w:rPr>
        <w:t xml:space="preserve"> </w:t>
      </w:r>
      <w:r w:rsidRPr="00C04522">
        <w:rPr>
          <w:position w:val="1"/>
        </w:rPr>
        <w:t>the</w:t>
      </w:r>
      <w:r w:rsidRPr="00C04522">
        <w:rPr>
          <w:spacing w:val="12"/>
          <w:position w:val="1"/>
        </w:rPr>
        <w:t xml:space="preserve"> </w:t>
      </w:r>
      <w:r w:rsidRPr="00C04522">
        <w:rPr>
          <w:position w:val="1"/>
        </w:rPr>
        <w:t>maintenance</w:t>
      </w:r>
      <w:r w:rsidRPr="00C04522">
        <w:rPr>
          <w:spacing w:val="11"/>
          <w:position w:val="1"/>
        </w:rPr>
        <w:t xml:space="preserve"> </w:t>
      </w:r>
      <w:r w:rsidRPr="00C04522">
        <w:rPr>
          <w:position w:val="1"/>
        </w:rPr>
        <w:t>and</w:t>
      </w:r>
      <w:r w:rsidRPr="00C04522">
        <w:rPr>
          <w:spacing w:val="12"/>
          <w:position w:val="1"/>
        </w:rPr>
        <w:t xml:space="preserve"> </w:t>
      </w:r>
      <w:r w:rsidRPr="00C04522">
        <w:rPr>
          <w:position w:val="1"/>
        </w:rPr>
        <w:t>upgrading</w:t>
      </w:r>
      <w:r w:rsidRPr="00C04522">
        <w:rPr>
          <w:spacing w:val="12"/>
          <w:position w:val="1"/>
        </w:rPr>
        <w:t xml:space="preserve"> </w:t>
      </w:r>
      <w:r w:rsidRPr="00C04522">
        <w:rPr>
          <w:position w:val="1"/>
        </w:rPr>
        <w:t>of</w:t>
      </w:r>
      <w:r w:rsidRPr="00C04522">
        <w:rPr>
          <w:spacing w:val="12"/>
          <w:position w:val="1"/>
        </w:rPr>
        <w:t xml:space="preserve"> </w:t>
      </w:r>
      <w:r w:rsidRPr="00C04522">
        <w:rPr>
          <w:position w:val="1"/>
        </w:rPr>
        <w:t>existing</w:t>
      </w:r>
      <w:r w:rsidRPr="00C04522">
        <w:rPr>
          <w:spacing w:val="12"/>
          <w:position w:val="1"/>
        </w:rPr>
        <w:t xml:space="preserve"> </w:t>
      </w:r>
      <w:r w:rsidRPr="00C04522">
        <w:rPr>
          <w:position w:val="1"/>
        </w:rPr>
        <w:t>network</w:t>
      </w:r>
      <w:r w:rsidRPr="00C04522">
        <w:rPr>
          <w:spacing w:val="12"/>
          <w:position w:val="1"/>
        </w:rPr>
        <w:t xml:space="preserve"> </w:t>
      </w:r>
      <w:r w:rsidRPr="00C04522">
        <w:rPr>
          <w:spacing w:val="-2"/>
          <w:position w:val="1"/>
        </w:rPr>
        <w:t>utilities;</w:t>
      </w:r>
    </w:p>
    <w:p w14:paraId="341FF5D3" w14:textId="77777777" w:rsidR="005242CA" w:rsidRPr="00C04522" w:rsidRDefault="008721E0" w:rsidP="002A2CD3">
      <w:pPr>
        <w:pStyle w:val="ListParagraph"/>
        <w:numPr>
          <w:ilvl w:val="1"/>
          <w:numId w:val="25"/>
        </w:numPr>
        <w:spacing w:before="99" w:line="261" w:lineRule="auto"/>
        <w:ind w:left="1134" w:right="198" w:hanging="425"/>
      </w:pPr>
      <w:r w:rsidRPr="00C04522">
        <w:rPr>
          <w:position w:val="1"/>
        </w:rPr>
        <w:t>technical and operational requirements and constraints of network utilities in assessing their location,</w:t>
      </w:r>
      <w:r w:rsidRPr="00C04522">
        <w:rPr>
          <w:spacing w:val="80"/>
          <w:position w:val="1"/>
        </w:rPr>
        <w:t xml:space="preserve"> </w:t>
      </w:r>
      <w:r w:rsidRPr="00C04522">
        <w:t>design, development, construction and appearance; and</w:t>
      </w:r>
    </w:p>
    <w:p w14:paraId="341FF5D4" w14:textId="77777777" w:rsidR="005242CA" w:rsidRPr="00C04522" w:rsidRDefault="008721E0" w:rsidP="002A2CD3">
      <w:pPr>
        <w:pStyle w:val="ListParagraph"/>
        <w:numPr>
          <w:ilvl w:val="1"/>
          <w:numId w:val="25"/>
        </w:numPr>
        <w:spacing w:before="93"/>
        <w:ind w:left="1134" w:hanging="425"/>
      </w:pPr>
      <w:r w:rsidRPr="00C04522">
        <w:rPr>
          <w:position w:val="1"/>
        </w:rPr>
        <w:t>benefits</w:t>
      </w:r>
      <w:r w:rsidRPr="00C04522">
        <w:rPr>
          <w:spacing w:val="6"/>
          <w:position w:val="1"/>
        </w:rPr>
        <w:t xml:space="preserve"> </w:t>
      </w:r>
      <w:r w:rsidRPr="00C04522">
        <w:rPr>
          <w:position w:val="1"/>
        </w:rPr>
        <w:t>that</w:t>
      </w:r>
      <w:r w:rsidRPr="00C04522">
        <w:rPr>
          <w:spacing w:val="7"/>
          <w:position w:val="1"/>
        </w:rPr>
        <w:t xml:space="preserve"> </w:t>
      </w:r>
      <w:r w:rsidRPr="00C04522">
        <w:rPr>
          <w:position w:val="1"/>
        </w:rPr>
        <w:t>network</w:t>
      </w:r>
      <w:r w:rsidRPr="00C04522">
        <w:rPr>
          <w:spacing w:val="7"/>
          <w:position w:val="1"/>
        </w:rPr>
        <w:t xml:space="preserve"> </w:t>
      </w:r>
      <w:r w:rsidRPr="00C04522">
        <w:rPr>
          <w:position w:val="1"/>
        </w:rPr>
        <w:t>utilities</w:t>
      </w:r>
      <w:r w:rsidRPr="00C04522">
        <w:rPr>
          <w:spacing w:val="7"/>
          <w:position w:val="1"/>
        </w:rPr>
        <w:t xml:space="preserve"> </w:t>
      </w:r>
      <w:r w:rsidRPr="00C04522">
        <w:rPr>
          <w:position w:val="1"/>
        </w:rPr>
        <w:t>provide</w:t>
      </w:r>
      <w:r w:rsidRPr="00C04522">
        <w:rPr>
          <w:spacing w:val="7"/>
          <w:position w:val="1"/>
        </w:rPr>
        <w:t xml:space="preserve"> </w:t>
      </w:r>
      <w:r w:rsidRPr="00C04522">
        <w:rPr>
          <w:position w:val="1"/>
        </w:rPr>
        <w:t>to</w:t>
      </w:r>
      <w:r w:rsidRPr="00C04522">
        <w:rPr>
          <w:spacing w:val="7"/>
          <w:position w:val="1"/>
        </w:rPr>
        <w:t xml:space="preserve"> </w:t>
      </w:r>
      <w:r w:rsidRPr="00C04522">
        <w:rPr>
          <w:position w:val="1"/>
        </w:rPr>
        <w:t>the</w:t>
      </w:r>
      <w:r w:rsidRPr="00C04522">
        <w:rPr>
          <w:spacing w:val="7"/>
          <w:position w:val="1"/>
        </w:rPr>
        <w:t xml:space="preserve"> </w:t>
      </w:r>
      <w:r w:rsidRPr="00C04522">
        <w:rPr>
          <w:position w:val="1"/>
        </w:rPr>
        <w:t>economic,</w:t>
      </w:r>
      <w:r w:rsidRPr="00C04522">
        <w:rPr>
          <w:spacing w:val="6"/>
          <w:position w:val="1"/>
        </w:rPr>
        <w:t xml:space="preserve"> </w:t>
      </w:r>
      <w:r w:rsidRPr="00C04522">
        <w:rPr>
          <w:position w:val="1"/>
        </w:rPr>
        <w:t>social</w:t>
      </w:r>
      <w:r w:rsidRPr="00C04522">
        <w:rPr>
          <w:spacing w:val="7"/>
          <w:position w:val="1"/>
        </w:rPr>
        <w:t xml:space="preserve"> </w:t>
      </w:r>
      <w:r w:rsidRPr="00C04522">
        <w:rPr>
          <w:position w:val="1"/>
        </w:rPr>
        <w:t>and</w:t>
      </w:r>
      <w:r w:rsidRPr="00C04522">
        <w:rPr>
          <w:spacing w:val="7"/>
          <w:position w:val="1"/>
        </w:rPr>
        <w:t xml:space="preserve"> </w:t>
      </w:r>
      <w:r w:rsidRPr="00C04522">
        <w:rPr>
          <w:position w:val="1"/>
        </w:rPr>
        <w:t>cultural</w:t>
      </w:r>
      <w:r w:rsidRPr="00C04522">
        <w:rPr>
          <w:spacing w:val="7"/>
          <w:position w:val="1"/>
        </w:rPr>
        <w:t xml:space="preserve"> </w:t>
      </w:r>
      <w:r w:rsidRPr="00C04522">
        <w:rPr>
          <w:position w:val="1"/>
        </w:rPr>
        <w:t>functioning</w:t>
      </w:r>
      <w:r w:rsidRPr="00C04522">
        <w:rPr>
          <w:spacing w:val="7"/>
          <w:position w:val="1"/>
        </w:rPr>
        <w:t xml:space="preserve"> </w:t>
      </w:r>
      <w:r w:rsidRPr="00C04522">
        <w:rPr>
          <w:position w:val="1"/>
        </w:rPr>
        <w:t>of</w:t>
      </w:r>
      <w:r w:rsidRPr="00C04522">
        <w:rPr>
          <w:spacing w:val="7"/>
          <w:position w:val="1"/>
        </w:rPr>
        <w:t xml:space="preserve"> </w:t>
      </w:r>
      <w:r w:rsidRPr="00C04522">
        <w:rPr>
          <w:position w:val="1"/>
        </w:rPr>
        <w:t>the</w:t>
      </w:r>
      <w:r w:rsidRPr="00C04522">
        <w:rPr>
          <w:spacing w:val="7"/>
          <w:position w:val="1"/>
        </w:rPr>
        <w:t xml:space="preserve"> </w:t>
      </w:r>
      <w:r w:rsidRPr="00C04522">
        <w:rPr>
          <w:spacing w:val="-2"/>
          <w:position w:val="1"/>
        </w:rPr>
        <w:t>City.</w:t>
      </w:r>
    </w:p>
    <w:p w14:paraId="341FF5D5" w14:textId="77777777" w:rsidR="005242CA" w:rsidRPr="00C04522" w:rsidRDefault="008721E0" w:rsidP="002A2CD3">
      <w:pPr>
        <w:pStyle w:val="ListParagraph"/>
        <w:numPr>
          <w:ilvl w:val="0"/>
          <w:numId w:val="25"/>
        </w:numPr>
        <w:spacing w:before="128"/>
        <w:ind w:left="567" w:hanging="425"/>
      </w:pPr>
      <w:r w:rsidRPr="00C04522">
        <w:rPr>
          <w:position w:val="1"/>
        </w:rPr>
        <w:t>To</w:t>
      </w:r>
      <w:r w:rsidRPr="00C04522">
        <w:rPr>
          <w:spacing w:val="13"/>
          <w:position w:val="1"/>
        </w:rPr>
        <w:t xml:space="preserve"> </w:t>
      </w:r>
      <w:r w:rsidRPr="00C04522">
        <w:rPr>
          <w:position w:val="1"/>
        </w:rPr>
        <w:t>enable</w:t>
      </w:r>
      <w:r w:rsidRPr="00C04522">
        <w:rPr>
          <w:spacing w:val="16"/>
          <w:position w:val="1"/>
        </w:rPr>
        <w:t xml:space="preserve"> </w:t>
      </w:r>
      <w:r w:rsidRPr="00C04522">
        <w:rPr>
          <w:position w:val="1"/>
        </w:rPr>
        <w:t>the</w:t>
      </w:r>
      <w:r w:rsidRPr="00C04522">
        <w:rPr>
          <w:spacing w:val="15"/>
          <w:position w:val="1"/>
        </w:rPr>
        <w:t xml:space="preserve"> </w:t>
      </w:r>
      <w:r w:rsidRPr="00C04522">
        <w:rPr>
          <w:position w:val="1"/>
        </w:rPr>
        <w:t>efficient</w:t>
      </w:r>
      <w:r w:rsidRPr="00C04522">
        <w:rPr>
          <w:spacing w:val="17"/>
          <w:position w:val="1"/>
        </w:rPr>
        <w:t xml:space="preserve"> </w:t>
      </w:r>
      <w:r w:rsidRPr="00C04522">
        <w:rPr>
          <w:position w:val="1"/>
        </w:rPr>
        <w:t>construction,</w:t>
      </w:r>
      <w:r w:rsidRPr="00C04522">
        <w:rPr>
          <w:spacing w:val="16"/>
          <w:position w:val="1"/>
        </w:rPr>
        <w:t xml:space="preserve"> </w:t>
      </w:r>
      <w:r w:rsidRPr="00C04522">
        <w:rPr>
          <w:position w:val="1"/>
        </w:rPr>
        <w:t>installation,</w:t>
      </w:r>
      <w:r w:rsidRPr="00C04522">
        <w:rPr>
          <w:spacing w:val="17"/>
          <w:position w:val="1"/>
        </w:rPr>
        <w:t xml:space="preserve"> </w:t>
      </w:r>
      <w:r w:rsidRPr="00C04522">
        <w:rPr>
          <w:position w:val="1"/>
        </w:rPr>
        <w:t>operation,</w:t>
      </w:r>
      <w:r w:rsidRPr="00C04522">
        <w:rPr>
          <w:spacing w:val="16"/>
          <w:position w:val="1"/>
        </w:rPr>
        <w:t xml:space="preserve"> </w:t>
      </w:r>
      <w:r w:rsidRPr="00C04522">
        <w:rPr>
          <w:position w:val="1"/>
        </w:rPr>
        <w:t>upgrading</w:t>
      </w:r>
      <w:r w:rsidRPr="00C04522">
        <w:rPr>
          <w:spacing w:val="17"/>
          <w:position w:val="1"/>
        </w:rPr>
        <w:t xml:space="preserve"> </w:t>
      </w:r>
      <w:r w:rsidRPr="00C04522">
        <w:rPr>
          <w:position w:val="1"/>
        </w:rPr>
        <w:t>and</w:t>
      </w:r>
      <w:r w:rsidRPr="00C04522">
        <w:rPr>
          <w:spacing w:val="16"/>
          <w:position w:val="1"/>
        </w:rPr>
        <w:t xml:space="preserve"> </w:t>
      </w:r>
      <w:r w:rsidRPr="00C04522">
        <w:rPr>
          <w:position w:val="1"/>
        </w:rPr>
        <w:t>maintenance</w:t>
      </w:r>
      <w:r w:rsidRPr="00C04522">
        <w:rPr>
          <w:spacing w:val="17"/>
          <w:position w:val="1"/>
        </w:rPr>
        <w:t xml:space="preserve"> </w:t>
      </w:r>
      <w:r w:rsidRPr="00C04522">
        <w:rPr>
          <w:position w:val="1"/>
        </w:rPr>
        <w:t>of</w:t>
      </w:r>
      <w:r w:rsidRPr="00C04522">
        <w:rPr>
          <w:spacing w:val="16"/>
          <w:position w:val="1"/>
        </w:rPr>
        <w:t xml:space="preserve"> </w:t>
      </w:r>
      <w:r w:rsidRPr="00C04522">
        <w:rPr>
          <w:position w:val="1"/>
        </w:rPr>
        <w:t>network</w:t>
      </w:r>
      <w:r w:rsidRPr="00C04522">
        <w:rPr>
          <w:spacing w:val="17"/>
          <w:position w:val="1"/>
        </w:rPr>
        <w:t xml:space="preserve"> </w:t>
      </w:r>
      <w:r w:rsidRPr="00C04522">
        <w:rPr>
          <w:spacing w:val="-2"/>
          <w:position w:val="1"/>
        </w:rPr>
        <w:t>utilities.</w:t>
      </w:r>
    </w:p>
    <w:p w14:paraId="341FF5D6" w14:textId="77777777" w:rsidR="005242CA" w:rsidRPr="00C04522" w:rsidRDefault="008721E0" w:rsidP="002A2CD3">
      <w:pPr>
        <w:pStyle w:val="ListParagraph"/>
        <w:numPr>
          <w:ilvl w:val="0"/>
          <w:numId w:val="25"/>
        </w:numPr>
        <w:spacing w:line="261" w:lineRule="auto"/>
        <w:ind w:left="567" w:right="319" w:hanging="425"/>
      </w:pPr>
      <w:r w:rsidRPr="00C04522">
        <w:rPr>
          <w:position w:val="1"/>
        </w:rPr>
        <w:t>To ensure that the provision and operation of utilities that cross jurisdictional boundaries is managed in an</w:t>
      </w:r>
      <w:r w:rsidRPr="00C04522">
        <w:rPr>
          <w:spacing w:val="40"/>
          <w:position w:val="1"/>
        </w:rPr>
        <w:t xml:space="preserve"> </w:t>
      </w:r>
      <w:r w:rsidRPr="00C04522">
        <w:t>integrated manner.</w:t>
      </w:r>
    </w:p>
    <w:p w14:paraId="341FF5D7" w14:textId="77777777" w:rsidR="005242CA" w:rsidRPr="00C04522" w:rsidRDefault="008721E0" w:rsidP="002A2CD3">
      <w:pPr>
        <w:pStyle w:val="ListParagraph"/>
        <w:numPr>
          <w:ilvl w:val="0"/>
          <w:numId w:val="25"/>
        </w:numPr>
        <w:spacing w:before="94" w:line="261" w:lineRule="auto"/>
        <w:ind w:left="567" w:right="784" w:hanging="425"/>
      </w:pPr>
      <w:r w:rsidRPr="00C04522">
        <w:rPr>
          <w:position w:val="1"/>
        </w:rPr>
        <w:t xml:space="preserve">To encourage the appropriate use of designations for new network utilities and extensions to existing </w:t>
      </w:r>
      <w:r w:rsidRPr="00C04522">
        <w:t>network utilities that are not designated.</w:t>
      </w:r>
    </w:p>
    <w:p w14:paraId="341FF5D8" w14:textId="77777777" w:rsidR="005242CA" w:rsidRPr="00C04522" w:rsidRDefault="005242CA">
      <w:pPr>
        <w:pStyle w:val="BodyText"/>
        <w:spacing w:before="9"/>
        <w:rPr>
          <w:sz w:val="20"/>
        </w:rPr>
      </w:pPr>
    </w:p>
    <w:p w14:paraId="341FF5D9" w14:textId="77777777" w:rsidR="005242CA" w:rsidRPr="00C04522" w:rsidRDefault="008721E0">
      <w:pPr>
        <w:pStyle w:val="Heading4"/>
        <w:spacing w:before="97"/>
        <w:rPr>
          <w:sz w:val="24"/>
          <w:szCs w:val="24"/>
        </w:rPr>
      </w:pPr>
      <w:r w:rsidRPr="00C04522">
        <w:rPr>
          <w:sz w:val="24"/>
          <w:szCs w:val="24"/>
        </w:rPr>
        <w:t>Explanation</w:t>
      </w:r>
      <w:r w:rsidRPr="00C04522">
        <w:rPr>
          <w:spacing w:val="-6"/>
          <w:sz w:val="24"/>
          <w:szCs w:val="24"/>
        </w:rPr>
        <w:t xml:space="preserve"> </w:t>
      </w:r>
      <w:r w:rsidRPr="00C04522">
        <w:rPr>
          <w:sz w:val="24"/>
          <w:szCs w:val="24"/>
        </w:rPr>
        <w:t>and</w:t>
      </w:r>
      <w:r w:rsidRPr="00C04522">
        <w:rPr>
          <w:spacing w:val="-6"/>
          <w:sz w:val="24"/>
          <w:szCs w:val="24"/>
        </w:rPr>
        <w:t xml:space="preserve"> </w:t>
      </w:r>
      <w:r w:rsidRPr="00C04522">
        <w:rPr>
          <w:spacing w:val="-2"/>
          <w:sz w:val="24"/>
          <w:szCs w:val="24"/>
        </w:rPr>
        <w:t>Reasons</w:t>
      </w:r>
    </w:p>
    <w:p w14:paraId="341FF5DA" w14:textId="77777777" w:rsidR="005242CA" w:rsidRPr="00C04522" w:rsidRDefault="005242CA">
      <w:pPr>
        <w:pStyle w:val="BodyText"/>
        <w:spacing w:before="3"/>
        <w:rPr>
          <w:b/>
          <w:sz w:val="28"/>
        </w:rPr>
      </w:pPr>
    </w:p>
    <w:p w14:paraId="341FF5DB" w14:textId="77777777" w:rsidR="005242CA" w:rsidRPr="00C04522" w:rsidRDefault="008721E0">
      <w:pPr>
        <w:pStyle w:val="BodyText"/>
        <w:spacing w:line="278" w:lineRule="auto"/>
        <w:ind w:left="120" w:right="215"/>
        <w:rPr>
          <w:sz w:val="22"/>
          <w:szCs w:val="22"/>
        </w:rPr>
      </w:pPr>
      <w:r w:rsidRPr="00C04522">
        <w:rPr>
          <w:sz w:val="22"/>
          <w:szCs w:val="22"/>
        </w:rPr>
        <w:t>It is important that the benefits of all network utilities, including those that are not identified as regionally significant, are</w:t>
      </w:r>
      <w:r w:rsidRPr="00C04522">
        <w:rPr>
          <w:spacing w:val="32"/>
          <w:sz w:val="22"/>
          <w:szCs w:val="22"/>
        </w:rPr>
        <w:t xml:space="preserve"> </w:t>
      </w:r>
      <w:r w:rsidRPr="00C04522">
        <w:rPr>
          <w:sz w:val="22"/>
          <w:szCs w:val="22"/>
        </w:rPr>
        <w:t>recognised</w:t>
      </w:r>
      <w:r w:rsidRPr="00C04522">
        <w:rPr>
          <w:spacing w:val="32"/>
          <w:sz w:val="22"/>
          <w:szCs w:val="22"/>
        </w:rPr>
        <w:t xml:space="preserve"> </w:t>
      </w:r>
      <w:r w:rsidRPr="00C04522">
        <w:rPr>
          <w:sz w:val="22"/>
          <w:szCs w:val="22"/>
        </w:rPr>
        <w:t>and</w:t>
      </w:r>
      <w:r w:rsidRPr="00C04522">
        <w:rPr>
          <w:spacing w:val="32"/>
          <w:sz w:val="22"/>
          <w:szCs w:val="22"/>
        </w:rPr>
        <w:t xml:space="preserve"> </w:t>
      </w:r>
      <w:r w:rsidRPr="00C04522">
        <w:rPr>
          <w:sz w:val="22"/>
          <w:szCs w:val="22"/>
        </w:rPr>
        <w:t>provided</w:t>
      </w:r>
      <w:r w:rsidRPr="00C04522">
        <w:rPr>
          <w:spacing w:val="32"/>
          <w:sz w:val="22"/>
          <w:szCs w:val="22"/>
        </w:rPr>
        <w:t xml:space="preserve"> </w:t>
      </w:r>
      <w:r w:rsidRPr="00C04522">
        <w:rPr>
          <w:sz w:val="22"/>
          <w:szCs w:val="22"/>
        </w:rPr>
        <w:t>for.</w:t>
      </w:r>
      <w:r w:rsidRPr="00C04522">
        <w:rPr>
          <w:spacing w:val="32"/>
          <w:sz w:val="22"/>
          <w:szCs w:val="22"/>
        </w:rPr>
        <w:t xml:space="preserve"> </w:t>
      </w:r>
      <w:r w:rsidRPr="00C04522">
        <w:rPr>
          <w:sz w:val="22"/>
          <w:szCs w:val="22"/>
        </w:rPr>
        <w:t>Network</w:t>
      </w:r>
      <w:r w:rsidRPr="00C04522">
        <w:rPr>
          <w:spacing w:val="32"/>
          <w:sz w:val="22"/>
          <w:szCs w:val="22"/>
        </w:rPr>
        <w:t xml:space="preserve"> </w:t>
      </w:r>
      <w:r w:rsidRPr="00C04522">
        <w:rPr>
          <w:sz w:val="22"/>
          <w:szCs w:val="22"/>
        </w:rPr>
        <w:t>utilities</w:t>
      </w:r>
      <w:r w:rsidRPr="00C04522">
        <w:rPr>
          <w:spacing w:val="32"/>
          <w:sz w:val="22"/>
          <w:szCs w:val="22"/>
        </w:rPr>
        <w:t xml:space="preserve"> </w:t>
      </w:r>
      <w:r w:rsidRPr="00C04522">
        <w:rPr>
          <w:sz w:val="22"/>
          <w:szCs w:val="22"/>
        </w:rPr>
        <w:t>provide</w:t>
      </w:r>
      <w:r w:rsidRPr="00C04522">
        <w:rPr>
          <w:spacing w:val="32"/>
          <w:sz w:val="22"/>
          <w:szCs w:val="22"/>
        </w:rPr>
        <w:t xml:space="preserve"> </w:t>
      </w:r>
      <w:r w:rsidRPr="00C04522">
        <w:rPr>
          <w:sz w:val="22"/>
          <w:szCs w:val="22"/>
        </w:rPr>
        <w:t>essential</w:t>
      </w:r>
      <w:r w:rsidRPr="00C04522">
        <w:rPr>
          <w:spacing w:val="32"/>
          <w:sz w:val="22"/>
          <w:szCs w:val="22"/>
        </w:rPr>
        <w:t xml:space="preserve"> </w:t>
      </w:r>
      <w:r w:rsidRPr="00C04522">
        <w:rPr>
          <w:sz w:val="22"/>
          <w:szCs w:val="22"/>
        </w:rPr>
        <w:t>services</w:t>
      </w:r>
      <w:r w:rsidRPr="00C04522">
        <w:rPr>
          <w:spacing w:val="32"/>
          <w:sz w:val="22"/>
          <w:szCs w:val="22"/>
        </w:rPr>
        <w:t xml:space="preserve"> </w:t>
      </w:r>
      <w:r w:rsidRPr="00C04522">
        <w:rPr>
          <w:sz w:val="22"/>
          <w:szCs w:val="22"/>
        </w:rPr>
        <w:t>to</w:t>
      </w:r>
      <w:r w:rsidRPr="00C04522">
        <w:rPr>
          <w:spacing w:val="32"/>
          <w:sz w:val="22"/>
          <w:szCs w:val="22"/>
        </w:rPr>
        <w:t xml:space="preserve"> </w:t>
      </w:r>
      <w:r w:rsidRPr="00C04522">
        <w:rPr>
          <w:sz w:val="22"/>
          <w:szCs w:val="22"/>
        </w:rPr>
        <w:t>people’s</w:t>
      </w:r>
      <w:r w:rsidRPr="00C04522">
        <w:rPr>
          <w:spacing w:val="32"/>
          <w:sz w:val="22"/>
          <w:szCs w:val="22"/>
        </w:rPr>
        <w:t xml:space="preserve"> </w:t>
      </w:r>
      <w:r w:rsidRPr="00C04522">
        <w:rPr>
          <w:sz w:val="22"/>
          <w:szCs w:val="22"/>
        </w:rPr>
        <w:t>homes</w:t>
      </w:r>
      <w:r w:rsidRPr="00C04522">
        <w:rPr>
          <w:spacing w:val="32"/>
          <w:sz w:val="22"/>
          <w:szCs w:val="22"/>
        </w:rPr>
        <w:t xml:space="preserve"> </w:t>
      </w:r>
      <w:r w:rsidRPr="00C04522">
        <w:rPr>
          <w:sz w:val="22"/>
          <w:szCs w:val="22"/>
        </w:rPr>
        <w:t>and</w:t>
      </w:r>
      <w:r w:rsidRPr="00C04522">
        <w:rPr>
          <w:spacing w:val="32"/>
          <w:sz w:val="22"/>
          <w:szCs w:val="22"/>
        </w:rPr>
        <w:t xml:space="preserve"> </w:t>
      </w:r>
      <w:r w:rsidRPr="00C04522">
        <w:rPr>
          <w:sz w:val="22"/>
          <w:szCs w:val="22"/>
        </w:rPr>
        <w:t>businesses, such as water, transport means, electricity, gas, radiocommunications and telecommunications, and are critical for</w:t>
      </w:r>
      <w:r w:rsidRPr="00C04522">
        <w:rPr>
          <w:spacing w:val="40"/>
          <w:sz w:val="22"/>
          <w:szCs w:val="22"/>
        </w:rPr>
        <w:t xml:space="preserve"> </w:t>
      </w:r>
      <w:r w:rsidRPr="00C04522">
        <w:rPr>
          <w:sz w:val="22"/>
          <w:szCs w:val="22"/>
        </w:rPr>
        <w:t xml:space="preserve">the effective functioning and </w:t>
      </w:r>
      <w:proofErr w:type="spellStart"/>
      <w:r w:rsidRPr="00C04522">
        <w:rPr>
          <w:sz w:val="22"/>
          <w:szCs w:val="22"/>
        </w:rPr>
        <w:t>liveability</w:t>
      </w:r>
      <w:proofErr w:type="spellEnd"/>
      <w:r w:rsidRPr="00C04522">
        <w:rPr>
          <w:sz w:val="22"/>
          <w:szCs w:val="22"/>
        </w:rPr>
        <w:t xml:space="preserve"> of the City. Failing to adequately provide for network utilities may result in the desired level of well­being and quality of life not being achieved within the City.</w:t>
      </w:r>
    </w:p>
    <w:p w14:paraId="341FF5DC" w14:textId="77777777" w:rsidR="005242CA" w:rsidRPr="00C04522" w:rsidRDefault="005242CA">
      <w:pPr>
        <w:pStyle w:val="BodyText"/>
        <w:spacing w:before="9"/>
        <w:rPr>
          <w:sz w:val="22"/>
          <w:szCs w:val="22"/>
        </w:rPr>
      </w:pPr>
    </w:p>
    <w:p w14:paraId="341FF5DD" w14:textId="77777777" w:rsidR="005242CA" w:rsidRPr="00C04522" w:rsidRDefault="008721E0">
      <w:pPr>
        <w:pStyle w:val="BodyText"/>
        <w:spacing w:line="278" w:lineRule="auto"/>
        <w:ind w:left="120" w:right="124"/>
        <w:rPr>
          <w:sz w:val="22"/>
          <w:szCs w:val="22"/>
        </w:rPr>
      </w:pPr>
      <w:r w:rsidRPr="00C04522">
        <w:rPr>
          <w:sz w:val="22"/>
          <w:szCs w:val="22"/>
        </w:rPr>
        <w:t>Policy</w:t>
      </w:r>
      <w:r w:rsidRPr="00C04522">
        <w:rPr>
          <w:spacing w:val="17"/>
          <w:sz w:val="22"/>
          <w:szCs w:val="22"/>
        </w:rPr>
        <w:t xml:space="preserve"> </w:t>
      </w:r>
      <w:r w:rsidRPr="00C04522">
        <w:rPr>
          <w:sz w:val="22"/>
          <w:szCs w:val="22"/>
        </w:rPr>
        <w:t>(a)</w:t>
      </w:r>
      <w:r w:rsidRPr="00C04522">
        <w:rPr>
          <w:spacing w:val="17"/>
          <w:sz w:val="22"/>
          <w:szCs w:val="22"/>
        </w:rPr>
        <w:t xml:space="preserve"> </w:t>
      </w:r>
      <w:r w:rsidRPr="00C04522">
        <w:rPr>
          <w:sz w:val="22"/>
          <w:szCs w:val="22"/>
        </w:rPr>
        <w:t>recognises</w:t>
      </w:r>
      <w:r w:rsidRPr="00C04522">
        <w:rPr>
          <w:spacing w:val="17"/>
          <w:sz w:val="22"/>
          <w:szCs w:val="22"/>
        </w:rPr>
        <w:t xml:space="preserve"> </w:t>
      </w:r>
      <w:r w:rsidRPr="00C04522">
        <w:rPr>
          <w:sz w:val="22"/>
          <w:szCs w:val="22"/>
        </w:rPr>
        <w:t>that</w:t>
      </w:r>
      <w:r w:rsidRPr="00C04522">
        <w:rPr>
          <w:spacing w:val="17"/>
          <w:sz w:val="22"/>
          <w:szCs w:val="22"/>
        </w:rPr>
        <w:t xml:space="preserve"> </w:t>
      </w:r>
      <w:r w:rsidRPr="00C04522">
        <w:rPr>
          <w:sz w:val="22"/>
          <w:szCs w:val="22"/>
        </w:rPr>
        <w:t>the</w:t>
      </w:r>
      <w:r w:rsidRPr="00C04522">
        <w:rPr>
          <w:spacing w:val="17"/>
          <w:sz w:val="22"/>
          <w:szCs w:val="22"/>
        </w:rPr>
        <w:t xml:space="preserve"> </w:t>
      </w:r>
      <w:r w:rsidRPr="00C04522">
        <w:rPr>
          <w:sz w:val="22"/>
          <w:szCs w:val="22"/>
        </w:rPr>
        <w:t>provision</w:t>
      </w:r>
      <w:r w:rsidRPr="00C04522">
        <w:rPr>
          <w:spacing w:val="17"/>
          <w:sz w:val="22"/>
          <w:szCs w:val="22"/>
        </w:rPr>
        <w:t xml:space="preserve"> </w:t>
      </w:r>
      <w:r w:rsidRPr="00C04522">
        <w:rPr>
          <w:sz w:val="22"/>
          <w:szCs w:val="22"/>
        </w:rPr>
        <w:t>of</w:t>
      </w:r>
      <w:r w:rsidRPr="00C04522">
        <w:rPr>
          <w:spacing w:val="17"/>
          <w:sz w:val="22"/>
          <w:szCs w:val="22"/>
        </w:rPr>
        <w:t xml:space="preserve"> </w:t>
      </w:r>
      <w:r w:rsidRPr="00C04522">
        <w:rPr>
          <w:sz w:val="22"/>
          <w:szCs w:val="22"/>
        </w:rPr>
        <w:t>new</w:t>
      </w:r>
      <w:r w:rsidRPr="00C04522">
        <w:rPr>
          <w:spacing w:val="17"/>
          <w:sz w:val="22"/>
          <w:szCs w:val="22"/>
        </w:rPr>
        <w:t xml:space="preserve"> </w:t>
      </w:r>
      <w:r w:rsidRPr="00C04522">
        <w:rPr>
          <w:sz w:val="22"/>
          <w:szCs w:val="22"/>
        </w:rPr>
        <w:t>and</w:t>
      </w:r>
      <w:r w:rsidRPr="00C04522">
        <w:rPr>
          <w:spacing w:val="17"/>
          <w:sz w:val="22"/>
          <w:szCs w:val="22"/>
        </w:rPr>
        <w:t xml:space="preserve"> </w:t>
      </w:r>
      <w:r w:rsidRPr="00C04522">
        <w:rPr>
          <w:sz w:val="22"/>
          <w:szCs w:val="22"/>
        </w:rPr>
        <w:t>the</w:t>
      </w:r>
      <w:r w:rsidRPr="00C04522">
        <w:rPr>
          <w:spacing w:val="17"/>
          <w:sz w:val="22"/>
          <w:szCs w:val="22"/>
        </w:rPr>
        <w:t xml:space="preserve"> </w:t>
      </w:r>
      <w:r w:rsidRPr="00C04522">
        <w:rPr>
          <w:sz w:val="22"/>
          <w:szCs w:val="22"/>
        </w:rPr>
        <w:t>upgrading</w:t>
      </w:r>
      <w:r w:rsidRPr="00C04522">
        <w:rPr>
          <w:spacing w:val="17"/>
          <w:sz w:val="22"/>
          <w:szCs w:val="22"/>
        </w:rPr>
        <w:t xml:space="preserve"> </w:t>
      </w:r>
      <w:r w:rsidRPr="00C04522">
        <w:rPr>
          <w:sz w:val="22"/>
          <w:szCs w:val="22"/>
        </w:rPr>
        <w:t>of</w:t>
      </w:r>
      <w:r w:rsidRPr="00C04522">
        <w:rPr>
          <w:spacing w:val="17"/>
          <w:sz w:val="22"/>
          <w:szCs w:val="22"/>
        </w:rPr>
        <w:t xml:space="preserve"> </w:t>
      </w:r>
      <w:r w:rsidRPr="00C04522">
        <w:rPr>
          <w:sz w:val="22"/>
          <w:szCs w:val="22"/>
        </w:rPr>
        <w:t>existing</w:t>
      </w:r>
      <w:r w:rsidRPr="00C04522">
        <w:rPr>
          <w:spacing w:val="17"/>
          <w:sz w:val="22"/>
          <w:szCs w:val="22"/>
        </w:rPr>
        <w:t xml:space="preserve"> </w:t>
      </w:r>
      <w:r w:rsidRPr="00C04522">
        <w:rPr>
          <w:sz w:val="22"/>
          <w:szCs w:val="22"/>
        </w:rPr>
        <w:t>network</w:t>
      </w:r>
      <w:r w:rsidRPr="00C04522">
        <w:rPr>
          <w:spacing w:val="17"/>
          <w:sz w:val="22"/>
          <w:szCs w:val="22"/>
        </w:rPr>
        <w:t xml:space="preserve"> </w:t>
      </w:r>
      <w:r w:rsidRPr="00C04522">
        <w:rPr>
          <w:sz w:val="22"/>
          <w:szCs w:val="22"/>
        </w:rPr>
        <w:t>utilities</w:t>
      </w:r>
      <w:r w:rsidRPr="00C04522">
        <w:rPr>
          <w:spacing w:val="17"/>
          <w:sz w:val="22"/>
          <w:szCs w:val="22"/>
        </w:rPr>
        <w:t xml:space="preserve"> </w:t>
      </w:r>
      <w:r w:rsidRPr="00C04522">
        <w:rPr>
          <w:sz w:val="22"/>
          <w:szCs w:val="22"/>
        </w:rPr>
        <w:t>is</w:t>
      </w:r>
      <w:r w:rsidRPr="00C04522">
        <w:rPr>
          <w:spacing w:val="17"/>
          <w:sz w:val="22"/>
          <w:szCs w:val="22"/>
        </w:rPr>
        <w:t xml:space="preserve"> </w:t>
      </w:r>
      <w:r w:rsidRPr="00C04522">
        <w:rPr>
          <w:sz w:val="22"/>
          <w:szCs w:val="22"/>
        </w:rPr>
        <w:t>necessary</w:t>
      </w:r>
      <w:r w:rsidRPr="00C04522">
        <w:rPr>
          <w:spacing w:val="17"/>
          <w:sz w:val="22"/>
          <w:szCs w:val="22"/>
        </w:rPr>
        <w:t xml:space="preserve"> </w:t>
      </w:r>
      <w:r w:rsidRPr="00C04522">
        <w:rPr>
          <w:sz w:val="22"/>
          <w:szCs w:val="22"/>
        </w:rPr>
        <w:t>to</w:t>
      </w:r>
      <w:r w:rsidRPr="00C04522">
        <w:rPr>
          <w:spacing w:val="17"/>
          <w:sz w:val="22"/>
          <w:szCs w:val="22"/>
        </w:rPr>
        <w:t xml:space="preserve"> </w:t>
      </w:r>
      <w:r w:rsidRPr="00C04522">
        <w:rPr>
          <w:sz w:val="22"/>
          <w:szCs w:val="22"/>
        </w:rPr>
        <w:t>meet the needs of City, both now and into the future. In considering any proposals for new or upgrades to existing network utilities, the technical and operational requirements that may constrain where and how they can locate and be</w:t>
      </w:r>
      <w:r w:rsidRPr="00C04522">
        <w:rPr>
          <w:spacing w:val="40"/>
          <w:sz w:val="22"/>
          <w:szCs w:val="22"/>
        </w:rPr>
        <w:t xml:space="preserve"> </w:t>
      </w:r>
      <w:r w:rsidRPr="00C04522">
        <w:rPr>
          <w:sz w:val="22"/>
          <w:szCs w:val="22"/>
        </w:rPr>
        <w:t>designed</w:t>
      </w:r>
      <w:r w:rsidRPr="00C04522">
        <w:rPr>
          <w:spacing w:val="20"/>
          <w:sz w:val="22"/>
          <w:szCs w:val="22"/>
        </w:rPr>
        <w:t xml:space="preserve"> </w:t>
      </w:r>
      <w:r w:rsidRPr="00C04522">
        <w:rPr>
          <w:sz w:val="22"/>
          <w:szCs w:val="22"/>
        </w:rPr>
        <w:t>need</w:t>
      </w:r>
      <w:r w:rsidRPr="00C04522">
        <w:rPr>
          <w:spacing w:val="20"/>
          <w:sz w:val="22"/>
          <w:szCs w:val="22"/>
        </w:rPr>
        <w:t xml:space="preserve"> </w:t>
      </w:r>
      <w:r w:rsidRPr="00C04522">
        <w:rPr>
          <w:sz w:val="22"/>
          <w:szCs w:val="22"/>
        </w:rPr>
        <w:t>to</w:t>
      </w:r>
      <w:r w:rsidRPr="00C04522">
        <w:rPr>
          <w:spacing w:val="20"/>
          <w:sz w:val="22"/>
          <w:szCs w:val="22"/>
        </w:rPr>
        <w:t xml:space="preserve"> </w:t>
      </w:r>
      <w:r w:rsidRPr="00C04522">
        <w:rPr>
          <w:sz w:val="22"/>
          <w:szCs w:val="22"/>
        </w:rPr>
        <w:t>be</w:t>
      </w:r>
      <w:r w:rsidRPr="00C04522">
        <w:rPr>
          <w:spacing w:val="20"/>
          <w:sz w:val="22"/>
          <w:szCs w:val="22"/>
        </w:rPr>
        <w:t xml:space="preserve"> </w:t>
      </w:r>
      <w:r w:rsidRPr="00C04522">
        <w:rPr>
          <w:sz w:val="22"/>
          <w:szCs w:val="22"/>
        </w:rPr>
        <w:t>recognised.</w:t>
      </w:r>
      <w:r w:rsidRPr="00C04522">
        <w:rPr>
          <w:spacing w:val="20"/>
          <w:sz w:val="22"/>
          <w:szCs w:val="22"/>
        </w:rPr>
        <w:t xml:space="preserve"> </w:t>
      </w:r>
      <w:r w:rsidRPr="00C04522">
        <w:rPr>
          <w:sz w:val="22"/>
          <w:szCs w:val="22"/>
        </w:rPr>
        <w:t>In</w:t>
      </w:r>
      <w:r w:rsidRPr="00C04522">
        <w:rPr>
          <w:spacing w:val="20"/>
          <w:sz w:val="22"/>
          <w:szCs w:val="22"/>
        </w:rPr>
        <w:t xml:space="preserve"> </w:t>
      </w:r>
      <w:r w:rsidRPr="00C04522">
        <w:rPr>
          <w:sz w:val="22"/>
          <w:szCs w:val="22"/>
        </w:rPr>
        <w:t>some</w:t>
      </w:r>
      <w:r w:rsidRPr="00C04522">
        <w:rPr>
          <w:spacing w:val="20"/>
          <w:sz w:val="22"/>
          <w:szCs w:val="22"/>
        </w:rPr>
        <w:t xml:space="preserve"> </w:t>
      </w:r>
      <w:r w:rsidRPr="00C04522">
        <w:rPr>
          <w:sz w:val="22"/>
          <w:szCs w:val="22"/>
        </w:rPr>
        <w:t>cases,</w:t>
      </w:r>
      <w:r w:rsidRPr="00C04522">
        <w:rPr>
          <w:spacing w:val="20"/>
          <w:sz w:val="22"/>
          <w:szCs w:val="22"/>
        </w:rPr>
        <w:t xml:space="preserve"> </w:t>
      </w:r>
      <w:r w:rsidRPr="00C04522">
        <w:rPr>
          <w:sz w:val="22"/>
          <w:szCs w:val="22"/>
        </w:rPr>
        <w:t>some</w:t>
      </w:r>
      <w:r w:rsidRPr="00C04522">
        <w:rPr>
          <w:spacing w:val="20"/>
          <w:sz w:val="22"/>
          <w:szCs w:val="22"/>
        </w:rPr>
        <w:t xml:space="preserve"> </w:t>
      </w:r>
      <w:r w:rsidRPr="00C04522">
        <w:rPr>
          <w:sz w:val="22"/>
          <w:szCs w:val="22"/>
        </w:rPr>
        <w:t>level</w:t>
      </w:r>
      <w:r w:rsidRPr="00C04522">
        <w:rPr>
          <w:spacing w:val="20"/>
          <w:sz w:val="22"/>
          <w:szCs w:val="22"/>
        </w:rPr>
        <w:t xml:space="preserve"> </w:t>
      </w:r>
      <w:r w:rsidRPr="00C04522">
        <w:rPr>
          <w:sz w:val="22"/>
          <w:szCs w:val="22"/>
        </w:rPr>
        <w:t>of</w:t>
      </w:r>
      <w:r w:rsidRPr="00C04522">
        <w:rPr>
          <w:spacing w:val="20"/>
          <w:sz w:val="22"/>
          <w:szCs w:val="22"/>
        </w:rPr>
        <w:t xml:space="preserve"> </w:t>
      </w:r>
      <w:r w:rsidRPr="00C04522">
        <w:rPr>
          <w:sz w:val="22"/>
          <w:szCs w:val="22"/>
        </w:rPr>
        <w:t>adverse</w:t>
      </w:r>
      <w:r w:rsidRPr="00C04522">
        <w:rPr>
          <w:spacing w:val="20"/>
          <w:sz w:val="22"/>
          <w:szCs w:val="22"/>
        </w:rPr>
        <w:t xml:space="preserve"> </w:t>
      </w:r>
      <w:r w:rsidRPr="00C04522">
        <w:rPr>
          <w:sz w:val="22"/>
          <w:szCs w:val="22"/>
        </w:rPr>
        <w:t>effects</w:t>
      </w:r>
      <w:r w:rsidRPr="00C04522">
        <w:rPr>
          <w:spacing w:val="20"/>
          <w:sz w:val="22"/>
          <w:szCs w:val="22"/>
        </w:rPr>
        <w:t xml:space="preserve"> </w:t>
      </w:r>
      <w:r w:rsidRPr="00C04522">
        <w:rPr>
          <w:sz w:val="22"/>
          <w:szCs w:val="22"/>
        </w:rPr>
        <w:t>may</w:t>
      </w:r>
      <w:r w:rsidRPr="00C04522">
        <w:rPr>
          <w:spacing w:val="20"/>
          <w:sz w:val="22"/>
          <w:szCs w:val="22"/>
        </w:rPr>
        <w:t xml:space="preserve"> </w:t>
      </w:r>
      <w:r w:rsidRPr="00C04522">
        <w:rPr>
          <w:sz w:val="22"/>
          <w:szCs w:val="22"/>
        </w:rPr>
        <w:t>need</w:t>
      </w:r>
      <w:r w:rsidRPr="00C04522">
        <w:rPr>
          <w:spacing w:val="20"/>
          <w:sz w:val="22"/>
          <w:szCs w:val="22"/>
        </w:rPr>
        <w:t xml:space="preserve"> </w:t>
      </w:r>
      <w:r w:rsidRPr="00C04522">
        <w:rPr>
          <w:sz w:val="22"/>
          <w:szCs w:val="22"/>
        </w:rPr>
        <w:t>to</w:t>
      </w:r>
      <w:r w:rsidRPr="00C04522">
        <w:rPr>
          <w:spacing w:val="20"/>
          <w:sz w:val="22"/>
          <w:szCs w:val="22"/>
        </w:rPr>
        <w:t xml:space="preserve"> </w:t>
      </w:r>
      <w:r w:rsidRPr="00C04522">
        <w:rPr>
          <w:sz w:val="22"/>
          <w:szCs w:val="22"/>
        </w:rPr>
        <w:t>be</w:t>
      </w:r>
      <w:r w:rsidRPr="00C04522">
        <w:rPr>
          <w:spacing w:val="20"/>
          <w:sz w:val="22"/>
          <w:szCs w:val="22"/>
        </w:rPr>
        <w:t xml:space="preserve"> </w:t>
      </w:r>
      <w:r w:rsidRPr="00C04522">
        <w:rPr>
          <w:sz w:val="22"/>
          <w:szCs w:val="22"/>
        </w:rPr>
        <w:t>accepted</w:t>
      </w:r>
      <w:r w:rsidRPr="00C04522">
        <w:rPr>
          <w:spacing w:val="20"/>
          <w:sz w:val="22"/>
          <w:szCs w:val="22"/>
        </w:rPr>
        <w:t xml:space="preserve"> </w:t>
      </w:r>
      <w:r w:rsidRPr="00C04522">
        <w:rPr>
          <w:sz w:val="22"/>
          <w:szCs w:val="22"/>
        </w:rPr>
        <w:t>to recognise</w:t>
      </w:r>
      <w:r w:rsidRPr="00C04522">
        <w:rPr>
          <w:spacing w:val="27"/>
          <w:sz w:val="22"/>
          <w:szCs w:val="22"/>
        </w:rPr>
        <w:t xml:space="preserve"> </w:t>
      </w:r>
      <w:r w:rsidRPr="00C04522">
        <w:rPr>
          <w:sz w:val="22"/>
          <w:szCs w:val="22"/>
        </w:rPr>
        <w:t>the</w:t>
      </w:r>
      <w:r w:rsidRPr="00C04522">
        <w:rPr>
          <w:spacing w:val="27"/>
          <w:sz w:val="22"/>
          <w:szCs w:val="22"/>
        </w:rPr>
        <w:t xml:space="preserve"> </w:t>
      </w:r>
      <w:r w:rsidRPr="00C04522">
        <w:rPr>
          <w:sz w:val="22"/>
          <w:szCs w:val="22"/>
        </w:rPr>
        <w:t>necessity</w:t>
      </w:r>
      <w:r w:rsidRPr="00C04522">
        <w:rPr>
          <w:spacing w:val="27"/>
          <w:sz w:val="22"/>
          <w:szCs w:val="22"/>
        </w:rPr>
        <w:t xml:space="preserve"> </w:t>
      </w:r>
      <w:r w:rsidRPr="00C04522">
        <w:rPr>
          <w:sz w:val="22"/>
          <w:szCs w:val="22"/>
        </w:rPr>
        <w:t>for</w:t>
      </w:r>
      <w:r w:rsidRPr="00C04522">
        <w:rPr>
          <w:spacing w:val="27"/>
          <w:sz w:val="22"/>
          <w:szCs w:val="22"/>
        </w:rPr>
        <w:t xml:space="preserve"> </w:t>
      </w:r>
      <w:r w:rsidRPr="00C04522">
        <w:rPr>
          <w:sz w:val="22"/>
          <w:szCs w:val="22"/>
        </w:rPr>
        <w:t>some</w:t>
      </w:r>
      <w:r w:rsidRPr="00C04522">
        <w:rPr>
          <w:spacing w:val="27"/>
          <w:sz w:val="22"/>
          <w:szCs w:val="22"/>
        </w:rPr>
        <w:t xml:space="preserve"> </w:t>
      </w:r>
      <w:r w:rsidRPr="00C04522">
        <w:rPr>
          <w:sz w:val="22"/>
          <w:szCs w:val="22"/>
        </w:rPr>
        <w:t>network</w:t>
      </w:r>
      <w:r w:rsidRPr="00C04522">
        <w:rPr>
          <w:spacing w:val="27"/>
          <w:sz w:val="22"/>
          <w:szCs w:val="22"/>
        </w:rPr>
        <w:t xml:space="preserve"> </w:t>
      </w:r>
      <w:r w:rsidRPr="00C04522">
        <w:rPr>
          <w:sz w:val="22"/>
          <w:szCs w:val="22"/>
        </w:rPr>
        <w:t>utilities</w:t>
      </w:r>
      <w:r w:rsidRPr="00C04522">
        <w:rPr>
          <w:spacing w:val="27"/>
          <w:sz w:val="22"/>
          <w:szCs w:val="22"/>
        </w:rPr>
        <w:t xml:space="preserve"> </w:t>
      </w:r>
      <w:r w:rsidRPr="00C04522">
        <w:rPr>
          <w:sz w:val="22"/>
          <w:szCs w:val="22"/>
        </w:rPr>
        <w:t>and</w:t>
      </w:r>
      <w:r w:rsidRPr="00C04522">
        <w:rPr>
          <w:spacing w:val="27"/>
          <w:sz w:val="22"/>
          <w:szCs w:val="22"/>
        </w:rPr>
        <w:t xml:space="preserve"> </w:t>
      </w:r>
      <w:r w:rsidRPr="00C04522">
        <w:rPr>
          <w:sz w:val="22"/>
          <w:szCs w:val="22"/>
        </w:rPr>
        <w:t>meet</w:t>
      </w:r>
      <w:r w:rsidRPr="00C04522">
        <w:rPr>
          <w:spacing w:val="27"/>
          <w:sz w:val="22"/>
          <w:szCs w:val="22"/>
        </w:rPr>
        <w:t xml:space="preserve"> </w:t>
      </w:r>
      <w:r w:rsidRPr="00C04522">
        <w:rPr>
          <w:sz w:val="22"/>
          <w:szCs w:val="22"/>
        </w:rPr>
        <w:t>their</w:t>
      </w:r>
      <w:r w:rsidRPr="00C04522">
        <w:rPr>
          <w:spacing w:val="27"/>
          <w:sz w:val="22"/>
          <w:szCs w:val="22"/>
        </w:rPr>
        <w:t xml:space="preserve"> </w:t>
      </w:r>
      <w:r w:rsidRPr="00C04522">
        <w:rPr>
          <w:sz w:val="22"/>
          <w:szCs w:val="22"/>
        </w:rPr>
        <w:t>operational</w:t>
      </w:r>
      <w:r w:rsidRPr="00C04522">
        <w:rPr>
          <w:spacing w:val="27"/>
          <w:sz w:val="22"/>
          <w:szCs w:val="22"/>
        </w:rPr>
        <w:t xml:space="preserve"> </w:t>
      </w:r>
      <w:r w:rsidRPr="00C04522">
        <w:rPr>
          <w:sz w:val="22"/>
          <w:szCs w:val="22"/>
        </w:rPr>
        <w:t>requirements.</w:t>
      </w:r>
      <w:r w:rsidRPr="00C04522">
        <w:rPr>
          <w:spacing w:val="27"/>
          <w:sz w:val="22"/>
          <w:szCs w:val="22"/>
        </w:rPr>
        <w:t xml:space="preserve"> </w:t>
      </w:r>
      <w:r w:rsidRPr="00C04522">
        <w:rPr>
          <w:sz w:val="22"/>
          <w:szCs w:val="22"/>
        </w:rPr>
        <w:t>This</w:t>
      </w:r>
      <w:r w:rsidRPr="00C04522">
        <w:rPr>
          <w:spacing w:val="27"/>
          <w:sz w:val="22"/>
          <w:szCs w:val="22"/>
        </w:rPr>
        <w:t xml:space="preserve"> </w:t>
      </w:r>
      <w:r w:rsidRPr="00C04522">
        <w:rPr>
          <w:sz w:val="22"/>
          <w:szCs w:val="22"/>
        </w:rPr>
        <w:t>policy</w:t>
      </w:r>
      <w:r w:rsidRPr="00C04522">
        <w:rPr>
          <w:spacing w:val="27"/>
          <w:sz w:val="22"/>
          <w:szCs w:val="22"/>
        </w:rPr>
        <w:t xml:space="preserve"> </w:t>
      </w:r>
      <w:r w:rsidRPr="00C04522">
        <w:rPr>
          <w:sz w:val="22"/>
          <w:szCs w:val="22"/>
        </w:rPr>
        <w:t>also recognises the benefits that all network utilities have.</w:t>
      </w:r>
    </w:p>
    <w:p w14:paraId="341FF5DE" w14:textId="77777777" w:rsidR="005242CA" w:rsidRPr="00C04522" w:rsidRDefault="005242CA">
      <w:pPr>
        <w:pStyle w:val="BodyText"/>
        <w:spacing w:before="10"/>
        <w:rPr>
          <w:sz w:val="22"/>
          <w:szCs w:val="22"/>
        </w:rPr>
      </w:pPr>
    </w:p>
    <w:p w14:paraId="341FF5DF" w14:textId="77777777" w:rsidR="005242CA" w:rsidRPr="00C04522" w:rsidRDefault="008721E0">
      <w:pPr>
        <w:pStyle w:val="BodyText"/>
        <w:spacing w:line="278" w:lineRule="auto"/>
        <w:ind w:left="120" w:right="294"/>
        <w:rPr>
          <w:sz w:val="22"/>
          <w:szCs w:val="22"/>
        </w:rPr>
      </w:pPr>
      <w:r w:rsidRPr="00C04522">
        <w:rPr>
          <w:sz w:val="22"/>
          <w:szCs w:val="22"/>
        </w:rPr>
        <w:t xml:space="preserve">Policy (b) acknowledges the important role that network utilities have in providing for the wellbeing of the City’s community. Network utilities form an essential part of the efficient functioning of the City and their maintenance and development allows their benefits to be </w:t>
      </w:r>
      <w:proofErr w:type="spellStart"/>
      <w:r w:rsidRPr="00C04522">
        <w:rPr>
          <w:sz w:val="22"/>
          <w:szCs w:val="22"/>
        </w:rPr>
        <w:lastRenderedPageBreak/>
        <w:t>realised</w:t>
      </w:r>
      <w:proofErr w:type="spellEnd"/>
      <w:r w:rsidRPr="00C04522">
        <w:rPr>
          <w:sz w:val="22"/>
          <w:szCs w:val="22"/>
        </w:rPr>
        <w:t>. There are a range of network utilities that enable communities to</w:t>
      </w:r>
      <w:r w:rsidRPr="00C04522">
        <w:rPr>
          <w:spacing w:val="40"/>
          <w:sz w:val="22"/>
          <w:szCs w:val="22"/>
        </w:rPr>
        <w:t xml:space="preserve"> </w:t>
      </w:r>
      <w:r w:rsidRPr="00C04522">
        <w:rPr>
          <w:sz w:val="22"/>
          <w:szCs w:val="22"/>
        </w:rPr>
        <w:t>undertake everyday activities and functions and provide essential services to people’s homes and businesses. It is</w:t>
      </w:r>
      <w:r w:rsidRPr="00C04522">
        <w:rPr>
          <w:spacing w:val="40"/>
          <w:sz w:val="22"/>
          <w:szCs w:val="22"/>
        </w:rPr>
        <w:t xml:space="preserve"> </w:t>
      </w:r>
      <w:r w:rsidRPr="00C04522">
        <w:rPr>
          <w:sz w:val="22"/>
          <w:szCs w:val="22"/>
        </w:rPr>
        <w:t>therefore</w:t>
      </w:r>
      <w:r w:rsidRPr="00C04522">
        <w:rPr>
          <w:spacing w:val="19"/>
          <w:sz w:val="22"/>
          <w:szCs w:val="22"/>
        </w:rPr>
        <w:t xml:space="preserve"> </w:t>
      </w:r>
      <w:r w:rsidRPr="00C04522">
        <w:rPr>
          <w:sz w:val="22"/>
          <w:szCs w:val="22"/>
        </w:rPr>
        <w:t>important</w:t>
      </w:r>
      <w:r w:rsidRPr="00C04522">
        <w:rPr>
          <w:spacing w:val="20"/>
          <w:sz w:val="22"/>
          <w:szCs w:val="22"/>
        </w:rPr>
        <w:t xml:space="preserve"> </w:t>
      </w:r>
      <w:r w:rsidRPr="00C04522">
        <w:rPr>
          <w:sz w:val="22"/>
          <w:szCs w:val="22"/>
        </w:rPr>
        <w:t>that</w:t>
      </w:r>
      <w:r w:rsidRPr="00C04522">
        <w:rPr>
          <w:spacing w:val="19"/>
          <w:sz w:val="22"/>
          <w:szCs w:val="22"/>
        </w:rPr>
        <w:t xml:space="preserve"> </w:t>
      </w:r>
      <w:r w:rsidRPr="00C04522">
        <w:rPr>
          <w:sz w:val="22"/>
          <w:szCs w:val="22"/>
        </w:rPr>
        <w:t>the</w:t>
      </w:r>
      <w:r w:rsidRPr="00C04522">
        <w:rPr>
          <w:spacing w:val="19"/>
          <w:sz w:val="22"/>
          <w:szCs w:val="22"/>
        </w:rPr>
        <w:t xml:space="preserve"> </w:t>
      </w:r>
      <w:r w:rsidRPr="00C04522">
        <w:rPr>
          <w:sz w:val="22"/>
          <w:szCs w:val="22"/>
        </w:rPr>
        <w:t>District</w:t>
      </w:r>
      <w:r w:rsidRPr="00C04522">
        <w:rPr>
          <w:spacing w:val="20"/>
          <w:sz w:val="22"/>
          <w:szCs w:val="22"/>
        </w:rPr>
        <w:t xml:space="preserve"> </w:t>
      </w:r>
      <w:r w:rsidRPr="00C04522">
        <w:rPr>
          <w:sz w:val="22"/>
          <w:szCs w:val="22"/>
        </w:rPr>
        <w:t>Plan</w:t>
      </w:r>
      <w:r w:rsidRPr="00C04522">
        <w:rPr>
          <w:spacing w:val="19"/>
          <w:sz w:val="22"/>
          <w:szCs w:val="22"/>
        </w:rPr>
        <w:t xml:space="preserve"> </w:t>
      </w:r>
      <w:r w:rsidRPr="00C04522">
        <w:rPr>
          <w:sz w:val="22"/>
          <w:szCs w:val="22"/>
        </w:rPr>
        <w:t>provides</w:t>
      </w:r>
      <w:r w:rsidRPr="00C04522">
        <w:rPr>
          <w:spacing w:val="20"/>
          <w:sz w:val="22"/>
          <w:szCs w:val="22"/>
        </w:rPr>
        <w:t xml:space="preserve"> </w:t>
      </w:r>
      <w:r w:rsidRPr="00C04522">
        <w:rPr>
          <w:sz w:val="22"/>
          <w:szCs w:val="22"/>
        </w:rPr>
        <w:t>for</w:t>
      </w:r>
      <w:r w:rsidRPr="00C04522">
        <w:rPr>
          <w:spacing w:val="19"/>
          <w:sz w:val="22"/>
          <w:szCs w:val="22"/>
        </w:rPr>
        <w:t xml:space="preserve"> </w:t>
      </w:r>
      <w:r w:rsidRPr="00C04522">
        <w:rPr>
          <w:sz w:val="22"/>
          <w:szCs w:val="22"/>
        </w:rPr>
        <w:t>network</w:t>
      </w:r>
      <w:r w:rsidRPr="00C04522">
        <w:rPr>
          <w:spacing w:val="20"/>
          <w:sz w:val="22"/>
          <w:szCs w:val="22"/>
        </w:rPr>
        <w:t xml:space="preserve"> </w:t>
      </w:r>
      <w:r w:rsidRPr="00C04522">
        <w:rPr>
          <w:sz w:val="22"/>
          <w:szCs w:val="22"/>
        </w:rPr>
        <w:t>utilities</w:t>
      </w:r>
      <w:r w:rsidRPr="00C04522">
        <w:rPr>
          <w:spacing w:val="20"/>
          <w:sz w:val="22"/>
          <w:szCs w:val="22"/>
        </w:rPr>
        <w:t xml:space="preserve"> </w:t>
      </w:r>
      <w:r w:rsidRPr="00C04522">
        <w:rPr>
          <w:sz w:val="22"/>
          <w:szCs w:val="22"/>
        </w:rPr>
        <w:t>to</w:t>
      </w:r>
      <w:r w:rsidRPr="00C04522">
        <w:rPr>
          <w:spacing w:val="19"/>
          <w:sz w:val="22"/>
          <w:szCs w:val="22"/>
        </w:rPr>
        <w:t xml:space="preserve"> </w:t>
      </w:r>
      <w:r w:rsidRPr="00C04522">
        <w:rPr>
          <w:sz w:val="22"/>
          <w:szCs w:val="22"/>
        </w:rPr>
        <w:t>be</w:t>
      </w:r>
      <w:r w:rsidRPr="00C04522">
        <w:rPr>
          <w:spacing w:val="20"/>
          <w:sz w:val="22"/>
          <w:szCs w:val="22"/>
        </w:rPr>
        <w:t xml:space="preserve"> </w:t>
      </w:r>
      <w:r w:rsidRPr="00C04522">
        <w:rPr>
          <w:sz w:val="22"/>
          <w:szCs w:val="22"/>
        </w:rPr>
        <w:t>constructed,</w:t>
      </w:r>
      <w:r w:rsidRPr="00C04522">
        <w:rPr>
          <w:spacing w:val="20"/>
          <w:sz w:val="22"/>
          <w:szCs w:val="22"/>
        </w:rPr>
        <w:t xml:space="preserve"> </w:t>
      </w:r>
      <w:r w:rsidRPr="00C04522">
        <w:rPr>
          <w:sz w:val="22"/>
          <w:szCs w:val="22"/>
        </w:rPr>
        <w:t>installed,</w:t>
      </w:r>
      <w:r w:rsidRPr="00C04522">
        <w:rPr>
          <w:spacing w:val="20"/>
          <w:sz w:val="22"/>
          <w:szCs w:val="22"/>
        </w:rPr>
        <w:t xml:space="preserve"> </w:t>
      </w:r>
      <w:r w:rsidRPr="00C04522">
        <w:rPr>
          <w:sz w:val="22"/>
          <w:szCs w:val="22"/>
        </w:rPr>
        <w:t>operated, upgraded and maintained.</w:t>
      </w:r>
    </w:p>
    <w:p w14:paraId="341FF5E0" w14:textId="77777777" w:rsidR="005242CA" w:rsidRPr="00C04522" w:rsidRDefault="005242CA">
      <w:pPr>
        <w:pStyle w:val="BodyText"/>
        <w:spacing w:before="9"/>
        <w:rPr>
          <w:sz w:val="22"/>
          <w:szCs w:val="22"/>
        </w:rPr>
      </w:pPr>
    </w:p>
    <w:p w14:paraId="341FF5E1" w14:textId="77777777" w:rsidR="005242CA" w:rsidRPr="00C04522" w:rsidRDefault="008721E0">
      <w:pPr>
        <w:pStyle w:val="BodyText"/>
        <w:spacing w:line="278" w:lineRule="auto"/>
        <w:ind w:left="120" w:right="76"/>
        <w:rPr>
          <w:sz w:val="22"/>
          <w:szCs w:val="22"/>
        </w:rPr>
      </w:pPr>
      <w:r w:rsidRPr="00C04522">
        <w:rPr>
          <w:sz w:val="22"/>
          <w:szCs w:val="22"/>
        </w:rPr>
        <w:t>Policy</w:t>
      </w:r>
      <w:r w:rsidRPr="00C04522">
        <w:rPr>
          <w:spacing w:val="25"/>
          <w:sz w:val="22"/>
          <w:szCs w:val="22"/>
        </w:rPr>
        <w:t xml:space="preserve"> </w:t>
      </w:r>
      <w:r w:rsidRPr="00C04522">
        <w:rPr>
          <w:sz w:val="22"/>
          <w:szCs w:val="22"/>
        </w:rPr>
        <w:t>(c)</w:t>
      </w:r>
      <w:r w:rsidRPr="00C04522">
        <w:rPr>
          <w:spacing w:val="25"/>
          <w:sz w:val="22"/>
          <w:szCs w:val="22"/>
        </w:rPr>
        <w:t xml:space="preserve"> </w:t>
      </w:r>
      <w:r w:rsidRPr="00C04522">
        <w:rPr>
          <w:sz w:val="22"/>
          <w:szCs w:val="22"/>
        </w:rPr>
        <w:t>reflects</w:t>
      </w:r>
      <w:r w:rsidRPr="00C04522">
        <w:rPr>
          <w:spacing w:val="25"/>
          <w:sz w:val="22"/>
          <w:szCs w:val="22"/>
        </w:rPr>
        <w:t xml:space="preserve"> </w:t>
      </w:r>
      <w:r w:rsidRPr="00C04522">
        <w:rPr>
          <w:sz w:val="22"/>
          <w:szCs w:val="22"/>
        </w:rPr>
        <w:t>that</w:t>
      </w:r>
      <w:r w:rsidRPr="00C04522">
        <w:rPr>
          <w:spacing w:val="25"/>
          <w:sz w:val="22"/>
          <w:szCs w:val="22"/>
        </w:rPr>
        <w:t xml:space="preserve"> </w:t>
      </w:r>
      <w:r w:rsidRPr="00C04522">
        <w:rPr>
          <w:sz w:val="22"/>
          <w:szCs w:val="22"/>
        </w:rPr>
        <w:t>by</w:t>
      </w:r>
      <w:r w:rsidRPr="00C04522">
        <w:rPr>
          <w:spacing w:val="25"/>
          <w:sz w:val="22"/>
          <w:szCs w:val="22"/>
        </w:rPr>
        <w:t xml:space="preserve"> </w:t>
      </w:r>
      <w:r w:rsidRPr="00C04522">
        <w:rPr>
          <w:sz w:val="22"/>
          <w:szCs w:val="22"/>
        </w:rPr>
        <w:t>their</w:t>
      </w:r>
      <w:r w:rsidRPr="00C04522">
        <w:rPr>
          <w:spacing w:val="25"/>
          <w:sz w:val="22"/>
          <w:szCs w:val="22"/>
        </w:rPr>
        <w:t xml:space="preserve"> </w:t>
      </w:r>
      <w:r w:rsidRPr="00C04522">
        <w:rPr>
          <w:sz w:val="22"/>
          <w:szCs w:val="22"/>
        </w:rPr>
        <w:t>nature,</w:t>
      </w:r>
      <w:r w:rsidRPr="00C04522">
        <w:rPr>
          <w:spacing w:val="25"/>
          <w:sz w:val="22"/>
          <w:szCs w:val="22"/>
        </w:rPr>
        <w:t xml:space="preserve"> </w:t>
      </w:r>
      <w:r w:rsidRPr="00C04522">
        <w:rPr>
          <w:sz w:val="22"/>
          <w:szCs w:val="22"/>
        </w:rPr>
        <w:t>many</w:t>
      </w:r>
      <w:r w:rsidRPr="00C04522">
        <w:rPr>
          <w:spacing w:val="25"/>
          <w:sz w:val="22"/>
          <w:szCs w:val="22"/>
        </w:rPr>
        <w:t xml:space="preserve"> </w:t>
      </w:r>
      <w:r w:rsidRPr="00C04522">
        <w:rPr>
          <w:sz w:val="22"/>
          <w:szCs w:val="22"/>
        </w:rPr>
        <w:t>network</w:t>
      </w:r>
      <w:r w:rsidRPr="00C04522">
        <w:rPr>
          <w:spacing w:val="25"/>
          <w:sz w:val="22"/>
          <w:szCs w:val="22"/>
        </w:rPr>
        <w:t xml:space="preserve"> </w:t>
      </w:r>
      <w:r w:rsidRPr="00C04522">
        <w:rPr>
          <w:sz w:val="22"/>
          <w:szCs w:val="22"/>
        </w:rPr>
        <w:t>utilities</w:t>
      </w:r>
      <w:r w:rsidRPr="00C04522">
        <w:rPr>
          <w:spacing w:val="25"/>
          <w:sz w:val="22"/>
          <w:szCs w:val="22"/>
        </w:rPr>
        <w:t xml:space="preserve"> </w:t>
      </w:r>
      <w:r w:rsidRPr="00C04522">
        <w:rPr>
          <w:sz w:val="22"/>
          <w:szCs w:val="22"/>
        </w:rPr>
        <w:t>cross</w:t>
      </w:r>
      <w:r w:rsidRPr="00C04522">
        <w:rPr>
          <w:spacing w:val="25"/>
          <w:sz w:val="22"/>
          <w:szCs w:val="22"/>
        </w:rPr>
        <w:t xml:space="preserve"> </w:t>
      </w:r>
      <w:r w:rsidRPr="00C04522">
        <w:rPr>
          <w:sz w:val="22"/>
          <w:szCs w:val="22"/>
        </w:rPr>
        <w:t>jurisdictional</w:t>
      </w:r>
      <w:r w:rsidRPr="00C04522">
        <w:rPr>
          <w:spacing w:val="25"/>
          <w:sz w:val="22"/>
          <w:szCs w:val="22"/>
        </w:rPr>
        <w:t xml:space="preserve"> </w:t>
      </w:r>
      <w:r w:rsidRPr="00C04522">
        <w:rPr>
          <w:sz w:val="22"/>
          <w:szCs w:val="22"/>
        </w:rPr>
        <w:t>boundaries</w:t>
      </w:r>
      <w:r w:rsidRPr="00C04522">
        <w:rPr>
          <w:spacing w:val="25"/>
          <w:sz w:val="22"/>
          <w:szCs w:val="22"/>
        </w:rPr>
        <w:t xml:space="preserve"> </w:t>
      </w:r>
      <w:r w:rsidRPr="00C04522">
        <w:rPr>
          <w:sz w:val="22"/>
          <w:szCs w:val="22"/>
        </w:rPr>
        <w:t>between</w:t>
      </w:r>
      <w:r w:rsidRPr="00C04522">
        <w:rPr>
          <w:spacing w:val="25"/>
          <w:sz w:val="22"/>
          <w:szCs w:val="22"/>
        </w:rPr>
        <w:t xml:space="preserve"> </w:t>
      </w:r>
      <w:r w:rsidRPr="00C04522">
        <w:rPr>
          <w:sz w:val="22"/>
          <w:szCs w:val="22"/>
        </w:rPr>
        <w:t>councils. Cross boundary issues can result for network utility providers and for the community, particularly where different councils have different rules or processes for how they recognise and provide for network utilities and manage their</w:t>
      </w:r>
      <w:r w:rsidRPr="00C04522">
        <w:rPr>
          <w:spacing w:val="40"/>
          <w:sz w:val="22"/>
          <w:szCs w:val="22"/>
        </w:rPr>
        <w:t xml:space="preserve"> </w:t>
      </w:r>
      <w:r w:rsidRPr="00C04522">
        <w:rPr>
          <w:sz w:val="22"/>
          <w:szCs w:val="22"/>
        </w:rPr>
        <w:t>effects.</w:t>
      </w:r>
      <w:r w:rsidRPr="00C04522">
        <w:rPr>
          <w:spacing w:val="23"/>
          <w:sz w:val="22"/>
          <w:szCs w:val="22"/>
        </w:rPr>
        <w:t xml:space="preserve"> </w:t>
      </w:r>
      <w:r w:rsidRPr="00C04522">
        <w:rPr>
          <w:sz w:val="22"/>
          <w:szCs w:val="22"/>
        </w:rPr>
        <w:t>It</w:t>
      </w:r>
      <w:r w:rsidRPr="00C04522">
        <w:rPr>
          <w:spacing w:val="22"/>
          <w:sz w:val="22"/>
          <w:szCs w:val="22"/>
        </w:rPr>
        <w:t xml:space="preserve"> </w:t>
      </w:r>
      <w:r w:rsidRPr="00C04522">
        <w:rPr>
          <w:sz w:val="22"/>
          <w:szCs w:val="22"/>
        </w:rPr>
        <w:t>is</w:t>
      </w:r>
      <w:r w:rsidRPr="00C04522">
        <w:rPr>
          <w:spacing w:val="23"/>
          <w:sz w:val="22"/>
          <w:szCs w:val="22"/>
        </w:rPr>
        <w:t xml:space="preserve"> </w:t>
      </w:r>
      <w:r w:rsidRPr="00C04522">
        <w:rPr>
          <w:sz w:val="22"/>
          <w:szCs w:val="22"/>
        </w:rPr>
        <w:t>important</w:t>
      </w:r>
      <w:r w:rsidRPr="00C04522">
        <w:rPr>
          <w:spacing w:val="23"/>
          <w:sz w:val="22"/>
          <w:szCs w:val="22"/>
        </w:rPr>
        <w:t xml:space="preserve"> </w:t>
      </w:r>
      <w:r w:rsidRPr="00C04522">
        <w:rPr>
          <w:sz w:val="22"/>
          <w:szCs w:val="22"/>
        </w:rPr>
        <w:t>that</w:t>
      </w:r>
      <w:r w:rsidRPr="00C04522">
        <w:rPr>
          <w:spacing w:val="22"/>
          <w:sz w:val="22"/>
          <w:szCs w:val="22"/>
        </w:rPr>
        <w:t xml:space="preserve"> </w:t>
      </w:r>
      <w:r w:rsidRPr="00C04522">
        <w:rPr>
          <w:sz w:val="22"/>
          <w:szCs w:val="22"/>
        </w:rPr>
        <w:t>councils</w:t>
      </w:r>
      <w:r w:rsidRPr="00C04522">
        <w:rPr>
          <w:spacing w:val="23"/>
          <w:sz w:val="22"/>
          <w:szCs w:val="22"/>
        </w:rPr>
        <w:t xml:space="preserve"> </w:t>
      </w:r>
      <w:r w:rsidRPr="00C04522">
        <w:rPr>
          <w:sz w:val="22"/>
          <w:szCs w:val="22"/>
        </w:rPr>
        <w:t>work</w:t>
      </w:r>
      <w:r w:rsidRPr="00C04522">
        <w:rPr>
          <w:spacing w:val="23"/>
          <w:sz w:val="22"/>
          <w:szCs w:val="22"/>
        </w:rPr>
        <w:t xml:space="preserve"> </w:t>
      </w:r>
      <w:r w:rsidRPr="00C04522">
        <w:rPr>
          <w:sz w:val="22"/>
          <w:szCs w:val="22"/>
        </w:rPr>
        <w:t>together</w:t>
      </w:r>
      <w:r w:rsidRPr="00C04522">
        <w:rPr>
          <w:spacing w:val="22"/>
          <w:sz w:val="22"/>
          <w:szCs w:val="22"/>
        </w:rPr>
        <w:t xml:space="preserve"> </w:t>
      </w:r>
      <w:r w:rsidRPr="00C04522">
        <w:rPr>
          <w:sz w:val="22"/>
          <w:szCs w:val="22"/>
        </w:rPr>
        <w:t>in</w:t>
      </w:r>
      <w:r w:rsidRPr="00C04522">
        <w:rPr>
          <w:spacing w:val="23"/>
          <w:sz w:val="22"/>
          <w:szCs w:val="22"/>
        </w:rPr>
        <w:t xml:space="preserve"> </w:t>
      </w:r>
      <w:r w:rsidRPr="00C04522">
        <w:rPr>
          <w:sz w:val="22"/>
          <w:szCs w:val="22"/>
        </w:rPr>
        <w:t>an</w:t>
      </w:r>
      <w:r w:rsidRPr="00C04522">
        <w:rPr>
          <w:spacing w:val="23"/>
          <w:sz w:val="22"/>
          <w:szCs w:val="22"/>
        </w:rPr>
        <w:t xml:space="preserve"> </w:t>
      </w:r>
      <w:r w:rsidRPr="00C04522">
        <w:rPr>
          <w:sz w:val="22"/>
          <w:szCs w:val="22"/>
        </w:rPr>
        <w:t>integrated</w:t>
      </w:r>
      <w:r w:rsidRPr="00C04522">
        <w:rPr>
          <w:spacing w:val="23"/>
          <w:sz w:val="22"/>
          <w:szCs w:val="22"/>
        </w:rPr>
        <w:t xml:space="preserve"> </w:t>
      </w:r>
      <w:r w:rsidRPr="00C04522">
        <w:rPr>
          <w:sz w:val="22"/>
          <w:szCs w:val="22"/>
        </w:rPr>
        <w:t>manner</w:t>
      </w:r>
      <w:r w:rsidRPr="00C04522">
        <w:rPr>
          <w:spacing w:val="23"/>
          <w:sz w:val="22"/>
          <w:szCs w:val="22"/>
        </w:rPr>
        <w:t xml:space="preserve"> </w:t>
      </w:r>
      <w:r w:rsidRPr="00C04522">
        <w:rPr>
          <w:sz w:val="22"/>
          <w:szCs w:val="22"/>
        </w:rPr>
        <w:t>both</w:t>
      </w:r>
      <w:r w:rsidRPr="00C04522">
        <w:rPr>
          <w:spacing w:val="23"/>
          <w:sz w:val="22"/>
          <w:szCs w:val="22"/>
        </w:rPr>
        <w:t xml:space="preserve"> </w:t>
      </w:r>
      <w:r w:rsidRPr="00C04522">
        <w:rPr>
          <w:sz w:val="22"/>
          <w:szCs w:val="22"/>
        </w:rPr>
        <w:t>when</w:t>
      </w:r>
      <w:r w:rsidRPr="00C04522">
        <w:rPr>
          <w:spacing w:val="23"/>
          <w:sz w:val="22"/>
          <w:szCs w:val="22"/>
        </w:rPr>
        <w:t xml:space="preserve"> </w:t>
      </w:r>
      <w:r w:rsidRPr="00C04522">
        <w:rPr>
          <w:sz w:val="22"/>
          <w:szCs w:val="22"/>
        </w:rPr>
        <w:t>developing</w:t>
      </w:r>
      <w:r w:rsidRPr="00C04522">
        <w:rPr>
          <w:spacing w:val="23"/>
          <w:sz w:val="22"/>
          <w:szCs w:val="22"/>
        </w:rPr>
        <w:t xml:space="preserve"> </w:t>
      </w:r>
      <w:r w:rsidRPr="00C04522">
        <w:rPr>
          <w:sz w:val="22"/>
          <w:szCs w:val="22"/>
        </w:rPr>
        <w:t>plan</w:t>
      </w:r>
      <w:r w:rsidRPr="00C04522">
        <w:rPr>
          <w:spacing w:val="23"/>
          <w:sz w:val="22"/>
          <w:szCs w:val="22"/>
        </w:rPr>
        <w:t xml:space="preserve"> </w:t>
      </w:r>
      <w:r w:rsidRPr="00C04522">
        <w:rPr>
          <w:sz w:val="22"/>
          <w:szCs w:val="22"/>
        </w:rPr>
        <w:t>provisions and when dealing with proposals for new or upgrades to existing network utilities.</w:t>
      </w:r>
    </w:p>
    <w:p w14:paraId="341FF5E2" w14:textId="77777777" w:rsidR="005242CA" w:rsidRPr="00C04522" w:rsidRDefault="005242CA">
      <w:pPr>
        <w:pStyle w:val="BodyText"/>
        <w:spacing w:before="10"/>
        <w:rPr>
          <w:sz w:val="22"/>
          <w:szCs w:val="22"/>
        </w:rPr>
      </w:pPr>
    </w:p>
    <w:p w14:paraId="2203FBFD" w14:textId="55196006" w:rsidR="001E56E2" w:rsidRPr="00C04522" w:rsidRDefault="008721E0" w:rsidP="00E37F6C">
      <w:pPr>
        <w:pStyle w:val="BodyText"/>
        <w:spacing w:line="278" w:lineRule="auto"/>
        <w:ind w:left="120" w:right="275"/>
        <w:rPr>
          <w:sz w:val="22"/>
          <w:szCs w:val="22"/>
        </w:rPr>
      </w:pPr>
      <w:r w:rsidRPr="00C04522">
        <w:rPr>
          <w:sz w:val="22"/>
          <w:szCs w:val="22"/>
        </w:rPr>
        <w:t xml:space="preserve">Policy (d) is </w:t>
      </w:r>
      <w:proofErr w:type="spellStart"/>
      <w:r w:rsidRPr="00C04522">
        <w:rPr>
          <w:sz w:val="22"/>
          <w:szCs w:val="22"/>
        </w:rPr>
        <w:t>focussed</w:t>
      </w:r>
      <w:proofErr w:type="spellEnd"/>
      <w:r w:rsidRPr="00C04522">
        <w:rPr>
          <w:sz w:val="22"/>
          <w:szCs w:val="22"/>
        </w:rPr>
        <w:t xml:space="preserve"> on encouraging network utility operators, particularly those who operate regionally significant network utilities, to use the notice of requirement for designation process when they seek to develop new or extend existing network utilities. This is particularly encouraged for operators where such new or extended network utilities</w:t>
      </w:r>
      <w:r w:rsidRPr="00C04522">
        <w:rPr>
          <w:spacing w:val="40"/>
          <w:sz w:val="22"/>
          <w:szCs w:val="22"/>
        </w:rPr>
        <w:t xml:space="preserve"> </w:t>
      </w:r>
      <w:r w:rsidRPr="00C04522">
        <w:rPr>
          <w:sz w:val="22"/>
          <w:szCs w:val="22"/>
        </w:rPr>
        <w:t>involve restrictions on the use of privately owned land and may require land acquisition. It is recognised that not all network utility operators use designations, particularly those that do not operate linear infrastructure.</w:t>
      </w:r>
    </w:p>
    <w:p w14:paraId="6AE83BE0" w14:textId="6A4DEF0B" w:rsidR="001E56E2" w:rsidRPr="00C04522" w:rsidRDefault="001E56E2">
      <w:pPr>
        <w:pStyle w:val="BodyText"/>
        <w:spacing w:before="6"/>
      </w:pPr>
    </w:p>
    <w:p w14:paraId="4AD85DC6" w14:textId="77777777" w:rsidR="001E56E2" w:rsidRPr="00C04522" w:rsidRDefault="001E56E2">
      <w:pPr>
        <w:pStyle w:val="BodyText"/>
        <w:spacing w:before="6"/>
      </w:pPr>
    </w:p>
    <w:p w14:paraId="341FF5E6" w14:textId="77777777" w:rsidR="005242CA" w:rsidRPr="00C04522" w:rsidRDefault="008721E0">
      <w:pPr>
        <w:pStyle w:val="Heading2"/>
        <w:numPr>
          <w:ilvl w:val="2"/>
          <w:numId w:val="19"/>
        </w:numPr>
        <w:tabs>
          <w:tab w:val="left" w:pos="1949"/>
          <w:tab w:val="left" w:pos="1950"/>
        </w:tabs>
        <w:spacing w:before="1"/>
        <w:rPr>
          <w:sz w:val="31"/>
          <w:szCs w:val="31"/>
        </w:rPr>
      </w:pPr>
      <w:r w:rsidRPr="00C04522">
        <w:rPr>
          <w:spacing w:val="-6"/>
          <w:sz w:val="31"/>
          <w:szCs w:val="31"/>
        </w:rPr>
        <w:t>Managing Environmental Effects</w:t>
      </w:r>
    </w:p>
    <w:p w14:paraId="341FF5E8" w14:textId="77777777" w:rsidR="005242CA" w:rsidRPr="00C04522" w:rsidRDefault="005242CA">
      <w:pPr>
        <w:pStyle w:val="BodyText"/>
        <w:rPr>
          <w:b/>
          <w:sz w:val="20"/>
        </w:rPr>
      </w:pPr>
    </w:p>
    <w:p w14:paraId="341FF5E9" w14:textId="77777777" w:rsidR="005242CA" w:rsidRPr="00C04522" w:rsidRDefault="005242CA">
      <w:pPr>
        <w:pStyle w:val="BodyText"/>
        <w:spacing w:before="3"/>
        <w:rPr>
          <w:b/>
          <w:sz w:val="19"/>
        </w:rPr>
      </w:pPr>
    </w:p>
    <w:p w14:paraId="341FF5EA" w14:textId="77777777" w:rsidR="005242CA" w:rsidRPr="00C04522" w:rsidRDefault="008721E0">
      <w:pPr>
        <w:pStyle w:val="Heading4"/>
        <w:spacing w:before="1"/>
        <w:rPr>
          <w:sz w:val="24"/>
          <w:szCs w:val="24"/>
        </w:rPr>
      </w:pPr>
      <w:r w:rsidRPr="00C04522">
        <w:rPr>
          <w:spacing w:val="-2"/>
          <w:sz w:val="24"/>
          <w:szCs w:val="24"/>
        </w:rPr>
        <w:t>Issue</w:t>
      </w:r>
    </w:p>
    <w:p w14:paraId="341FF5EB" w14:textId="77777777" w:rsidR="005242CA" w:rsidRPr="00C04522" w:rsidRDefault="005242CA">
      <w:pPr>
        <w:pStyle w:val="BodyText"/>
        <w:spacing w:before="2"/>
        <w:rPr>
          <w:b/>
          <w:sz w:val="28"/>
        </w:rPr>
      </w:pPr>
    </w:p>
    <w:p w14:paraId="341FF5EC" w14:textId="77777777" w:rsidR="005242CA" w:rsidRPr="00C04522" w:rsidRDefault="008721E0">
      <w:pPr>
        <w:ind w:left="120"/>
        <w:rPr>
          <w:b/>
        </w:rPr>
      </w:pPr>
      <w:r w:rsidRPr="00C04522">
        <w:rPr>
          <w:b/>
        </w:rPr>
        <w:t>The</w:t>
      </w:r>
      <w:r w:rsidRPr="00C04522">
        <w:rPr>
          <w:b/>
          <w:spacing w:val="-9"/>
        </w:rPr>
        <w:t xml:space="preserve"> </w:t>
      </w:r>
      <w:r w:rsidRPr="00C04522">
        <w:rPr>
          <w:b/>
        </w:rPr>
        <w:t>actual</w:t>
      </w:r>
      <w:r w:rsidRPr="00C04522">
        <w:rPr>
          <w:b/>
          <w:spacing w:val="-7"/>
        </w:rPr>
        <w:t xml:space="preserve"> </w:t>
      </w:r>
      <w:r w:rsidRPr="00C04522">
        <w:rPr>
          <w:b/>
        </w:rPr>
        <w:t>and</w:t>
      </w:r>
      <w:r w:rsidRPr="00C04522">
        <w:rPr>
          <w:b/>
          <w:spacing w:val="-7"/>
        </w:rPr>
        <w:t xml:space="preserve"> </w:t>
      </w:r>
      <w:r w:rsidRPr="00C04522">
        <w:rPr>
          <w:b/>
        </w:rPr>
        <w:t>potential</w:t>
      </w:r>
      <w:r w:rsidRPr="00C04522">
        <w:rPr>
          <w:b/>
          <w:spacing w:val="-7"/>
        </w:rPr>
        <w:t xml:space="preserve"> </w:t>
      </w:r>
      <w:r w:rsidRPr="00C04522">
        <w:rPr>
          <w:b/>
        </w:rPr>
        <w:t>adverse</w:t>
      </w:r>
      <w:r w:rsidRPr="00C04522">
        <w:rPr>
          <w:b/>
          <w:spacing w:val="-7"/>
        </w:rPr>
        <w:t xml:space="preserve"> </w:t>
      </w:r>
      <w:r w:rsidRPr="00C04522">
        <w:rPr>
          <w:b/>
        </w:rPr>
        <w:t>environmental</w:t>
      </w:r>
      <w:r w:rsidRPr="00C04522">
        <w:rPr>
          <w:b/>
          <w:spacing w:val="-7"/>
        </w:rPr>
        <w:t xml:space="preserve"> </w:t>
      </w:r>
      <w:r w:rsidRPr="00C04522">
        <w:rPr>
          <w:b/>
        </w:rPr>
        <w:t>effects</w:t>
      </w:r>
      <w:r w:rsidRPr="00C04522">
        <w:rPr>
          <w:b/>
          <w:spacing w:val="-7"/>
        </w:rPr>
        <w:t xml:space="preserve"> </w:t>
      </w:r>
      <w:r w:rsidRPr="00C04522">
        <w:rPr>
          <w:b/>
        </w:rPr>
        <w:t>arising</w:t>
      </w:r>
      <w:r w:rsidRPr="00C04522">
        <w:rPr>
          <w:b/>
          <w:spacing w:val="-7"/>
        </w:rPr>
        <w:t xml:space="preserve"> </w:t>
      </w:r>
      <w:r w:rsidRPr="00C04522">
        <w:rPr>
          <w:b/>
        </w:rPr>
        <w:t>from</w:t>
      </w:r>
      <w:r w:rsidRPr="00C04522">
        <w:rPr>
          <w:b/>
          <w:spacing w:val="-7"/>
        </w:rPr>
        <w:t xml:space="preserve"> </w:t>
      </w:r>
      <w:r w:rsidRPr="00C04522">
        <w:rPr>
          <w:b/>
        </w:rPr>
        <w:t>network</w:t>
      </w:r>
      <w:r w:rsidRPr="00C04522">
        <w:rPr>
          <w:b/>
          <w:spacing w:val="-7"/>
        </w:rPr>
        <w:t xml:space="preserve"> </w:t>
      </w:r>
      <w:r w:rsidRPr="00C04522">
        <w:rPr>
          <w:b/>
        </w:rPr>
        <w:t>utilities</w:t>
      </w:r>
      <w:r w:rsidRPr="00C04522">
        <w:rPr>
          <w:b/>
          <w:spacing w:val="-7"/>
        </w:rPr>
        <w:t xml:space="preserve"> </w:t>
      </w:r>
      <w:r w:rsidRPr="00C04522">
        <w:rPr>
          <w:b/>
        </w:rPr>
        <w:t>need</w:t>
      </w:r>
      <w:r w:rsidRPr="00C04522">
        <w:rPr>
          <w:b/>
          <w:spacing w:val="-7"/>
        </w:rPr>
        <w:t xml:space="preserve"> </w:t>
      </w:r>
      <w:r w:rsidRPr="00C04522">
        <w:rPr>
          <w:b/>
        </w:rPr>
        <w:t>to</w:t>
      </w:r>
      <w:r w:rsidRPr="00C04522">
        <w:rPr>
          <w:b/>
          <w:spacing w:val="-7"/>
        </w:rPr>
        <w:t xml:space="preserve"> </w:t>
      </w:r>
      <w:r w:rsidRPr="00C04522">
        <w:rPr>
          <w:b/>
        </w:rPr>
        <w:t>be</w:t>
      </w:r>
      <w:r w:rsidRPr="00C04522">
        <w:rPr>
          <w:b/>
          <w:spacing w:val="-6"/>
        </w:rPr>
        <w:t xml:space="preserve"> </w:t>
      </w:r>
      <w:r w:rsidRPr="00C04522">
        <w:rPr>
          <w:b/>
          <w:spacing w:val="-2"/>
        </w:rPr>
        <w:t>managed.</w:t>
      </w:r>
    </w:p>
    <w:p w14:paraId="341FF5ED" w14:textId="77777777" w:rsidR="005242CA" w:rsidRPr="00C04522" w:rsidRDefault="005242CA">
      <w:pPr>
        <w:pStyle w:val="BodyText"/>
        <w:spacing w:before="3"/>
        <w:rPr>
          <w:b/>
          <w:sz w:val="24"/>
          <w:szCs w:val="24"/>
        </w:rPr>
      </w:pPr>
    </w:p>
    <w:p w14:paraId="341FF5EE" w14:textId="77777777" w:rsidR="005242CA" w:rsidRPr="00C04522" w:rsidRDefault="008721E0">
      <w:pPr>
        <w:pStyle w:val="Heading4"/>
        <w:spacing w:before="1"/>
        <w:rPr>
          <w:sz w:val="24"/>
          <w:szCs w:val="24"/>
        </w:rPr>
      </w:pPr>
      <w:r w:rsidRPr="00C04522">
        <w:rPr>
          <w:spacing w:val="-2"/>
          <w:sz w:val="24"/>
          <w:szCs w:val="24"/>
        </w:rPr>
        <w:t>Objective</w:t>
      </w:r>
    </w:p>
    <w:p w14:paraId="341FF5EF" w14:textId="77777777" w:rsidR="005242CA" w:rsidRPr="00C04522" w:rsidRDefault="005242CA">
      <w:pPr>
        <w:pStyle w:val="BodyText"/>
        <w:spacing w:before="2"/>
        <w:rPr>
          <w:b/>
          <w:sz w:val="22"/>
          <w:szCs w:val="22"/>
        </w:rPr>
      </w:pPr>
    </w:p>
    <w:p w14:paraId="341FF5F0" w14:textId="77777777" w:rsidR="005242CA" w:rsidRPr="00C04522" w:rsidRDefault="008721E0">
      <w:pPr>
        <w:pStyle w:val="BodyText"/>
        <w:spacing w:line="278" w:lineRule="auto"/>
        <w:ind w:left="120" w:right="275"/>
        <w:rPr>
          <w:sz w:val="22"/>
          <w:szCs w:val="22"/>
        </w:rPr>
      </w:pPr>
      <w:r w:rsidRPr="00C04522">
        <w:rPr>
          <w:sz w:val="22"/>
          <w:szCs w:val="22"/>
        </w:rPr>
        <w:t>To manage any adverse effects on the environment resulting from the design, location, operation, upgrading and maintenance of network utilities.</w:t>
      </w:r>
    </w:p>
    <w:p w14:paraId="341FF5F1" w14:textId="77777777" w:rsidR="005242CA" w:rsidRPr="00C04522" w:rsidRDefault="005242CA">
      <w:pPr>
        <w:pStyle w:val="BodyText"/>
        <w:spacing w:before="5"/>
        <w:rPr>
          <w:sz w:val="24"/>
          <w:szCs w:val="24"/>
        </w:rPr>
      </w:pPr>
    </w:p>
    <w:p w14:paraId="341FF5F2" w14:textId="77777777" w:rsidR="005242CA" w:rsidRPr="00C04522" w:rsidRDefault="008721E0">
      <w:pPr>
        <w:pStyle w:val="Heading4"/>
        <w:rPr>
          <w:sz w:val="24"/>
          <w:szCs w:val="24"/>
        </w:rPr>
      </w:pPr>
      <w:r w:rsidRPr="00C04522">
        <w:rPr>
          <w:spacing w:val="-2"/>
          <w:sz w:val="24"/>
          <w:szCs w:val="24"/>
        </w:rPr>
        <w:t>Policy</w:t>
      </w:r>
    </w:p>
    <w:p w14:paraId="341FF5F3" w14:textId="77777777" w:rsidR="005242CA" w:rsidRPr="00C04522" w:rsidRDefault="005242CA">
      <w:pPr>
        <w:pStyle w:val="BodyText"/>
        <w:spacing w:before="3"/>
        <w:rPr>
          <w:b/>
          <w:sz w:val="25"/>
        </w:rPr>
      </w:pPr>
    </w:p>
    <w:p w14:paraId="341FF5F4" w14:textId="77777777" w:rsidR="005242CA" w:rsidRPr="00C04522" w:rsidRDefault="008721E0">
      <w:pPr>
        <w:pStyle w:val="ListParagraph"/>
        <w:numPr>
          <w:ilvl w:val="0"/>
          <w:numId w:val="14"/>
        </w:numPr>
        <w:tabs>
          <w:tab w:val="left" w:pos="644"/>
          <w:tab w:val="left" w:pos="645"/>
        </w:tabs>
        <w:spacing w:before="99" w:line="261" w:lineRule="auto"/>
        <w:ind w:right="632"/>
      </w:pPr>
      <w:r w:rsidRPr="00C04522">
        <w:rPr>
          <w:position w:val="1"/>
        </w:rPr>
        <w:t xml:space="preserve">To ensure that network utilities are designed, located, developed, constructed, upgraded, operated and </w:t>
      </w:r>
      <w:r w:rsidRPr="00C04522">
        <w:t>maintained to avoid, remedy or mitigate any actual or potential adverse effects on the environment.</w:t>
      </w:r>
    </w:p>
    <w:p w14:paraId="341FF5F5" w14:textId="77777777" w:rsidR="005242CA" w:rsidRPr="00C04522" w:rsidRDefault="008721E0">
      <w:pPr>
        <w:pStyle w:val="ListParagraph"/>
        <w:numPr>
          <w:ilvl w:val="0"/>
          <w:numId w:val="14"/>
        </w:numPr>
        <w:tabs>
          <w:tab w:val="left" w:pos="644"/>
          <w:tab w:val="left" w:pos="645"/>
        </w:tabs>
        <w:spacing w:before="94" w:line="268" w:lineRule="auto"/>
        <w:ind w:right="721"/>
      </w:pPr>
      <w:r w:rsidRPr="00C04522">
        <w:rPr>
          <w:position w:val="1"/>
        </w:rPr>
        <w:t xml:space="preserve">To manage effects on health and safety by ensuring network utilities are designed, located, upgraded, </w:t>
      </w:r>
      <w:r w:rsidRPr="00C04522">
        <w:t>operated and maintained to comply with relevant national environmental standards and to meet other nationally recognised standards and guidelines.</w:t>
      </w:r>
    </w:p>
    <w:p w14:paraId="341FF5F6" w14:textId="77777777" w:rsidR="005242CA" w:rsidRPr="00C04522" w:rsidRDefault="008721E0">
      <w:pPr>
        <w:pStyle w:val="ListParagraph"/>
        <w:numPr>
          <w:ilvl w:val="0"/>
          <w:numId w:val="14"/>
        </w:numPr>
        <w:tabs>
          <w:tab w:val="left" w:pos="644"/>
          <w:tab w:val="left" w:pos="645"/>
        </w:tabs>
        <w:spacing w:before="89" w:line="261" w:lineRule="auto"/>
        <w:ind w:right="397"/>
      </w:pPr>
      <w:r w:rsidRPr="00C04522">
        <w:rPr>
          <w:position w:val="1"/>
        </w:rPr>
        <w:t xml:space="preserve">To enable the co­location or multiple use of network utilities where this is efficient, technically feasible and </w:t>
      </w:r>
      <w:r w:rsidRPr="00C04522">
        <w:t>practicable and assists with avoiding, remedying or mitigating adverse effects on the environment.</w:t>
      </w:r>
    </w:p>
    <w:p w14:paraId="341FF5F7" w14:textId="77777777" w:rsidR="005242CA" w:rsidRPr="00C04522" w:rsidRDefault="008721E0">
      <w:pPr>
        <w:pStyle w:val="ListParagraph"/>
        <w:numPr>
          <w:ilvl w:val="0"/>
          <w:numId w:val="14"/>
        </w:numPr>
        <w:tabs>
          <w:tab w:val="left" w:pos="644"/>
          <w:tab w:val="left" w:pos="645"/>
        </w:tabs>
        <w:spacing w:before="94"/>
      </w:pPr>
      <w:r w:rsidRPr="00C04522">
        <w:rPr>
          <w:position w:val="1"/>
        </w:rPr>
        <w:t>To</w:t>
      </w:r>
      <w:r w:rsidRPr="00C04522">
        <w:rPr>
          <w:spacing w:val="14"/>
          <w:position w:val="1"/>
        </w:rPr>
        <w:t xml:space="preserve"> </w:t>
      </w:r>
      <w:r w:rsidRPr="00C04522">
        <w:rPr>
          <w:position w:val="1"/>
        </w:rPr>
        <w:t>require</w:t>
      </w:r>
      <w:r w:rsidRPr="00C04522">
        <w:rPr>
          <w:spacing w:val="15"/>
          <w:position w:val="1"/>
        </w:rPr>
        <w:t xml:space="preserve"> </w:t>
      </w:r>
      <w:r w:rsidRPr="00C04522">
        <w:rPr>
          <w:position w:val="1"/>
        </w:rPr>
        <w:t>the</w:t>
      </w:r>
      <w:r w:rsidRPr="00C04522">
        <w:rPr>
          <w:spacing w:val="15"/>
          <w:position w:val="1"/>
        </w:rPr>
        <w:t xml:space="preserve"> </w:t>
      </w:r>
      <w:r w:rsidRPr="00C04522">
        <w:rPr>
          <w:position w:val="1"/>
        </w:rPr>
        <w:t>underground</w:t>
      </w:r>
      <w:r w:rsidRPr="00C04522">
        <w:rPr>
          <w:spacing w:val="15"/>
          <w:position w:val="1"/>
        </w:rPr>
        <w:t xml:space="preserve"> </w:t>
      </w:r>
      <w:r w:rsidRPr="00C04522">
        <w:rPr>
          <w:position w:val="1"/>
        </w:rPr>
        <w:t>placement</w:t>
      </w:r>
      <w:r w:rsidRPr="00C04522">
        <w:rPr>
          <w:spacing w:val="14"/>
          <w:position w:val="1"/>
        </w:rPr>
        <w:t xml:space="preserve"> </w:t>
      </w:r>
      <w:r w:rsidRPr="00C04522">
        <w:rPr>
          <w:position w:val="1"/>
        </w:rPr>
        <w:t>of</w:t>
      </w:r>
      <w:r w:rsidRPr="00C04522">
        <w:rPr>
          <w:spacing w:val="15"/>
          <w:position w:val="1"/>
        </w:rPr>
        <w:t xml:space="preserve"> </w:t>
      </w:r>
      <w:r w:rsidRPr="00C04522">
        <w:rPr>
          <w:position w:val="1"/>
        </w:rPr>
        <w:t>new</w:t>
      </w:r>
      <w:r w:rsidRPr="00C04522">
        <w:rPr>
          <w:spacing w:val="15"/>
          <w:position w:val="1"/>
        </w:rPr>
        <w:t xml:space="preserve"> </w:t>
      </w:r>
      <w:r w:rsidRPr="00C04522">
        <w:rPr>
          <w:position w:val="1"/>
        </w:rPr>
        <w:t>network</w:t>
      </w:r>
      <w:r w:rsidRPr="00C04522">
        <w:rPr>
          <w:spacing w:val="15"/>
          <w:position w:val="1"/>
        </w:rPr>
        <w:t xml:space="preserve"> </w:t>
      </w:r>
      <w:r w:rsidRPr="00C04522">
        <w:rPr>
          <w:position w:val="1"/>
        </w:rPr>
        <w:t>utilities</w:t>
      </w:r>
      <w:r w:rsidRPr="00C04522">
        <w:rPr>
          <w:spacing w:val="15"/>
          <w:position w:val="1"/>
        </w:rPr>
        <w:t xml:space="preserve"> </w:t>
      </w:r>
      <w:r w:rsidRPr="00C04522">
        <w:rPr>
          <w:spacing w:val="-2"/>
          <w:position w:val="1"/>
        </w:rPr>
        <w:t>unless</w:t>
      </w:r>
    </w:p>
    <w:p w14:paraId="341FF5F8" w14:textId="77777777" w:rsidR="005242CA" w:rsidRPr="00C04522" w:rsidRDefault="008721E0">
      <w:pPr>
        <w:pStyle w:val="ListParagraph"/>
        <w:numPr>
          <w:ilvl w:val="1"/>
          <w:numId w:val="14"/>
        </w:numPr>
        <w:tabs>
          <w:tab w:val="left" w:pos="1154"/>
          <w:tab w:val="left" w:pos="1155"/>
        </w:tabs>
        <w:spacing w:before="128" w:line="261" w:lineRule="auto"/>
        <w:ind w:right="412"/>
      </w:pPr>
      <w:r w:rsidRPr="00C04522">
        <w:rPr>
          <w:position w:val="1"/>
        </w:rPr>
        <w:t xml:space="preserve">there are natural or physical features or structures, or technological and operational constraints that </w:t>
      </w:r>
      <w:r w:rsidRPr="00C04522">
        <w:t>makes underground placement impractical or unreasonable;</w:t>
      </w:r>
    </w:p>
    <w:p w14:paraId="341FF5F9" w14:textId="77777777" w:rsidR="005242CA" w:rsidRPr="00C04522" w:rsidRDefault="008721E0">
      <w:pPr>
        <w:pStyle w:val="ListParagraph"/>
        <w:numPr>
          <w:ilvl w:val="1"/>
          <w:numId w:val="14"/>
        </w:numPr>
        <w:tabs>
          <w:tab w:val="left" w:pos="1154"/>
          <w:tab w:val="left" w:pos="1155"/>
        </w:tabs>
        <w:spacing w:before="94"/>
      </w:pPr>
      <w:r w:rsidRPr="00C04522">
        <w:rPr>
          <w:position w:val="1"/>
        </w:rPr>
        <w:lastRenderedPageBreak/>
        <w:t>they</w:t>
      </w:r>
      <w:r w:rsidRPr="00C04522">
        <w:rPr>
          <w:spacing w:val="6"/>
          <w:position w:val="1"/>
        </w:rPr>
        <w:t xml:space="preserve"> </w:t>
      </w:r>
      <w:r w:rsidRPr="00C04522">
        <w:rPr>
          <w:position w:val="1"/>
        </w:rPr>
        <w:t>are</w:t>
      </w:r>
      <w:r w:rsidRPr="00C04522">
        <w:rPr>
          <w:spacing w:val="6"/>
          <w:position w:val="1"/>
        </w:rPr>
        <w:t xml:space="preserve"> </w:t>
      </w:r>
      <w:r w:rsidRPr="00C04522">
        <w:rPr>
          <w:position w:val="1"/>
        </w:rPr>
        <w:t>of</w:t>
      </w:r>
      <w:r w:rsidRPr="00C04522">
        <w:rPr>
          <w:spacing w:val="6"/>
          <w:position w:val="1"/>
        </w:rPr>
        <w:t xml:space="preserve"> </w:t>
      </w:r>
      <w:r w:rsidRPr="00C04522">
        <w:rPr>
          <w:position w:val="1"/>
        </w:rPr>
        <w:t>a</w:t>
      </w:r>
      <w:r w:rsidRPr="00C04522">
        <w:rPr>
          <w:spacing w:val="6"/>
          <w:position w:val="1"/>
        </w:rPr>
        <w:t xml:space="preserve"> </w:t>
      </w:r>
      <w:r w:rsidRPr="00C04522">
        <w:rPr>
          <w:position w:val="1"/>
        </w:rPr>
        <w:t>temporary</w:t>
      </w:r>
      <w:r w:rsidRPr="00C04522">
        <w:rPr>
          <w:spacing w:val="7"/>
          <w:position w:val="1"/>
        </w:rPr>
        <w:t xml:space="preserve"> </w:t>
      </w:r>
      <w:r w:rsidRPr="00C04522">
        <w:rPr>
          <w:position w:val="1"/>
        </w:rPr>
        <w:t>nature</w:t>
      </w:r>
      <w:r w:rsidRPr="00C04522">
        <w:rPr>
          <w:spacing w:val="6"/>
          <w:position w:val="1"/>
        </w:rPr>
        <w:t xml:space="preserve"> </w:t>
      </w:r>
      <w:r w:rsidRPr="00C04522">
        <w:rPr>
          <w:position w:val="1"/>
        </w:rPr>
        <w:t>and</w:t>
      </w:r>
      <w:r w:rsidRPr="00C04522">
        <w:rPr>
          <w:spacing w:val="6"/>
          <w:position w:val="1"/>
        </w:rPr>
        <w:t xml:space="preserve"> </w:t>
      </w:r>
      <w:r w:rsidRPr="00C04522">
        <w:rPr>
          <w:position w:val="1"/>
        </w:rPr>
        <w:t>required</w:t>
      </w:r>
      <w:r w:rsidRPr="00C04522">
        <w:rPr>
          <w:spacing w:val="6"/>
          <w:position w:val="1"/>
        </w:rPr>
        <w:t xml:space="preserve"> </w:t>
      </w:r>
      <w:r w:rsidRPr="00C04522">
        <w:rPr>
          <w:position w:val="1"/>
        </w:rPr>
        <w:t>for</w:t>
      </w:r>
      <w:r w:rsidRPr="00C04522">
        <w:rPr>
          <w:spacing w:val="6"/>
          <w:position w:val="1"/>
        </w:rPr>
        <w:t xml:space="preserve"> </w:t>
      </w:r>
      <w:r w:rsidRPr="00C04522">
        <w:rPr>
          <w:position w:val="1"/>
        </w:rPr>
        <w:t>emergency</w:t>
      </w:r>
      <w:r w:rsidRPr="00C04522">
        <w:rPr>
          <w:spacing w:val="7"/>
          <w:position w:val="1"/>
        </w:rPr>
        <w:t xml:space="preserve"> </w:t>
      </w:r>
      <w:r w:rsidRPr="00C04522">
        <w:rPr>
          <w:position w:val="1"/>
        </w:rPr>
        <w:t>purposes</w:t>
      </w:r>
      <w:r w:rsidRPr="00C04522">
        <w:rPr>
          <w:spacing w:val="6"/>
          <w:position w:val="1"/>
        </w:rPr>
        <w:t xml:space="preserve"> </w:t>
      </w:r>
      <w:r w:rsidRPr="00C04522">
        <w:rPr>
          <w:position w:val="1"/>
        </w:rPr>
        <w:t>or</w:t>
      </w:r>
      <w:r w:rsidRPr="00C04522">
        <w:rPr>
          <w:spacing w:val="6"/>
          <w:position w:val="1"/>
        </w:rPr>
        <w:t xml:space="preserve"> </w:t>
      </w:r>
      <w:r w:rsidRPr="00C04522">
        <w:rPr>
          <w:position w:val="1"/>
        </w:rPr>
        <w:t>critical</w:t>
      </w:r>
      <w:r w:rsidRPr="00C04522">
        <w:rPr>
          <w:spacing w:val="6"/>
          <w:position w:val="1"/>
        </w:rPr>
        <w:t xml:space="preserve"> </w:t>
      </w:r>
      <w:r w:rsidRPr="00C04522">
        <w:rPr>
          <w:position w:val="1"/>
        </w:rPr>
        <w:t>events;</w:t>
      </w:r>
      <w:r w:rsidRPr="00C04522">
        <w:rPr>
          <w:spacing w:val="7"/>
          <w:position w:val="1"/>
        </w:rPr>
        <w:t xml:space="preserve"> </w:t>
      </w:r>
      <w:r w:rsidRPr="00C04522">
        <w:rPr>
          <w:spacing w:val="-5"/>
          <w:position w:val="1"/>
        </w:rPr>
        <w:t>and</w:t>
      </w:r>
    </w:p>
    <w:p w14:paraId="341FF5FA" w14:textId="77777777" w:rsidR="005242CA" w:rsidRPr="00C04522" w:rsidRDefault="008721E0">
      <w:pPr>
        <w:pStyle w:val="ListParagraph"/>
        <w:numPr>
          <w:ilvl w:val="1"/>
          <w:numId w:val="14"/>
        </w:numPr>
        <w:tabs>
          <w:tab w:val="left" w:pos="1154"/>
          <w:tab w:val="left" w:pos="1155"/>
        </w:tabs>
      </w:pPr>
      <w:r w:rsidRPr="00C04522">
        <w:rPr>
          <w:position w:val="1"/>
        </w:rPr>
        <w:t>they</w:t>
      </w:r>
      <w:r w:rsidRPr="00C04522">
        <w:rPr>
          <w:spacing w:val="-3"/>
          <w:position w:val="1"/>
        </w:rPr>
        <w:t xml:space="preserve"> </w:t>
      </w:r>
      <w:r w:rsidRPr="00C04522">
        <w:rPr>
          <w:position w:val="1"/>
        </w:rPr>
        <w:t>are</w:t>
      </w:r>
      <w:r w:rsidRPr="00C04522">
        <w:rPr>
          <w:spacing w:val="-1"/>
          <w:position w:val="1"/>
        </w:rPr>
        <w:t xml:space="preserve"> </w:t>
      </w:r>
      <w:r w:rsidRPr="00C04522">
        <w:rPr>
          <w:position w:val="1"/>
        </w:rPr>
        <w:t>of</w:t>
      </w:r>
      <w:r w:rsidRPr="00C04522">
        <w:rPr>
          <w:spacing w:val="-1"/>
          <w:position w:val="1"/>
        </w:rPr>
        <w:t xml:space="preserve"> </w:t>
      </w:r>
      <w:r w:rsidRPr="00C04522">
        <w:rPr>
          <w:position w:val="1"/>
        </w:rPr>
        <w:t>a</w:t>
      </w:r>
      <w:r w:rsidRPr="00C04522">
        <w:rPr>
          <w:spacing w:val="-1"/>
          <w:position w:val="1"/>
        </w:rPr>
        <w:t xml:space="preserve"> </w:t>
      </w:r>
      <w:r w:rsidRPr="00C04522">
        <w:rPr>
          <w:position w:val="1"/>
        </w:rPr>
        <w:t>nature</w:t>
      </w:r>
      <w:r w:rsidRPr="00C04522">
        <w:rPr>
          <w:spacing w:val="-1"/>
          <w:position w:val="1"/>
        </w:rPr>
        <w:t xml:space="preserve"> </w:t>
      </w:r>
      <w:r w:rsidRPr="00C04522">
        <w:rPr>
          <w:position w:val="1"/>
        </w:rPr>
        <w:t>that</w:t>
      </w:r>
      <w:r w:rsidRPr="00C04522">
        <w:rPr>
          <w:spacing w:val="-1"/>
          <w:position w:val="1"/>
        </w:rPr>
        <w:t xml:space="preserve"> </w:t>
      </w:r>
      <w:r w:rsidRPr="00C04522">
        <w:rPr>
          <w:position w:val="1"/>
        </w:rPr>
        <w:t>they</w:t>
      </w:r>
      <w:r w:rsidRPr="00C04522">
        <w:rPr>
          <w:spacing w:val="-1"/>
          <w:position w:val="1"/>
        </w:rPr>
        <w:t xml:space="preserve"> </w:t>
      </w:r>
      <w:r w:rsidRPr="00C04522">
        <w:rPr>
          <w:position w:val="1"/>
        </w:rPr>
        <w:t>can</w:t>
      </w:r>
      <w:r w:rsidRPr="00C04522">
        <w:rPr>
          <w:spacing w:val="-1"/>
          <w:position w:val="1"/>
        </w:rPr>
        <w:t xml:space="preserve"> </w:t>
      </w:r>
      <w:r w:rsidRPr="00C04522">
        <w:rPr>
          <w:position w:val="1"/>
        </w:rPr>
        <w:t>only</w:t>
      </w:r>
      <w:r w:rsidRPr="00C04522">
        <w:rPr>
          <w:spacing w:val="-1"/>
          <w:position w:val="1"/>
        </w:rPr>
        <w:t xml:space="preserve"> </w:t>
      </w:r>
      <w:r w:rsidRPr="00C04522">
        <w:rPr>
          <w:position w:val="1"/>
        </w:rPr>
        <w:t xml:space="preserve">operate </w:t>
      </w:r>
      <w:r w:rsidRPr="00C04522">
        <w:rPr>
          <w:spacing w:val="-2"/>
          <w:position w:val="1"/>
        </w:rPr>
        <w:t>aboveground.</w:t>
      </w:r>
    </w:p>
    <w:p w14:paraId="341FF5FB" w14:textId="77777777" w:rsidR="005242CA" w:rsidRPr="00C04522" w:rsidRDefault="008721E0">
      <w:pPr>
        <w:pStyle w:val="ListParagraph"/>
        <w:numPr>
          <w:ilvl w:val="0"/>
          <w:numId w:val="14"/>
        </w:numPr>
        <w:tabs>
          <w:tab w:val="left" w:pos="644"/>
          <w:tab w:val="left" w:pos="645"/>
        </w:tabs>
        <w:spacing w:before="128" w:line="261" w:lineRule="auto"/>
        <w:ind w:right="336"/>
      </w:pPr>
      <w:r w:rsidRPr="00C04522">
        <w:rPr>
          <w:position w:val="1"/>
        </w:rPr>
        <w:t xml:space="preserve">To encourage the use of roads as network utility corridors in accordance with the National Code of Practice </w:t>
      </w:r>
      <w:r w:rsidRPr="00C04522">
        <w:t>for Utility Operators'; Access to Transport Corridors.</w:t>
      </w:r>
    </w:p>
    <w:p w14:paraId="37A600F6" w14:textId="58151A34" w:rsidR="00493DA3" w:rsidRPr="00C04522" w:rsidRDefault="008721E0" w:rsidP="00711B63">
      <w:pPr>
        <w:pStyle w:val="ListParagraph"/>
        <w:numPr>
          <w:ilvl w:val="0"/>
          <w:numId w:val="14"/>
        </w:numPr>
        <w:tabs>
          <w:tab w:val="left" w:pos="644"/>
          <w:tab w:val="left" w:pos="645"/>
        </w:tabs>
        <w:spacing w:before="94" w:line="261" w:lineRule="auto"/>
        <w:ind w:right="647"/>
      </w:pPr>
      <w:r w:rsidRPr="00C04522">
        <w:rPr>
          <w:position w:val="1"/>
        </w:rPr>
        <w:t xml:space="preserve">To encourage network utility providers to consult with local communities, landowners and the Regional </w:t>
      </w:r>
      <w:r w:rsidRPr="00C04522">
        <w:t>Council (where relevant) on the appropriate placement, location and design of new network utilities.</w:t>
      </w:r>
    </w:p>
    <w:p w14:paraId="3C9B1276" w14:textId="77777777" w:rsidR="002A2CD3" w:rsidRPr="00C04522" w:rsidRDefault="002A2CD3" w:rsidP="002A2CD3">
      <w:pPr>
        <w:pStyle w:val="ListParagraph"/>
        <w:tabs>
          <w:tab w:val="left" w:pos="644"/>
          <w:tab w:val="left" w:pos="645"/>
        </w:tabs>
        <w:spacing w:before="94" w:line="261" w:lineRule="auto"/>
        <w:ind w:right="647" w:firstLine="0"/>
      </w:pPr>
    </w:p>
    <w:p w14:paraId="7496E28A" w14:textId="1BEDAEC3" w:rsidR="00EE0E6A" w:rsidRPr="00C04522" w:rsidRDefault="00EE0E6A" w:rsidP="00C2373D">
      <w:pPr>
        <w:pStyle w:val="ADMENDMENT"/>
        <w:ind w:left="-284"/>
        <w:rPr>
          <w:rStyle w:val="normaltextrun"/>
          <w:sz w:val="22"/>
          <w:szCs w:val="22"/>
        </w:rPr>
      </w:pPr>
      <w:r w:rsidRPr="00C04522">
        <w:rPr>
          <w:rStyle w:val="normaltextrun"/>
          <w:sz w:val="22"/>
          <w:szCs w:val="22"/>
        </w:rPr>
        <w:t>AMENDMENT 375 - Amend Explanation and Reasons of section 13.1.4 Managing Environmental Effects  </w:t>
      </w:r>
    </w:p>
    <w:p w14:paraId="58824087" w14:textId="57422E25" w:rsidR="00EE0E6A" w:rsidRPr="00C04522" w:rsidRDefault="00EE0E6A" w:rsidP="00711B63">
      <w:pPr>
        <w:pStyle w:val="paragraph"/>
        <w:spacing w:before="0" w:beforeAutospacing="0" w:after="0" w:afterAutospacing="0"/>
        <w:ind w:left="1410" w:hanging="1410"/>
        <w:textAlignment w:val="baseline"/>
        <w:rPr>
          <w:rFonts w:ascii="Segoe UI" w:hAnsi="Segoe UI" w:cs="Segoe UI"/>
          <w:b/>
          <w:bCs/>
          <w:sz w:val="18"/>
          <w:szCs w:val="18"/>
        </w:rPr>
      </w:pPr>
      <w:r w:rsidRPr="00C04522">
        <w:rPr>
          <w:rStyle w:val="normaltextrun"/>
          <w:rFonts w:ascii="Arial" w:hAnsi="Arial" w:cs="Arial"/>
          <w:b/>
          <w:bCs/>
        </w:rPr>
        <w:t>Explanation and Reasons</w:t>
      </w:r>
      <w:r w:rsidRPr="00C04522">
        <w:rPr>
          <w:rStyle w:val="eop"/>
          <w:rFonts w:eastAsia="Arial"/>
          <w:b/>
          <w:bCs/>
        </w:rPr>
        <w:t> </w:t>
      </w:r>
    </w:p>
    <w:p w14:paraId="2D714E7B" w14:textId="77777777" w:rsidR="00711B63" w:rsidRPr="00C04522" w:rsidRDefault="00711B63" w:rsidP="00711B63">
      <w:pPr>
        <w:pStyle w:val="BodyText"/>
        <w:spacing w:before="1" w:line="278" w:lineRule="auto"/>
        <w:ind w:right="355"/>
        <w:rPr>
          <w:sz w:val="22"/>
          <w:szCs w:val="22"/>
        </w:rPr>
      </w:pPr>
      <w:r w:rsidRPr="00C04522">
        <w:rPr>
          <w:sz w:val="22"/>
          <w:szCs w:val="22"/>
        </w:rPr>
        <w:t>The issue and supporting objective recognise that the construction, operation, upgrading and/or maintenance of</w:t>
      </w:r>
      <w:r w:rsidRPr="00C04522">
        <w:rPr>
          <w:spacing w:val="40"/>
          <w:sz w:val="22"/>
          <w:szCs w:val="22"/>
        </w:rPr>
        <w:t xml:space="preserve"> </w:t>
      </w:r>
      <w:r w:rsidRPr="00C04522">
        <w:rPr>
          <w:sz w:val="22"/>
          <w:szCs w:val="22"/>
        </w:rPr>
        <w:t>network utilities can have adverse effects and adversely affect the amenity of areas of the City, as a result of noise, emissions, and visual dominance, for example. Some network utilities are relatively large, visually prominent and</w:t>
      </w:r>
      <w:r w:rsidRPr="00C04522">
        <w:rPr>
          <w:spacing w:val="40"/>
          <w:sz w:val="22"/>
          <w:szCs w:val="22"/>
        </w:rPr>
        <w:t xml:space="preserve"> </w:t>
      </w:r>
      <w:r w:rsidRPr="00C04522">
        <w:rPr>
          <w:sz w:val="22"/>
          <w:szCs w:val="22"/>
        </w:rPr>
        <w:t>capable of generating significant adverse effects on the surrounding environment. Such network utilities may also</w:t>
      </w:r>
      <w:r w:rsidRPr="00C04522">
        <w:rPr>
          <w:spacing w:val="40"/>
          <w:sz w:val="22"/>
          <w:szCs w:val="22"/>
        </w:rPr>
        <w:t xml:space="preserve"> </w:t>
      </w:r>
      <w:r w:rsidRPr="00C04522">
        <w:rPr>
          <w:sz w:val="22"/>
          <w:szCs w:val="22"/>
        </w:rPr>
        <w:t>have actual or perceived adverse effects on public health and safety. Adverse effects may only occur at the time of construction or installation of the utility, but in some instances may continue throughout its operation or during</w:t>
      </w:r>
      <w:r w:rsidRPr="00C04522">
        <w:rPr>
          <w:spacing w:val="40"/>
          <w:sz w:val="22"/>
          <w:szCs w:val="22"/>
        </w:rPr>
        <w:t xml:space="preserve"> </w:t>
      </w:r>
      <w:r w:rsidRPr="00C04522">
        <w:rPr>
          <w:sz w:val="22"/>
          <w:szCs w:val="22"/>
        </w:rPr>
        <w:t>maintenance and/or upgrade works. For new linear network utilities, adverse effects are often best able to be mitigated through the route selection process. However, in some cases, it might not be entirely possible to avoid,</w:t>
      </w:r>
      <w:r w:rsidRPr="00C04522">
        <w:rPr>
          <w:spacing w:val="40"/>
          <w:sz w:val="22"/>
          <w:szCs w:val="22"/>
        </w:rPr>
        <w:t xml:space="preserve"> </w:t>
      </w:r>
      <w:r w:rsidRPr="00C04522">
        <w:rPr>
          <w:sz w:val="22"/>
          <w:szCs w:val="22"/>
        </w:rPr>
        <w:t>remedy or mitigate all adverse effects associated with a network utility due to their technical and operational constraints, meaning there may be some level of residual adverse effect on the surrounding environment. In such</w:t>
      </w:r>
      <w:r w:rsidRPr="00C04522">
        <w:rPr>
          <w:spacing w:val="40"/>
          <w:sz w:val="22"/>
          <w:szCs w:val="22"/>
        </w:rPr>
        <w:t xml:space="preserve"> </w:t>
      </w:r>
      <w:r w:rsidRPr="00C04522">
        <w:rPr>
          <w:sz w:val="22"/>
          <w:szCs w:val="22"/>
        </w:rPr>
        <w:t>circumstances, there is a need to carefully consider both the benefits the utility will provide and the significance of the adverse effects on the surrounding environment.</w:t>
      </w:r>
    </w:p>
    <w:p w14:paraId="56D2302E" w14:textId="77777777" w:rsidR="00711B63" w:rsidRPr="00C04522" w:rsidRDefault="00711B63" w:rsidP="00711B63">
      <w:pPr>
        <w:pStyle w:val="paragraph"/>
        <w:spacing w:before="0" w:beforeAutospacing="0" w:after="0" w:afterAutospacing="0"/>
        <w:ind w:left="1410" w:hanging="1410"/>
        <w:textAlignment w:val="baseline"/>
        <w:rPr>
          <w:rFonts w:ascii="Segoe UI" w:hAnsi="Segoe UI" w:cs="Segoe UI"/>
          <w:b/>
          <w:bCs/>
          <w:sz w:val="22"/>
          <w:szCs w:val="22"/>
        </w:rPr>
      </w:pPr>
    </w:p>
    <w:p w14:paraId="17F262AC" w14:textId="77777777" w:rsidR="00EE0E6A" w:rsidRPr="00C04522" w:rsidRDefault="00EE0E6A" w:rsidP="00EE0E6A">
      <w:pPr>
        <w:pStyle w:val="paragraph"/>
        <w:spacing w:before="0" w:beforeAutospacing="0" w:after="0" w:afterAutospacing="0"/>
        <w:textAlignment w:val="baseline"/>
        <w:rPr>
          <w:rFonts w:ascii="Segoe UI" w:hAnsi="Segoe UI" w:cs="Segoe UI"/>
          <w:sz w:val="22"/>
          <w:szCs w:val="22"/>
        </w:rPr>
      </w:pPr>
      <w:r w:rsidRPr="00C04522">
        <w:rPr>
          <w:rStyle w:val="normaltextrun"/>
          <w:rFonts w:ascii="Arial" w:hAnsi="Arial" w:cs="Arial"/>
          <w:sz w:val="22"/>
          <w:szCs w:val="22"/>
        </w:rPr>
        <w:t xml:space="preserve">Policy (a) recognises the importance of managing the design, location, operation, upgrading, construction, and maintenance of network utilities and requires that any potential adverse effects arising from network utilities are avoided, remedied or mitigated. It is acknowledged that it is not always possible to do so, and that there may be some level of residual effect, due to the technical and operational requirements of network utilities, as reflected through Policy 13.1.3(a)(ii). This policy is sufficiently broad to recognise that there are a range of different network utilities with different potential adverse effects on the environment. For instance, above ground network utilities can have adverse effects including visual, noise, traffic, odour and amenity, depending on their size, location, frequency and their scale in comparison with the character of a particular environment. For instance, a different activity status and different performance standards apply to some network utilities in the </w:t>
      </w:r>
      <w:r w:rsidRPr="00C04522">
        <w:rPr>
          <w:rStyle w:val="normaltextrun"/>
          <w:rFonts w:ascii="Arial" w:hAnsi="Arial" w:cs="Arial"/>
          <w:strike/>
          <w:sz w:val="22"/>
          <w:szCs w:val="22"/>
        </w:rPr>
        <w:t>Historic Residential,</w:t>
      </w:r>
      <w:r w:rsidRPr="00C04522">
        <w:rPr>
          <w:rStyle w:val="normaltextrun"/>
          <w:rFonts w:ascii="Arial" w:hAnsi="Arial" w:cs="Arial"/>
          <w:sz w:val="22"/>
          <w:szCs w:val="22"/>
        </w:rPr>
        <w:t xml:space="preserve"> Landscape Protection Residential, Recreation and Rural Residential Zones</w:t>
      </w:r>
      <w:r w:rsidRPr="00C04522">
        <w:rPr>
          <w:rStyle w:val="normaltextrun"/>
          <w:rFonts w:ascii="Arial" w:hAnsi="Arial" w:cs="Arial"/>
          <w:sz w:val="22"/>
          <w:szCs w:val="22"/>
          <w:u w:val="single"/>
        </w:rPr>
        <w:t>, historic heritage precincts</w:t>
      </w:r>
      <w:r w:rsidRPr="00C04522">
        <w:rPr>
          <w:rStyle w:val="normaltextrun"/>
          <w:rFonts w:ascii="Arial" w:hAnsi="Arial" w:cs="Arial"/>
          <w:sz w:val="22"/>
          <w:szCs w:val="22"/>
        </w:rPr>
        <w:t xml:space="preserve"> and the Coastal Environment identified as Significant Natural Resource 9, to reflect that these </w:t>
      </w:r>
      <w:r w:rsidRPr="00C04522">
        <w:rPr>
          <w:rStyle w:val="normaltextrun"/>
          <w:rFonts w:ascii="Arial" w:hAnsi="Arial" w:cs="Arial"/>
          <w:strike/>
          <w:sz w:val="22"/>
          <w:szCs w:val="22"/>
        </w:rPr>
        <w:t>zones</w:t>
      </w:r>
      <w:r w:rsidRPr="00C04522">
        <w:rPr>
          <w:rStyle w:val="normaltextrun"/>
          <w:rFonts w:ascii="Arial" w:hAnsi="Arial" w:cs="Arial"/>
          <w:sz w:val="22"/>
          <w:szCs w:val="22"/>
        </w:rPr>
        <w:t xml:space="preserve"> </w:t>
      </w:r>
      <w:r w:rsidRPr="00C04522">
        <w:rPr>
          <w:rStyle w:val="normaltextrun"/>
          <w:rFonts w:ascii="Arial" w:hAnsi="Arial" w:cs="Arial"/>
          <w:sz w:val="22"/>
          <w:szCs w:val="22"/>
          <w:u w:val="single"/>
        </w:rPr>
        <w:t>areas</w:t>
      </w:r>
      <w:r w:rsidRPr="00C04522">
        <w:rPr>
          <w:rStyle w:val="normaltextrun"/>
          <w:rFonts w:ascii="Arial" w:hAnsi="Arial" w:cs="Arial"/>
          <w:sz w:val="22"/>
          <w:szCs w:val="22"/>
        </w:rPr>
        <w:t xml:space="preserve"> have special environments that are more vulnerable to adverse effects and associated loss of amenity.</w:t>
      </w:r>
      <w:r w:rsidRPr="00C04522">
        <w:rPr>
          <w:rStyle w:val="eop"/>
          <w:rFonts w:eastAsia="Arial"/>
          <w:sz w:val="22"/>
          <w:szCs w:val="22"/>
        </w:rPr>
        <w:t> </w:t>
      </w:r>
    </w:p>
    <w:p w14:paraId="1D5EAAD4" w14:textId="77777777" w:rsidR="00711B63" w:rsidRPr="00C04522" w:rsidRDefault="00711B63" w:rsidP="00711B63">
      <w:pPr>
        <w:pStyle w:val="BodyText"/>
        <w:spacing w:line="278" w:lineRule="auto"/>
        <w:ind w:right="124"/>
        <w:rPr>
          <w:sz w:val="22"/>
          <w:szCs w:val="22"/>
        </w:rPr>
      </w:pPr>
    </w:p>
    <w:p w14:paraId="341FF606" w14:textId="0F146B22" w:rsidR="005242CA" w:rsidRPr="00C04522" w:rsidRDefault="008721E0" w:rsidP="00711B63">
      <w:pPr>
        <w:pStyle w:val="BodyText"/>
        <w:spacing w:line="278" w:lineRule="auto"/>
        <w:ind w:right="124"/>
        <w:rPr>
          <w:sz w:val="22"/>
          <w:szCs w:val="22"/>
        </w:rPr>
      </w:pPr>
      <w:r w:rsidRPr="00C04522">
        <w:rPr>
          <w:sz w:val="22"/>
          <w:szCs w:val="22"/>
        </w:rPr>
        <w:t>Policy (b) recognises that some network utilities may adversely affect health and safety. For example, telecommunication facilities generate radio frequency emissions which may have detrimental effects on health. Any potential health effects arising from radiofrequency emissions are addressed by Regulation 4 of the Resource</w:t>
      </w:r>
      <w:r w:rsidRPr="00C04522">
        <w:rPr>
          <w:spacing w:val="40"/>
          <w:sz w:val="22"/>
          <w:szCs w:val="22"/>
        </w:rPr>
        <w:t xml:space="preserve"> </w:t>
      </w:r>
      <w:r w:rsidRPr="00C04522">
        <w:rPr>
          <w:sz w:val="22"/>
          <w:szCs w:val="22"/>
        </w:rPr>
        <w:t>Management (National Environmental Standards for Telecommunication Facilities) Regulations 2008. Electricity</w:t>
      </w:r>
      <w:r w:rsidRPr="00C04522">
        <w:rPr>
          <w:spacing w:val="40"/>
          <w:sz w:val="22"/>
          <w:szCs w:val="22"/>
        </w:rPr>
        <w:t xml:space="preserve"> </w:t>
      </w:r>
      <w:r w:rsidRPr="00C04522">
        <w:rPr>
          <w:sz w:val="22"/>
          <w:szCs w:val="22"/>
        </w:rPr>
        <w:t>transmission/distribution</w:t>
      </w:r>
      <w:r w:rsidRPr="00C04522">
        <w:rPr>
          <w:spacing w:val="26"/>
          <w:sz w:val="22"/>
          <w:szCs w:val="22"/>
        </w:rPr>
        <w:t xml:space="preserve"> </w:t>
      </w:r>
      <w:r w:rsidRPr="00C04522">
        <w:rPr>
          <w:sz w:val="22"/>
          <w:szCs w:val="22"/>
        </w:rPr>
        <w:t>can</w:t>
      </w:r>
      <w:r w:rsidRPr="00C04522">
        <w:rPr>
          <w:spacing w:val="26"/>
          <w:sz w:val="22"/>
          <w:szCs w:val="22"/>
        </w:rPr>
        <w:t xml:space="preserve"> </w:t>
      </w:r>
      <w:r w:rsidRPr="00C04522">
        <w:rPr>
          <w:sz w:val="22"/>
          <w:szCs w:val="22"/>
        </w:rPr>
        <w:t>present</w:t>
      </w:r>
      <w:r w:rsidRPr="00C04522">
        <w:rPr>
          <w:spacing w:val="26"/>
          <w:sz w:val="22"/>
          <w:szCs w:val="22"/>
        </w:rPr>
        <w:t xml:space="preserve"> </w:t>
      </w:r>
      <w:r w:rsidRPr="00C04522">
        <w:rPr>
          <w:sz w:val="22"/>
          <w:szCs w:val="22"/>
        </w:rPr>
        <w:t>a</w:t>
      </w:r>
      <w:r w:rsidRPr="00C04522">
        <w:rPr>
          <w:spacing w:val="26"/>
          <w:sz w:val="22"/>
          <w:szCs w:val="22"/>
        </w:rPr>
        <w:t xml:space="preserve"> </w:t>
      </w:r>
      <w:r w:rsidRPr="00C04522">
        <w:rPr>
          <w:sz w:val="22"/>
          <w:szCs w:val="22"/>
        </w:rPr>
        <w:t>risk</w:t>
      </w:r>
      <w:r w:rsidRPr="00C04522">
        <w:rPr>
          <w:spacing w:val="26"/>
          <w:sz w:val="22"/>
          <w:szCs w:val="22"/>
        </w:rPr>
        <w:t xml:space="preserve"> </w:t>
      </w:r>
      <w:r w:rsidRPr="00C04522">
        <w:rPr>
          <w:sz w:val="22"/>
          <w:szCs w:val="22"/>
        </w:rPr>
        <w:t>to</w:t>
      </w:r>
      <w:r w:rsidRPr="00C04522">
        <w:rPr>
          <w:spacing w:val="26"/>
          <w:sz w:val="22"/>
          <w:szCs w:val="22"/>
        </w:rPr>
        <w:t xml:space="preserve"> </w:t>
      </w:r>
      <w:r w:rsidRPr="00C04522">
        <w:rPr>
          <w:sz w:val="22"/>
          <w:szCs w:val="22"/>
        </w:rPr>
        <w:t>public</w:t>
      </w:r>
      <w:r w:rsidRPr="00C04522">
        <w:rPr>
          <w:spacing w:val="26"/>
          <w:sz w:val="22"/>
          <w:szCs w:val="22"/>
        </w:rPr>
        <w:t xml:space="preserve"> </w:t>
      </w:r>
      <w:r w:rsidRPr="00C04522">
        <w:rPr>
          <w:sz w:val="22"/>
          <w:szCs w:val="22"/>
        </w:rPr>
        <w:t>health</w:t>
      </w:r>
      <w:r w:rsidRPr="00C04522">
        <w:rPr>
          <w:spacing w:val="26"/>
          <w:sz w:val="22"/>
          <w:szCs w:val="22"/>
        </w:rPr>
        <w:t xml:space="preserve"> </w:t>
      </w:r>
      <w:r w:rsidRPr="00C04522">
        <w:rPr>
          <w:sz w:val="22"/>
          <w:szCs w:val="22"/>
        </w:rPr>
        <w:t>and</w:t>
      </w:r>
      <w:r w:rsidRPr="00C04522">
        <w:rPr>
          <w:spacing w:val="26"/>
          <w:sz w:val="22"/>
          <w:szCs w:val="22"/>
        </w:rPr>
        <w:t xml:space="preserve"> </w:t>
      </w:r>
      <w:r w:rsidRPr="00C04522">
        <w:rPr>
          <w:sz w:val="22"/>
          <w:szCs w:val="22"/>
        </w:rPr>
        <w:t>safety,</w:t>
      </w:r>
      <w:r w:rsidRPr="00C04522">
        <w:rPr>
          <w:spacing w:val="26"/>
          <w:sz w:val="22"/>
          <w:szCs w:val="22"/>
        </w:rPr>
        <w:t xml:space="preserve"> </w:t>
      </w:r>
      <w:r w:rsidRPr="00C04522">
        <w:rPr>
          <w:sz w:val="22"/>
          <w:szCs w:val="22"/>
        </w:rPr>
        <w:t>primarily</w:t>
      </w:r>
      <w:r w:rsidRPr="00C04522">
        <w:rPr>
          <w:spacing w:val="26"/>
          <w:sz w:val="22"/>
          <w:szCs w:val="22"/>
        </w:rPr>
        <w:t xml:space="preserve"> </w:t>
      </w:r>
      <w:r w:rsidRPr="00C04522">
        <w:rPr>
          <w:sz w:val="22"/>
          <w:szCs w:val="22"/>
        </w:rPr>
        <w:t>through</w:t>
      </w:r>
      <w:r w:rsidRPr="00C04522">
        <w:rPr>
          <w:spacing w:val="26"/>
          <w:sz w:val="22"/>
          <w:szCs w:val="22"/>
        </w:rPr>
        <w:t xml:space="preserve"> </w:t>
      </w:r>
      <w:r w:rsidRPr="00C04522">
        <w:rPr>
          <w:sz w:val="22"/>
          <w:szCs w:val="22"/>
        </w:rPr>
        <w:t>the</w:t>
      </w:r>
      <w:r w:rsidRPr="00C04522">
        <w:rPr>
          <w:spacing w:val="26"/>
          <w:sz w:val="22"/>
          <w:szCs w:val="22"/>
        </w:rPr>
        <w:t xml:space="preserve"> </w:t>
      </w:r>
      <w:r w:rsidRPr="00C04522">
        <w:rPr>
          <w:sz w:val="22"/>
          <w:szCs w:val="22"/>
        </w:rPr>
        <w:t>risk</w:t>
      </w:r>
      <w:r w:rsidRPr="00C04522">
        <w:rPr>
          <w:spacing w:val="26"/>
          <w:sz w:val="22"/>
          <w:szCs w:val="22"/>
        </w:rPr>
        <w:t xml:space="preserve"> </w:t>
      </w:r>
      <w:r w:rsidRPr="00C04522">
        <w:rPr>
          <w:sz w:val="22"/>
          <w:szCs w:val="22"/>
        </w:rPr>
        <w:t>of</w:t>
      </w:r>
      <w:r w:rsidRPr="00C04522">
        <w:rPr>
          <w:spacing w:val="26"/>
          <w:sz w:val="22"/>
          <w:szCs w:val="22"/>
        </w:rPr>
        <w:t xml:space="preserve"> </w:t>
      </w:r>
      <w:r w:rsidRPr="00C04522">
        <w:rPr>
          <w:sz w:val="22"/>
          <w:szCs w:val="22"/>
        </w:rPr>
        <w:t>electrocution from direct contact with conductors or as a result of a flashover. The National Policy Statement on Electricity Transmission</w:t>
      </w:r>
      <w:r w:rsidRPr="00C04522">
        <w:rPr>
          <w:spacing w:val="32"/>
          <w:sz w:val="22"/>
          <w:szCs w:val="22"/>
        </w:rPr>
        <w:t xml:space="preserve"> </w:t>
      </w:r>
      <w:r w:rsidRPr="00C04522">
        <w:rPr>
          <w:sz w:val="22"/>
          <w:szCs w:val="22"/>
        </w:rPr>
        <w:t>requires</w:t>
      </w:r>
      <w:r w:rsidRPr="00C04522">
        <w:rPr>
          <w:spacing w:val="32"/>
          <w:sz w:val="22"/>
          <w:szCs w:val="22"/>
        </w:rPr>
        <w:t xml:space="preserve"> </w:t>
      </w:r>
      <w:r w:rsidRPr="00C04522">
        <w:rPr>
          <w:sz w:val="22"/>
          <w:szCs w:val="22"/>
        </w:rPr>
        <w:t>that</w:t>
      </w:r>
      <w:r w:rsidRPr="00C04522">
        <w:rPr>
          <w:spacing w:val="32"/>
          <w:sz w:val="22"/>
          <w:szCs w:val="22"/>
        </w:rPr>
        <w:t xml:space="preserve"> </w:t>
      </w:r>
      <w:r w:rsidRPr="00C04522">
        <w:rPr>
          <w:sz w:val="22"/>
          <w:szCs w:val="22"/>
        </w:rPr>
        <w:t>the</w:t>
      </w:r>
      <w:r w:rsidRPr="00C04522">
        <w:rPr>
          <w:spacing w:val="32"/>
          <w:sz w:val="22"/>
          <w:szCs w:val="22"/>
        </w:rPr>
        <w:t xml:space="preserve"> </w:t>
      </w:r>
      <w:r w:rsidRPr="00C04522">
        <w:rPr>
          <w:sz w:val="22"/>
          <w:szCs w:val="22"/>
        </w:rPr>
        <w:t>exposures</w:t>
      </w:r>
      <w:r w:rsidRPr="00C04522">
        <w:rPr>
          <w:spacing w:val="32"/>
          <w:sz w:val="22"/>
          <w:szCs w:val="22"/>
        </w:rPr>
        <w:t xml:space="preserve"> </w:t>
      </w:r>
      <w:r w:rsidRPr="00C04522">
        <w:rPr>
          <w:sz w:val="22"/>
          <w:szCs w:val="22"/>
        </w:rPr>
        <w:t>be</w:t>
      </w:r>
      <w:r w:rsidRPr="00C04522">
        <w:rPr>
          <w:spacing w:val="32"/>
          <w:sz w:val="22"/>
          <w:szCs w:val="22"/>
        </w:rPr>
        <w:t xml:space="preserve"> </w:t>
      </w:r>
      <w:r w:rsidRPr="00C04522">
        <w:rPr>
          <w:sz w:val="22"/>
          <w:szCs w:val="22"/>
        </w:rPr>
        <w:t>limited</w:t>
      </w:r>
      <w:r w:rsidRPr="00C04522">
        <w:rPr>
          <w:spacing w:val="32"/>
          <w:sz w:val="22"/>
          <w:szCs w:val="22"/>
        </w:rPr>
        <w:t xml:space="preserve"> </w:t>
      </w:r>
      <w:r w:rsidRPr="00C04522">
        <w:rPr>
          <w:sz w:val="22"/>
          <w:szCs w:val="22"/>
        </w:rPr>
        <w:t>to</w:t>
      </w:r>
      <w:r w:rsidRPr="00C04522">
        <w:rPr>
          <w:spacing w:val="32"/>
          <w:sz w:val="22"/>
          <w:szCs w:val="22"/>
        </w:rPr>
        <w:t xml:space="preserve"> </w:t>
      </w:r>
      <w:r w:rsidRPr="00C04522">
        <w:rPr>
          <w:sz w:val="22"/>
          <w:szCs w:val="22"/>
        </w:rPr>
        <w:t>the</w:t>
      </w:r>
      <w:r w:rsidRPr="00C04522">
        <w:rPr>
          <w:spacing w:val="32"/>
          <w:sz w:val="22"/>
          <w:szCs w:val="22"/>
        </w:rPr>
        <w:t xml:space="preserve"> </w:t>
      </w:r>
      <w:r w:rsidRPr="00C04522">
        <w:rPr>
          <w:sz w:val="22"/>
          <w:szCs w:val="22"/>
        </w:rPr>
        <w:t>guidelines</w:t>
      </w:r>
      <w:r w:rsidRPr="00C04522">
        <w:rPr>
          <w:spacing w:val="32"/>
          <w:sz w:val="22"/>
          <w:szCs w:val="22"/>
        </w:rPr>
        <w:t xml:space="preserve"> </w:t>
      </w:r>
      <w:r w:rsidRPr="00C04522">
        <w:rPr>
          <w:sz w:val="22"/>
          <w:szCs w:val="22"/>
        </w:rPr>
        <w:t>of</w:t>
      </w:r>
      <w:r w:rsidRPr="00C04522">
        <w:rPr>
          <w:spacing w:val="32"/>
          <w:sz w:val="22"/>
          <w:szCs w:val="22"/>
        </w:rPr>
        <w:t xml:space="preserve"> </w:t>
      </w:r>
      <w:r w:rsidRPr="00C04522">
        <w:rPr>
          <w:sz w:val="22"/>
          <w:szCs w:val="22"/>
        </w:rPr>
        <w:t>the</w:t>
      </w:r>
      <w:r w:rsidRPr="00C04522">
        <w:rPr>
          <w:spacing w:val="32"/>
          <w:sz w:val="22"/>
          <w:szCs w:val="22"/>
        </w:rPr>
        <w:t xml:space="preserve"> </w:t>
      </w:r>
      <w:r w:rsidRPr="00C04522">
        <w:rPr>
          <w:sz w:val="22"/>
          <w:szCs w:val="22"/>
        </w:rPr>
        <w:t>International</w:t>
      </w:r>
      <w:r w:rsidRPr="00C04522">
        <w:rPr>
          <w:spacing w:val="32"/>
          <w:sz w:val="22"/>
          <w:szCs w:val="22"/>
        </w:rPr>
        <w:t xml:space="preserve"> </w:t>
      </w:r>
      <w:r w:rsidRPr="00C04522">
        <w:rPr>
          <w:sz w:val="22"/>
          <w:szCs w:val="22"/>
        </w:rPr>
        <w:t>Commission</w:t>
      </w:r>
      <w:r w:rsidRPr="00C04522">
        <w:rPr>
          <w:spacing w:val="32"/>
          <w:sz w:val="22"/>
          <w:szCs w:val="22"/>
        </w:rPr>
        <w:t xml:space="preserve"> </w:t>
      </w:r>
      <w:r w:rsidRPr="00C04522">
        <w:rPr>
          <w:sz w:val="22"/>
          <w:szCs w:val="22"/>
        </w:rPr>
        <w:t>on</w:t>
      </w:r>
      <w:r w:rsidRPr="00C04522">
        <w:rPr>
          <w:spacing w:val="32"/>
          <w:sz w:val="22"/>
          <w:szCs w:val="22"/>
        </w:rPr>
        <w:t xml:space="preserve"> </w:t>
      </w:r>
      <w:r w:rsidRPr="00C04522">
        <w:rPr>
          <w:sz w:val="22"/>
          <w:szCs w:val="22"/>
        </w:rPr>
        <w:t xml:space="preserve">Non­ </w:t>
      </w:r>
      <w:proofErr w:type="spellStart"/>
      <w:r w:rsidRPr="00C04522">
        <w:rPr>
          <w:sz w:val="22"/>
          <w:szCs w:val="22"/>
        </w:rPr>
        <w:t>Ionising</w:t>
      </w:r>
      <w:proofErr w:type="spellEnd"/>
      <w:r w:rsidRPr="00C04522">
        <w:rPr>
          <w:sz w:val="22"/>
          <w:szCs w:val="22"/>
        </w:rPr>
        <w:t xml:space="preserve"> Radiation Protection (ICNIRP) to prevent the potential for public </w:t>
      </w:r>
      <w:r w:rsidRPr="00C04522">
        <w:rPr>
          <w:sz w:val="22"/>
          <w:szCs w:val="22"/>
        </w:rPr>
        <w:lastRenderedPageBreak/>
        <w:t>health effects. Other possible health and safety</w:t>
      </w:r>
      <w:r w:rsidRPr="00C04522">
        <w:rPr>
          <w:spacing w:val="33"/>
          <w:sz w:val="22"/>
          <w:szCs w:val="22"/>
        </w:rPr>
        <w:t xml:space="preserve"> </w:t>
      </w:r>
      <w:r w:rsidRPr="00C04522">
        <w:rPr>
          <w:sz w:val="22"/>
          <w:szCs w:val="22"/>
        </w:rPr>
        <w:t>risks</w:t>
      </w:r>
      <w:r w:rsidRPr="00C04522">
        <w:rPr>
          <w:spacing w:val="33"/>
          <w:sz w:val="22"/>
          <w:szCs w:val="22"/>
        </w:rPr>
        <w:t xml:space="preserve"> </w:t>
      </w:r>
      <w:r w:rsidRPr="00C04522">
        <w:rPr>
          <w:sz w:val="22"/>
          <w:szCs w:val="22"/>
        </w:rPr>
        <w:t>are</w:t>
      </w:r>
      <w:r w:rsidRPr="00C04522">
        <w:rPr>
          <w:spacing w:val="33"/>
          <w:sz w:val="22"/>
          <w:szCs w:val="22"/>
        </w:rPr>
        <w:t xml:space="preserve"> </w:t>
      </w:r>
      <w:r w:rsidRPr="00C04522">
        <w:rPr>
          <w:sz w:val="22"/>
          <w:szCs w:val="22"/>
        </w:rPr>
        <w:t>accidental</w:t>
      </w:r>
      <w:r w:rsidRPr="00C04522">
        <w:rPr>
          <w:spacing w:val="33"/>
          <w:sz w:val="22"/>
          <w:szCs w:val="22"/>
        </w:rPr>
        <w:t xml:space="preserve"> </w:t>
      </w:r>
      <w:r w:rsidRPr="00C04522">
        <w:rPr>
          <w:sz w:val="22"/>
          <w:szCs w:val="22"/>
        </w:rPr>
        <w:t>spillage</w:t>
      </w:r>
      <w:r w:rsidRPr="00C04522">
        <w:rPr>
          <w:spacing w:val="33"/>
          <w:sz w:val="22"/>
          <w:szCs w:val="22"/>
        </w:rPr>
        <w:t xml:space="preserve"> </w:t>
      </w:r>
      <w:r w:rsidRPr="00C04522">
        <w:rPr>
          <w:sz w:val="22"/>
          <w:szCs w:val="22"/>
        </w:rPr>
        <w:t>or</w:t>
      </w:r>
      <w:r w:rsidRPr="00C04522">
        <w:rPr>
          <w:spacing w:val="33"/>
          <w:sz w:val="22"/>
          <w:szCs w:val="22"/>
        </w:rPr>
        <w:t xml:space="preserve"> </w:t>
      </w:r>
      <w:r w:rsidRPr="00C04522">
        <w:rPr>
          <w:sz w:val="22"/>
          <w:szCs w:val="22"/>
        </w:rPr>
        <w:t>leakage</w:t>
      </w:r>
      <w:r w:rsidRPr="00C04522">
        <w:rPr>
          <w:spacing w:val="33"/>
          <w:sz w:val="22"/>
          <w:szCs w:val="22"/>
        </w:rPr>
        <w:t xml:space="preserve"> </w:t>
      </w:r>
      <w:r w:rsidRPr="00C04522">
        <w:rPr>
          <w:sz w:val="22"/>
          <w:szCs w:val="22"/>
        </w:rPr>
        <w:t>of</w:t>
      </w:r>
      <w:r w:rsidRPr="00C04522">
        <w:rPr>
          <w:spacing w:val="33"/>
          <w:sz w:val="22"/>
          <w:szCs w:val="22"/>
        </w:rPr>
        <w:t xml:space="preserve"> </w:t>
      </w:r>
      <w:r w:rsidRPr="00C04522">
        <w:rPr>
          <w:sz w:val="22"/>
          <w:szCs w:val="22"/>
        </w:rPr>
        <w:t>hazardous</w:t>
      </w:r>
      <w:r w:rsidRPr="00C04522">
        <w:rPr>
          <w:spacing w:val="33"/>
          <w:sz w:val="22"/>
          <w:szCs w:val="22"/>
        </w:rPr>
        <w:t xml:space="preserve"> </w:t>
      </w:r>
      <w:r w:rsidRPr="00C04522">
        <w:rPr>
          <w:sz w:val="22"/>
          <w:szCs w:val="22"/>
        </w:rPr>
        <w:t>substances</w:t>
      </w:r>
      <w:r w:rsidRPr="00C04522">
        <w:rPr>
          <w:spacing w:val="33"/>
          <w:sz w:val="22"/>
          <w:szCs w:val="22"/>
        </w:rPr>
        <w:t xml:space="preserve"> </w:t>
      </w:r>
      <w:r w:rsidRPr="00C04522">
        <w:rPr>
          <w:sz w:val="22"/>
          <w:szCs w:val="22"/>
        </w:rPr>
        <w:t>from</w:t>
      </w:r>
      <w:r w:rsidRPr="00C04522">
        <w:rPr>
          <w:spacing w:val="32"/>
          <w:sz w:val="22"/>
          <w:szCs w:val="22"/>
        </w:rPr>
        <w:t xml:space="preserve"> </w:t>
      </w:r>
      <w:r w:rsidRPr="00C04522">
        <w:rPr>
          <w:sz w:val="22"/>
          <w:szCs w:val="22"/>
        </w:rPr>
        <w:t>gas</w:t>
      </w:r>
      <w:r w:rsidRPr="00C04522">
        <w:rPr>
          <w:spacing w:val="33"/>
          <w:sz w:val="22"/>
          <w:szCs w:val="22"/>
        </w:rPr>
        <w:t xml:space="preserve"> </w:t>
      </w:r>
      <w:r w:rsidRPr="00C04522">
        <w:rPr>
          <w:sz w:val="22"/>
          <w:szCs w:val="22"/>
        </w:rPr>
        <w:t>or</w:t>
      </w:r>
      <w:r w:rsidRPr="00C04522">
        <w:rPr>
          <w:spacing w:val="33"/>
          <w:sz w:val="22"/>
          <w:szCs w:val="22"/>
        </w:rPr>
        <w:t xml:space="preserve"> </w:t>
      </w:r>
      <w:r w:rsidRPr="00C04522">
        <w:rPr>
          <w:sz w:val="22"/>
          <w:szCs w:val="22"/>
        </w:rPr>
        <w:t>petroleum</w:t>
      </w:r>
      <w:r w:rsidRPr="00C04522">
        <w:rPr>
          <w:spacing w:val="33"/>
          <w:sz w:val="22"/>
          <w:szCs w:val="22"/>
        </w:rPr>
        <w:t xml:space="preserve"> </w:t>
      </w:r>
      <w:r w:rsidRPr="00C04522">
        <w:rPr>
          <w:sz w:val="22"/>
          <w:szCs w:val="22"/>
        </w:rPr>
        <w:t>pipelines, explosions</w:t>
      </w:r>
      <w:r w:rsidRPr="00C04522">
        <w:rPr>
          <w:spacing w:val="32"/>
          <w:sz w:val="22"/>
          <w:szCs w:val="22"/>
        </w:rPr>
        <w:t xml:space="preserve"> </w:t>
      </w:r>
      <w:r w:rsidRPr="00C04522">
        <w:rPr>
          <w:sz w:val="22"/>
          <w:szCs w:val="22"/>
        </w:rPr>
        <w:t>from</w:t>
      </w:r>
      <w:r w:rsidRPr="00C04522">
        <w:rPr>
          <w:spacing w:val="32"/>
          <w:sz w:val="22"/>
          <w:szCs w:val="22"/>
        </w:rPr>
        <w:t xml:space="preserve"> </w:t>
      </w:r>
      <w:r w:rsidRPr="00C04522">
        <w:rPr>
          <w:sz w:val="22"/>
          <w:szCs w:val="22"/>
        </w:rPr>
        <w:t>gas</w:t>
      </w:r>
      <w:r w:rsidRPr="00C04522">
        <w:rPr>
          <w:spacing w:val="32"/>
          <w:sz w:val="22"/>
          <w:szCs w:val="22"/>
        </w:rPr>
        <w:t xml:space="preserve"> </w:t>
      </w:r>
      <w:r w:rsidRPr="00C04522">
        <w:rPr>
          <w:sz w:val="22"/>
          <w:szCs w:val="22"/>
        </w:rPr>
        <w:t>or</w:t>
      </w:r>
      <w:r w:rsidRPr="00C04522">
        <w:rPr>
          <w:spacing w:val="32"/>
          <w:sz w:val="22"/>
          <w:szCs w:val="22"/>
        </w:rPr>
        <w:t xml:space="preserve"> </w:t>
      </w:r>
      <w:r w:rsidRPr="00C04522">
        <w:rPr>
          <w:sz w:val="22"/>
          <w:szCs w:val="22"/>
        </w:rPr>
        <w:t>petroleum</w:t>
      </w:r>
      <w:r w:rsidRPr="00C04522">
        <w:rPr>
          <w:spacing w:val="32"/>
          <w:sz w:val="22"/>
          <w:szCs w:val="22"/>
        </w:rPr>
        <w:t xml:space="preserve"> </w:t>
      </w:r>
      <w:r w:rsidRPr="00C04522">
        <w:rPr>
          <w:sz w:val="22"/>
          <w:szCs w:val="22"/>
        </w:rPr>
        <w:t>pipelines;</w:t>
      </w:r>
      <w:r w:rsidRPr="00C04522">
        <w:rPr>
          <w:spacing w:val="32"/>
          <w:sz w:val="22"/>
          <w:szCs w:val="22"/>
        </w:rPr>
        <w:t xml:space="preserve"> </w:t>
      </w:r>
      <w:r w:rsidRPr="00C04522">
        <w:rPr>
          <w:sz w:val="22"/>
          <w:szCs w:val="22"/>
        </w:rPr>
        <w:t>accidental</w:t>
      </w:r>
      <w:r w:rsidRPr="00C04522">
        <w:rPr>
          <w:spacing w:val="32"/>
          <w:sz w:val="22"/>
          <w:szCs w:val="22"/>
        </w:rPr>
        <w:t xml:space="preserve"> </w:t>
      </w:r>
      <w:r w:rsidRPr="00C04522">
        <w:rPr>
          <w:sz w:val="22"/>
          <w:szCs w:val="22"/>
        </w:rPr>
        <w:t>overflow</w:t>
      </w:r>
      <w:r w:rsidRPr="00C04522">
        <w:rPr>
          <w:spacing w:val="32"/>
          <w:sz w:val="22"/>
          <w:szCs w:val="22"/>
        </w:rPr>
        <w:t xml:space="preserve"> </w:t>
      </w:r>
      <w:r w:rsidRPr="00C04522">
        <w:rPr>
          <w:sz w:val="22"/>
          <w:szCs w:val="22"/>
        </w:rPr>
        <w:t>from</w:t>
      </w:r>
      <w:r w:rsidRPr="00C04522">
        <w:rPr>
          <w:spacing w:val="32"/>
          <w:sz w:val="22"/>
          <w:szCs w:val="22"/>
        </w:rPr>
        <w:t xml:space="preserve"> </w:t>
      </w:r>
      <w:r w:rsidRPr="00C04522">
        <w:rPr>
          <w:sz w:val="22"/>
          <w:szCs w:val="22"/>
        </w:rPr>
        <w:t>sewage</w:t>
      </w:r>
      <w:r w:rsidRPr="00C04522">
        <w:rPr>
          <w:spacing w:val="33"/>
          <w:sz w:val="22"/>
          <w:szCs w:val="22"/>
        </w:rPr>
        <w:t xml:space="preserve"> </w:t>
      </w:r>
      <w:r w:rsidRPr="00C04522">
        <w:rPr>
          <w:sz w:val="22"/>
          <w:szCs w:val="22"/>
        </w:rPr>
        <w:t>pump</w:t>
      </w:r>
      <w:r w:rsidRPr="00C04522">
        <w:rPr>
          <w:spacing w:val="32"/>
          <w:sz w:val="22"/>
          <w:szCs w:val="22"/>
        </w:rPr>
        <w:t xml:space="preserve"> </w:t>
      </w:r>
      <w:r w:rsidRPr="00C04522">
        <w:rPr>
          <w:sz w:val="22"/>
          <w:szCs w:val="22"/>
        </w:rPr>
        <w:t>stations,</w:t>
      </w:r>
      <w:r w:rsidRPr="00C04522">
        <w:rPr>
          <w:spacing w:val="33"/>
          <w:sz w:val="22"/>
          <w:szCs w:val="22"/>
        </w:rPr>
        <w:t xml:space="preserve"> </w:t>
      </w:r>
      <w:r w:rsidRPr="00C04522">
        <w:rPr>
          <w:sz w:val="22"/>
          <w:szCs w:val="22"/>
        </w:rPr>
        <w:t>and</w:t>
      </w:r>
      <w:r w:rsidRPr="00C04522">
        <w:rPr>
          <w:spacing w:val="32"/>
          <w:sz w:val="22"/>
          <w:szCs w:val="22"/>
        </w:rPr>
        <w:t xml:space="preserve"> </w:t>
      </w:r>
      <w:r w:rsidRPr="00C04522">
        <w:rPr>
          <w:sz w:val="22"/>
          <w:szCs w:val="22"/>
        </w:rPr>
        <w:t>flooding</w:t>
      </w:r>
      <w:r w:rsidRPr="00C04522">
        <w:rPr>
          <w:spacing w:val="32"/>
          <w:sz w:val="22"/>
          <w:szCs w:val="22"/>
        </w:rPr>
        <w:t xml:space="preserve"> </w:t>
      </w:r>
      <w:r w:rsidRPr="00C04522">
        <w:rPr>
          <w:sz w:val="22"/>
          <w:szCs w:val="22"/>
        </w:rPr>
        <w:t>from damaged/inoperative</w:t>
      </w:r>
      <w:r w:rsidRPr="00C04522">
        <w:rPr>
          <w:spacing w:val="39"/>
          <w:sz w:val="22"/>
          <w:szCs w:val="22"/>
        </w:rPr>
        <w:t xml:space="preserve"> </w:t>
      </w:r>
      <w:r w:rsidRPr="00C04522">
        <w:rPr>
          <w:sz w:val="22"/>
          <w:szCs w:val="22"/>
        </w:rPr>
        <w:t>stormwater</w:t>
      </w:r>
      <w:r w:rsidRPr="00C04522">
        <w:rPr>
          <w:spacing w:val="39"/>
          <w:sz w:val="22"/>
          <w:szCs w:val="22"/>
        </w:rPr>
        <w:t xml:space="preserve"> </w:t>
      </w:r>
      <w:r w:rsidRPr="00C04522">
        <w:rPr>
          <w:sz w:val="22"/>
          <w:szCs w:val="22"/>
        </w:rPr>
        <w:t>systems.</w:t>
      </w:r>
      <w:r w:rsidRPr="00C04522">
        <w:rPr>
          <w:spacing w:val="39"/>
          <w:sz w:val="22"/>
          <w:szCs w:val="22"/>
        </w:rPr>
        <w:t xml:space="preserve"> </w:t>
      </w:r>
      <w:r w:rsidRPr="00C04522">
        <w:rPr>
          <w:sz w:val="22"/>
          <w:szCs w:val="22"/>
        </w:rPr>
        <w:t>Chemicals</w:t>
      </w:r>
      <w:r w:rsidRPr="00C04522">
        <w:rPr>
          <w:spacing w:val="39"/>
          <w:sz w:val="22"/>
          <w:szCs w:val="22"/>
        </w:rPr>
        <w:t xml:space="preserve"> </w:t>
      </w:r>
      <w:r w:rsidRPr="00C04522">
        <w:rPr>
          <w:sz w:val="22"/>
          <w:szCs w:val="22"/>
        </w:rPr>
        <w:t>used</w:t>
      </w:r>
      <w:r w:rsidRPr="00C04522">
        <w:rPr>
          <w:spacing w:val="39"/>
          <w:sz w:val="22"/>
          <w:szCs w:val="22"/>
        </w:rPr>
        <w:t xml:space="preserve"> </w:t>
      </w:r>
      <w:r w:rsidRPr="00C04522">
        <w:rPr>
          <w:sz w:val="22"/>
          <w:szCs w:val="22"/>
        </w:rPr>
        <w:t>in</w:t>
      </w:r>
      <w:r w:rsidRPr="00C04522">
        <w:rPr>
          <w:spacing w:val="39"/>
          <w:sz w:val="22"/>
          <w:szCs w:val="22"/>
        </w:rPr>
        <w:t xml:space="preserve"> </w:t>
      </w:r>
      <w:r w:rsidRPr="00C04522">
        <w:rPr>
          <w:sz w:val="22"/>
          <w:szCs w:val="22"/>
        </w:rPr>
        <w:t>conjunction</w:t>
      </w:r>
      <w:r w:rsidRPr="00C04522">
        <w:rPr>
          <w:spacing w:val="39"/>
          <w:sz w:val="22"/>
          <w:szCs w:val="22"/>
        </w:rPr>
        <w:t xml:space="preserve"> </w:t>
      </w:r>
      <w:r w:rsidRPr="00C04522">
        <w:rPr>
          <w:sz w:val="22"/>
          <w:szCs w:val="22"/>
        </w:rPr>
        <w:t>with</w:t>
      </w:r>
      <w:r w:rsidRPr="00C04522">
        <w:rPr>
          <w:spacing w:val="39"/>
          <w:sz w:val="22"/>
          <w:szCs w:val="22"/>
        </w:rPr>
        <w:t xml:space="preserve"> </w:t>
      </w:r>
      <w:r w:rsidRPr="00C04522">
        <w:rPr>
          <w:sz w:val="22"/>
          <w:szCs w:val="22"/>
        </w:rPr>
        <w:t>some</w:t>
      </w:r>
      <w:r w:rsidRPr="00C04522">
        <w:rPr>
          <w:spacing w:val="39"/>
          <w:sz w:val="22"/>
          <w:szCs w:val="22"/>
        </w:rPr>
        <w:t xml:space="preserve"> </w:t>
      </w:r>
      <w:r w:rsidRPr="00C04522">
        <w:rPr>
          <w:sz w:val="22"/>
          <w:szCs w:val="22"/>
        </w:rPr>
        <w:t>network</w:t>
      </w:r>
      <w:r w:rsidRPr="00C04522">
        <w:rPr>
          <w:spacing w:val="39"/>
          <w:sz w:val="22"/>
          <w:szCs w:val="22"/>
        </w:rPr>
        <w:t xml:space="preserve"> </w:t>
      </w:r>
      <w:r w:rsidRPr="00C04522">
        <w:rPr>
          <w:sz w:val="22"/>
          <w:szCs w:val="22"/>
        </w:rPr>
        <w:t>utilities,</w:t>
      </w:r>
      <w:r w:rsidRPr="00C04522">
        <w:rPr>
          <w:spacing w:val="39"/>
          <w:sz w:val="22"/>
          <w:szCs w:val="22"/>
        </w:rPr>
        <w:t xml:space="preserve"> </w:t>
      </w:r>
      <w:r w:rsidRPr="00C04522">
        <w:rPr>
          <w:sz w:val="22"/>
          <w:szCs w:val="22"/>
        </w:rPr>
        <w:t>such</w:t>
      </w:r>
      <w:r w:rsidRPr="00C04522">
        <w:rPr>
          <w:spacing w:val="39"/>
          <w:sz w:val="22"/>
          <w:szCs w:val="22"/>
        </w:rPr>
        <w:t xml:space="preserve"> </w:t>
      </w:r>
      <w:r w:rsidRPr="00C04522">
        <w:rPr>
          <w:sz w:val="22"/>
          <w:szCs w:val="22"/>
        </w:rPr>
        <w:t>as water</w:t>
      </w:r>
      <w:r w:rsidRPr="00C04522">
        <w:rPr>
          <w:spacing w:val="19"/>
          <w:sz w:val="22"/>
          <w:szCs w:val="22"/>
        </w:rPr>
        <w:t xml:space="preserve"> </w:t>
      </w:r>
      <w:r w:rsidRPr="00C04522">
        <w:rPr>
          <w:sz w:val="22"/>
          <w:szCs w:val="22"/>
        </w:rPr>
        <w:t>treatment</w:t>
      </w:r>
      <w:r w:rsidRPr="00C04522">
        <w:rPr>
          <w:spacing w:val="19"/>
          <w:sz w:val="22"/>
          <w:szCs w:val="22"/>
        </w:rPr>
        <w:t xml:space="preserve"> </w:t>
      </w:r>
      <w:r w:rsidRPr="00C04522">
        <w:rPr>
          <w:sz w:val="22"/>
          <w:szCs w:val="22"/>
        </w:rPr>
        <w:t>plants</w:t>
      </w:r>
      <w:r w:rsidRPr="00C04522">
        <w:rPr>
          <w:spacing w:val="19"/>
          <w:sz w:val="22"/>
          <w:szCs w:val="22"/>
        </w:rPr>
        <w:t xml:space="preserve"> </w:t>
      </w:r>
      <w:r w:rsidRPr="00C04522">
        <w:rPr>
          <w:sz w:val="22"/>
          <w:szCs w:val="22"/>
        </w:rPr>
        <w:t>for</w:t>
      </w:r>
      <w:r w:rsidRPr="00C04522">
        <w:rPr>
          <w:spacing w:val="19"/>
          <w:sz w:val="22"/>
          <w:szCs w:val="22"/>
        </w:rPr>
        <w:t xml:space="preserve"> </w:t>
      </w:r>
      <w:r w:rsidRPr="00C04522">
        <w:rPr>
          <w:sz w:val="22"/>
          <w:szCs w:val="22"/>
        </w:rPr>
        <w:t>example,</w:t>
      </w:r>
      <w:r w:rsidRPr="00C04522">
        <w:rPr>
          <w:spacing w:val="19"/>
          <w:sz w:val="22"/>
          <w:szCs w:val="22"/>
        </w:rPr>
        <w:t xml:space="preserve"> </w:t>
      </w:r>
      <w:r w:rsidRPr="00C04522">
        <w:rPr>
          <w:sz w:val="22"/>
          <w:szCs w:val="22"/>
        </w:rPr>
        <w:t>also</w:t>
      </w:r>
      <w:r w:rsidRPr="00C04522">
        <w:rPr>
          <w:spacing w:val="19"/>
          <w:sz w:val="22"/>
          <w:szCs w:val="22"/>
        </w:rPr>
        <w:t xml:space="preserve"> </w:t>
      </w:r>
      <w:r w:rsidRPr="00C04522">
        <w:rPr>
          <w:sz w:val="22"/>
          <w:szCs w:val="22"/>
        </w:rPr>
        <w:t>pose</w:t>
      </w:r>
      <w:r w:rsidRPr="00C04522">
        <w:rPr>
          <w:spacing w:val="19"/>
          <w:sz w:val="22"/>
          <w:szCs w:val="22"/>
        </w:rPr>
        <w:t xml:space="preserve"> </w:t>
      </w:r>
      <w:r w:rsidRPr="00C04522">
        <w:rPr>
          <w:sz w:val="22"/>
          <w:szCs w:val="22"/>
        </w:rPr>
        <w:t>a</w:t>
      </w:r>
      <w:r w:rsidRPr="00C04522">
        <w:rPr>
          <w:spacing w:val="19"/>
          <w:sz w:val="22"/>
          <w:szCs w:val="22"/>
        </w:rPr>
        <w:t xml:space="preserve"> </w:t>
      </w:r>
      <w:r w:rsidRPr="00C04522">
        <w:rPr>
          <w:sz w:val="22"/>
          <w:szCs w:val="22"/>
        </w:rPr>
        <w:t>risk</w:t>
      </w:r>
      <w:r w:rsidRPr="00C04522">
        <w:rPr>
          <w:spacing w:val="19"/>
          <w:sz w:val="22"/>
          <w:szCs w:val="22"/>
        </w:rPr>
        <w:t xml:space="preserve"> </w:t>
      </w:r>
      <w:r w:rsidRPr="00C04522">
        <w:rPr>
          <w:sz w:val="22"/>
          <w:szCs w:val="22"/>
        </w:rPr>
        <w:t>if</w:t>
      </w:r>
      <w:r w:rsidRPr="00C04522">
        <w:rPr>
          <w:spacing w:val="19"/>
          <w:sz w:val="22"/>
          <w:szCs w:val="22"/>
        </w:rPr>
        <w:t xml:space="preserve"> </w:t>
      </w:r>
      <w:r w:rsidRPr="00C04522">
        <w:rPr>
          <w:sz w:val="22"/>
          <w:szCs w:val="22"/>
        </w:rPr>
        <w:t>an</w:t>
      </w:r>
      <w:r w:rsidRPr="00C04522">
        <w:rPr>
          <w:spacing w:val="19"/>
          <w:sz w:val="22"/>
          <w:szCs w:val="22"/>
        </w:rPr>
        <w:t xml:space="preserve"> </w:t>
      </w:r>
      <w:r w:rsidRPr="00C04522">
        <w:rPr>
          <w:sz w:val="22"/>
          <w:szCs w:val="22"/>
        </w:rPr>
        <w:t>accidental</w:t>
      </w:r>
      <w:r w:rsidRPr="00C04522">
        <w:rPr>
          <w:spacing w:val="19"/>
          <w:sz w:val="22"/>
          <w:szCs w:val="22"/>
        </w:rPr>
        <w:t xml:space="preserve"> </w:t>
      </w:r>
      <w:r w:rsidRPr="00C04522">
        <w:rPr>
          <w:sz w:val="22"/>
          <w:szCs w:val="22"/>
        </w:rPr>
        <w:t>spill</w:t>
      </w:r>
      <w:r w:rsidRPr="00C04522">
        <w:rPr>
          <w:spacing w:val="19"/>
          <w:sz w:val="22"/>
          <w:szCs w:val="22"/>
        </w:rPr>
        <w:t xml:space="preserve"> </w:t>
      </w:r>
      <w:r w:rsidRPr="00C04522">
        <w:rPr>
          <w:sz w:val="22"/>
          <w:szCs w:val="22"/>
        </w:rPr>
        <w:t>occurs.</w:t>
      </w:r>
      <w:r w:rsidRPr="00C04522">
        <w:rPr>
          <w:spacing w:val="19"/>
          <w:sz w:val="22"/>
          <w:szCs w:val="22"/>
        </w:rPr>
        <w:t xml:space="preserve"> </w:t>
      </w:r>
      <w:r w:rsidRPr="00C04522">
        <w:rPr>
          <w:sz w:val="22"/>
          <w:szCs w:val="22"/>
        </w:rPr>
        <w:t>There</w:t>
      </w:r>
      <w:r w:rsidRPr="00C04522">
        <w:rPr>
          <w:spacing w:val="19"/>
          <w:sz w:val="22"/>
          <w:szCs w:val="22"/>
        </w:rPr>
        <w:t xml:space="preserve"> </w:t>
      </w:r>
      <w:r w:rsidRPr="00C04522">
        <w:rPr>
          <w:sz w:val="22"/>
          <w:szCs w:val="22"/>
        </w:rPr>
        <w:t>are</w:t>
      </w:r>
      <w:r w:rsidRPr="00C04522">
        <w:rPr>
          <w:spacing w:val="19"/>
          <w:sz w:val="22"/>
          <w:szCs w:val="22"/>
        </w:rPr>
        <w:t xml:space="preserve"> </w:t>
      </w:r>
      <w:r w:rsidRPr="00C04522">
        <w:rPr>
          <w:sz w:val="22"/>
          <w:szCs w:val="22"/>
        </w:rPr>
        <w:t>also</w:t>
      </w:r>
      <w:r w:rsidRPr="00C04522">
        <w:rPr>
          <w:spacing w:val="19"/>
          <w:sz w:val="22"/>
          <w:szCs w:val="22"/>
        </w:rPr>
        <w:t xml:space="preserve"> </w:t>
      </w:r>
      <w:r w:rsidRPr="00C04522">
        <w:rPr>
          <w:sz w:val="22"/>
          <w:szCs w:val="22"/>
        </w:rPr>
        <w:t>a</w:t>
      </w:r>
      <w:r w:rsidRPr="00C04522">
        <w:rPr>
          <w:spacing w:val="19"/>
          <w:sz w:val="22"/>
          <w:szCs w:val="22"/>
        </w:rPr>
        <w:t xml:space="preserve"> </w:t>
      </w:r>
      <w:r w:rsidRPr="00C04522">
        <w:rPr>
          <w:sz w:val="22"/>
          <w:szCs w:val="22"/>
        </w:rPr>
        <w:t>number</w:t>
      </w:r>
      <w:r w:rsidRPr="00C04522">
        <w:rPr>
          <w:spacing w:val="19"/>
          <w:sz w:val="22"/>
          <w:szCs w:val="22"/>
        </w:rPr>
        <w:t xml:space="preserve"> </w:t>
      </w:r>
      <w:r w:rsidRPr="00C04522">
        <w:rPr>
          <w:sz w:val="22"/>
          <w:szCs w:val="22"/>
        </w:rPr>
        <w:t>of national and international standards and guidelines addressing health and safety matters that are external to the</w:t>
      </w:r>
      <w:r w:rsidRPr="00C04522">
        <w:rPr>
          <w:spacing w:val="40"/>
          <w:sz w:val="22"/>
          <w:szCs w:val="22"/>
        </w:rPr>
        <w:t xml:space="preserve"> </w:t>
      </w:r>
      <w:r w:rsidRPr="00C04522">
        <w:rPr>
          <w:sz w:val="22"/>
          <w:szCs w:val="22"/>
        </w:rPr>
        <w:t>District</w:t>
      </w:r>
      <w:r w:rsidRPr="00C04522">
        <w:rPr>
          <w:spacing w:val="28"/>
          <w:sz w:val="22"/>
          <w:szCs w:val="22"/>
        </w:rPr>
        <w:t xml:space="preserve"> </w:t>
      </w:r>
      <w:r w:rsidRPr="00C04522">
        <w:rPr>
          <w:sz w:val="22"/>
          <w:szCs w:val="22"/>
        </w:rPr>
        <w:t>Plan</w:t>
      </w:r>
      <w:r w:rsidRPr="00C04522">
        <w:rPr>
          <w:spacing w:val="28"/>
          <w:sz w:val="22"/>
          <w:szCs w:val="22"/>
        </w:rPr>
        <w:t xml:space="preserve"> </w:t>
      </w:r>
      <w:r w:rsidRPr="00C04522">
        <w:rPr>
          <w:sz w:val="22"/>
          <w:szCs w:val="22"/>
        </w:rPr>
        <w:t>but</w:t>
      </w:r>
      <w:r w:rsidRPr="00C04522">
        <w:rPr>
          <w:spacing w:val="28"/>
          <w:sz w:val="22"/>
          <w:szCs w:val="22"/>
        </w:rPr>
        <w:t xml:space="preserve"> </w:t>
      </w:r>
      <w:r w:rsidRPr="00C04522">
        <w:rPr>
          <w:sz w:val="22"/>
          <w:szCs w:val="22"/>
        </w:rPr>
        <w:t>that</w:t>
      </w:r>
      <w:r w:rsidRPr="00C04522">
        <w:rPr>
          <w:spacing w:val="28"/>
          <w:sz w:val="22"/>
          <w:szCs w:val="22"/>
        </w:rPr>
        <w:t xml:space="preserve"> </w:t>
      </w:r>
      <w:r w:rsidRPr="00C04522">
        <w:rPr>
          <w:sz w:val="22"/>
          <w:szCs w:val="22"/>
        </w:rPr>
        <w:t>must</w:t>
      </w:r>
      <w:r w:rsidRPr="00C04522">
        <w:rPr>
          <w:spacing w:val="28"/>
          <w:sz w:val="22"/>
          <w:szCs w:val="22"/>
        </w:rPr>
        <w:t xml:space="preserve"> </w:t>
      </w:r>
      <w:r w:rsidRPr="00C04522">
        <w:rPr>
          <w:sz w:val="22"/>
          <w:szCs w:val="22"/>
        </w:rPr>
        <w:t>be</w:t>
      </w:r>
      <w:r w:rsidRPr="00C04522">
        <w:rPr>
          <w:spacing w:val="28"/>
          <w:sz w:val="22"/>
          <w:szCs w:val="22"/>
        </w:rPr>
        <w:t xml:space="preserve"> </w:t>
      </w:r>
      <w:r w:rsidRPr="00C04522">
        <w:rPr>
          <w:sz w:val="22"/>
          <w:szCs w:val="22"/>
        </w:rPr>
        <w:t>complied</w:t>
      </w:r>
      <w:r w:rsidRPr="00C04522">
        <w:rPr>
          <w:spacing w:val="28"/>
          <w:sz w:val="22"/>
          <w:szCs w:val="22"/>
        </w:rPr>
        <w:t xml:space="preserve"> </w:t>
      </w:r>
      <w:r w:rsidRPr="00C04522">
        <w:rPr>
          <w:sz w:val="22"/>
          <w:szCs w:val="22"/>
        </w:rPr>
        <w:t>with,</w:t>
      </w:r>
      <w:r w:rsidRPr="00C04522">
        <w:rPr>
          <w:spacing w:val="28"/>
          <w:sz w:val="22"/>
          <w:szCs w:val="22"/>
        </w:rPr>
        <w:t xml:space="preserve"> </w:t>
      </w:r>
      <w:r w:rsidRPr="00C04522">
        <w:rPr>
          <w:sz w:val="22"/>
          <w:szCs w:val="22"/>
        </w:rPr>
        <w:t>including</w:t>
      </w:r>
      <w:r w:rsidRPr="00C04522">
        <w:rPr>
          <w:spacing w:val="28"/>
          <w:sz w:val="22"/>
          <w:szCs w:val="22"/>
        </w:rPr>
        <w:t xml:space="preserve"> </w:t>
      </w:r>
      <w:r w:rsidRPr="00C04522">
        <w:rPr>
          <w:sz w:val="22"/>
          <w:szCs w:val="22"/>
        </w:rPr>
        <w:t>the</w:t>
      </w:r>
      <w:r w:rsidRPr="00C04522">
        <w:rPr>
          <w:spacing w:val="28"/>
          <w:sz w:val="22"/>
          <w:szCs w:val="22"/>
        </w:rPr>
        <w:t xml:space="preserve"> </w:t>
      </w:r>
      <w:r w:rsidRPr="00C04522">
        <w:rPr>
          <w:sz w:val="22"/>
          <w:szCs w:val="22"/>
        </w:rPr>
        <w:t>Resource</w:t>
      </w:r>
      <w:r w:rsidRPr="00C04522">
        <w:rPr>
          <w:spacing w:val="28"/>
          <w:sz w:val="22"/>
          <w:szCs w:val="22"/>
        </w:rPr>
        <w:t xml:space="preserve"> </w:t>
      </w:r>
      <w:r w:rsidRPr="00C04522">
        <w:rPr>
          <w:sz w:val="22"/>
          <w:szCs w:val="22"/>
        </w:rPr>
        <w:t>Management</w:t>
      </w:r>
      <w:r w:rsidRPr="00C04522">
        <w:rPr>
          <w:spacing w:val="28"/>
          <w:sz w:val="22"/>
          <w:szCs w:val="22"/>
        </w:rPr>
        <w:t xml:space="preserve"> </w:t>
      </w:r>
      <w:r w:rsidRPr="00C04522">
        <w:rPr>
          <w:sz w:val="22"/>
          <w:szCs w:val="22"/>
        </w:rPr>
        <w:t>(National</w:t>
      </w:r>
      <w:r w:rsidRPr="00C04522">
        <w:rPr>
          <w:spacing w:val="28"/>
          <w:sz w:val="22"/>
          <w:szCs w:val="22"/>
        </w:rPr>
        <w:t xml:space="preserve"> </w:t>
      </w:r>
      <w:r w:rsidRPr="00C04522">
        <w:rPr>
          <w:sz w:val="22"/>
          <w:szCs w:val="22"/>
        </w:rPr>
        <w:t>Environmental Standards</w:t>
      </w:r>
      <w:r w:rsidRPr="00C04522">
        <w:rPr>
          <w:spacing w:val="29"/>
          <w:sz w:val="22"/>
          <w:szCs w:val="22"/>
        </w:rPr>
        <w:t xml:space="preserve"> </w:t>
      </w:r>
      <w:r w:rsidRPr="00C04522">
        <w:rPr>
          <w:sz w:val="22"/>
          <w:szCs w:val="22"/>
        </w:rPr>
        <w:t>for</w:t>
      </w:r>
      <w:r w:rsidRPr="00C04522">
        <w:rPr>
          <w:spacing w:val="29"/>
          <w:sz w:val="22"/>
          <w:szCs w:val="22"/>
        </w:rPr>
        <w:t xml:space="preserve"> </w:t>
      </w:r>
      <w:r w:rsidRPr="00C04522">
        <w:rPr>
          <w:sz w:val="22"/>
          <w:szCs w:val="22"/>
        </w:rPr>
        <w:t>Telecommunication</w:t>
      </w:r>
      <w:r w:rsidRPr="00C04522">
        <w:rPr>
          <w:spacing w:val="29"/>
          <w:sz w:val="22"/>
          <w:szCs w:val="22"/>
        </w:rPr>
        <w:t xml:space="preserve"> </w:t>
      </w:r>
      <w:r w:rsidRPr="00C04522">
        <w:rPr>
          <w:sz w:val="22"/>
          <w:szCs w:val="22"/>
        </w:rPr>
        <w:t>Facilities)</w:t>
      </w:r>
      <w:r w:rsidRPr="00C04522">
        <w:rPr>
          <w:spacing w:val="29"/>
          <w:sz w:val="22"/>
          <w:szCs w:val="22"/>
        </w:rPr>
        <w:t xml:space="preserve"> </w:t>
      </w:r>
      <w:r w:rsidRPr="00C04522">
        <w:rPr>
          <w:sz w:val="22"/>
          <w:szCs w:val="22"/>
        </w:rPr>
        <w:t>Regulations</w:t>
      </w:r>
      <w:r w:rsidRPr="00C04522">
        <w:rPr>
          <w:spacing w:val="29"/>
          <w:sz w:val="22"/>
          <w:szCs w:val="22"/>
        </w:rPr>
        <w:t xml:space="preserve"> </w:t>
      </w:r>
      <w:r w:rsidRPr="00C04522">
        <w:rPr>
          <w:sz w:val="22"/>
          <w:szCs w:val="22"/>
        </w:rPr>
        <w:t>2008,</w:t>
      </w:r>
      <w:r w:rsidRPr="00C04522">
        <w:rPr>
          <w:spacing w:val="29"/>
          <w:sz w:val="22"/>
          <w:szCs w:val="22"/>
        </w:rPr>
        <w:t xml:space="preserve"> </w:t>
      </w:r>
      <w:r w:rsidRPr="00C04522">
        <w:rPr>
          <w:sz w:val="22"/>
          <w:szCs w:val="22"/>
        </w:rPr>
        <w:t>and</w:t>
      </w:r>
      <w:r w:rsidRPr="00C04522">
        <w:rPr>
          <w:spacing w:val="29"/>
          <w:sz w:val="22"/>
          <w:szCs w:val="22"/>
        </w:rPr>
        <w:t xml:space="preserve"> </w:t>
      </w:r>
      <w:r w:rsidRPr="00C04522">
        <w:rPr>
          <w:sz w:val="22"/>
          <w:szCs w:val="22"/>
        </w:rPr>
        <w:t>the</w:t>
      </w:r>
      <w:r w:rsidRPr="00C04522">
        <w:rPr>
          <w:spacing w:val="29"/>
          <w:sz w:val="22"/>
          <w:szCs w:val="22"/>
        </w:rPr>
        <w:t xml:space="preserve"> </w:t>
      </w:r>
      <w:r w:rsidRPr="00C04522">
        <w:rPr>
          <w:sz w:val="22"/>
          <w:szCs w:val="22"/>
        </w:rPr>
        <w:t>New</w:t>
      </w:r>
      <w:r w:rsidRPr="00C04522">
        <w:rPr>
          <w:spacing w:val="29"/>
          <w:sz w:val="22"/>
          <w:szCs w:val="22"/>
        </w:rPr>
        <w:t xml:space="preserve"> </w:t>
      </w:r>
      <w:r w:rsidRPr="00C04522">
        <w:rPr>
          <w:sz w:val="22"/>
          <w:szCs w:val="22"/>
        </w:rPr>
        <w:t>Zealand</w:t>
      </w:r>
      <w:r w:rsidRPr="00C04522">
        <w:rPr>
          <w:spacing w:val="29"/>
          <w:sz w:val="22"/>
          <w:szCs w:val="22"/>
        </w:rPr>
        <w:t xml:space="preserve"> </w:t>
      </w:r>
      <w:r w:rsidRPr="00C04522">
        <w:rPr>
          <w:sz w:val="22"/>
          <w:szCs w:val="22"/>
        </w:rPr>
        <w:t>Electrical</w:t>
      </w:r>
      <w:r w:rsidRPr="00C04522">
        <w:rPr>
          <w:spacing w:val="29"/>
          <w:sz w:val="22"/>
          <w:szCs w:val="22"/>
        </w:rPr>
        <w:t xml:space="preserve"> </w:t>
      </w:r>
      <w:r w:rsidRPr="00C04522">
        <w:rPr>
          <w:sz w:val="22"/>
          <w:szCs w:val="22"/>
        </w:rPr>
        <w:t>Code</w:t>
      </w:r>
      <w:r w:rsidRPr="00C04522">
        <w:rPr>
          <w:spacing w:val="29"/>
          <w:sz w:val="22"/>
          <w:szCs w:val="22"/>
        </w:rPr>
        <w:t xml:space="preserve"> </w:t>
      </w:r>
      <w:r w:rsidRPr="00C04522">
        <w:rPr>
          <w:sz w:val="22"/>
          <w:szCs w:val="22"/>
        </w:rPr>
        <w:t>of</w:t>
      </w:r>
      <w:r w:rsidRPr="00C04522">
        <w:rPr>
          <w:spacing w:val="29"/>
          <w:sz w:val="22"/>
          <w:szCs w:val="22"/>
        </w:rPr>
        <w:t xml:space="preserve"> </w:t>
      </w:r>
      <w:r w:rsidRPr="00C04522">
        <w:rPr>
          <w:sz w:val="22"/>
          <w:szCs w:val="22"/>
        </w:rPr>
        <w:t xml:space="preserve">Practice. The International Commission on </w:t>
      </w:r>
      <w:proofErr w:type="spellStart"/>
      <w:r w:rsidRPr="00C04522">
        <w:rPr>
          <w:sz w:val="22"/>
          <w:szCs w:val="22"/>
        </w:rPr>
        <w:t>Non­Ionising</w:t>
      </w:r>
      <w:proofErr w:type="spellEnd"/>
      <w:r w:rsidRPr="00C04522">
        <w:rPr>
          <w:sz w:val="22"/>
          <w:szCs w:val="22"/>
        </w:rPr>
        <w:t xml:space="preserve"> Radiation Protection (ICNIRP) Guidelines provides best practice</w:t>
      </w:r>
      <w:r w:rsidRPr="00C04522">
        <w:rPr>
          <w:spacing w:val="40"/>
          <w:sz w:val="22"/>
          <w:szCs w:val="22"/>
        </w:rPr>
        <w:t xml:space="preserve"> </w:t>
      </w:r>
      <w:r w:rsidRPr="00C04522">
        <w:rPr>
          <w:spacing w:val="-2"/>
          <w:sz w:val="22"/>
          <w:szCs w:val="22"/>
        </w:rPr>
        <w:t>guidance.</w:t>
      </w:r>
    </w:p>
    <w:p w14:paraId="341FF607" w14:textId="77777777" w:rsidR="005242CA" w:rsidRPr="00C04522" w:rsidRDefault="005242CA">
      <w:pPr>
        <w:pStyle w:val="BodyText"/>
        <w:spacing w:before="8"/>
        <w:rPr>
          <w:sz w:val="22"/>
          <w:szCs w:val="22"/>
        </w:rPr>
      </w:pPr>
    </w:p>
    <w:p w14:paraId="341FF608" w14:textId="77777777" w:rsidR="005242CA" w:rsidRPr="00C04522" w:rsidRDefault="008721E0">
      <w:pPr>
        <w:pStyle w:val="BodyText"/>
        <w:spacing w:before="1" w:line="278" w:lineRule="auto"/>
        <w:ind w:left="120" w:right="294"/>
        <w:rPr>
          <w:sz w:val="22"/>
          <w:szCs w:val="22"/>
        </w:rPr>
      </w:pPr>
      <w:r w:rsidRPr="00C04522">
        <w:rPr>
          <w:sz w:val="22"/>
          <w:szCs w:val="22"/>
        </w:rPr>
        <w:t>Policy</w:t>
      </w:r>
      <w:r w:rsidRPr="00C04522">
        <w:rPr>
          <w:spacing w:val="19"/>
          <w:sz w:val="22"/>
          <w:szCs w:val="22"/>
        </w:rPr>
        <w:t xml:space="preserve"> </w:t>
      </w:r>
      <w:r w:rsidRPr="00C04522">
        <w:rPr>
          <w:sz w:val="22"/>
          <w:szCs w:val="22"/>
        </w:rPr>
        <w:t>(c)</w:t>
      </w:r>
      <w:r w:rsidRPr="00C04522">
        <w:rPr>
          <w:spacing w:val="19"/>
          <w:sz w:val="22"/>
          <w:szCs w:val="22"/>
        </w:rPr>
        <w:t xml:space="preserve"> </w:t>
      </w:r>
      <w:r w:rsidRPr="00C04522">
        <w:rPr>
          <w:sz w:val="22"/>
          <w:szCs w:val="22"/>
        </w:rPr>
        <w:t>recognises</w:t>
      </w:r>
      <w:r w:rsidRPr="00C04522">
        <w:rPr>
          <w:spacing w:val="19"/>
          <w:sz w:val="22"/>
          <w:szCs w:val="22"/>
        </w:rPr>
        <w:t xml:space="preserve"> </w:t>
      </w:r>
      <w:r w:rsidRPr="00C04522">
        <w:rPr>
          <w:sz w:val="22"/>
          <w:szCs w:val="22"/>
        </w:rPr>
        <w:t>that</w:t>
      </w:r>
      <w:r w:rsidRPr="00C04522">
        <w:rPr>
          <w:spacing w:val="19"/>
          <w:sz w:val="22"/>
          <w:szCs w:val="22"/>
        </w:rPr>
        <w:t xml:space="preserve"> </w:t>
      </w:r>
      <w:r w:rsidRPr="00C04522">
        <w:rPr>
          <w:sz w:val="22"/>
          <w:szCs w:val="22"/>
        </w:rPr>
        <w:t>the</w:t>
      </w:r>
      <w:r w:rsidRPr="00C04522">
        <w:rPr>
          <w:spacing w:val="19"/>
          <w:sz w:val="22"/>
          <w:szCs w:val="22"/>
        </w:rPr>
        <w:t xml:space="preserve"> </w:t>
      </w:r>
      <w:r w:rsidRPr="00C04522">
        <w:rPr>
          <w:sz w:val="22"/>
          <w:szCs w:val="22"/>
        </w:rPr>
        <w:t>co­location</w:t>
      </w:r>
      <w:r w:rsidRPr="00C04522">
        <w:rPr>
          <w:spacing w:val="19"/>
          <w:sz w:val="22"/>
          <w:szCs w:val="22"/>
        </w:rPr>
        <w:t xml:space="preserve"> </w:t>
      </w:r>
      <w:r w:rsidRPr="00C04522">
        <w:rPr>
          <w:sz w:val="22"/>
          <w:szCs w:val="22"/>
        </w:rPr>
        <w:t>and</w:t>
      </w:r>
      <w:r w:rsidRPr="00C04522">
        <w:rPr>
          <w:spacing w:val="19"/>
          <w:sz w:val="22"/>
          <w:szCs w:val="22"/>
        </w:rPr>
        <w:t xml:space="preserve"> </w:t>
      </w:r>
      <w:proofErr w:type="spellStart"/>
      <w:r w:rsidRPr="00C04522">
        <w:rPr>
          <w:sz w:val="22"/>
          <w:szCs w:val="22"/>
        </w:rPr>
        <w:t>co­siting</w:t>
      </w:r>
      <w:proofErr w:type="spellEnd"/>
      <w:r w:rsidRPr="00C04522">
        <w:rPr>
          <w:spacing w:val="19"/>
          <w:sz w:val="22"/>
          <w:szCs w:val="22"/>
        </w:rPr>
        <w:t xml:space="preserve"> </w:t>
      </w:r>
      <w:r w:rsidRPr="00C04522">
        <w:rPr>
          <w:sz w:val="22"/>
          <w:szCs w:val="22"/>
        </w:rPr>
        <w:t>of</w:t>
      </w:r>
      <w:r w:rsidRPr="00C04522">
        <w:rPr>
          <w:spacing w:val="19"/>
          <w:sz w:val="22"/>
          <w:szCs w:val="22"/>
        </w:rPr>
        <w:t xml:space="preserve"> </w:t>
      </w:r>
      <w:r w:rsidRPr="00C04522">
        <w:rPr>
          <w:sz w:val="22"/>
          <w:szCs w:val="22"/>
        </w:rPr>
        <w:t>network</w:t>
      </w:r>
      <w:r w:rsidRPr="00C04522">
        <w:rPr>
          <w:spacing w:val="19"/>
          <w:sz w:val="22"/>
          <w:szCs w:val="22"/>
        </w:rPr>
        <w:t xml:space="preserve"> </w:t>
      </w:r>
      <w:r w:rsidRPr="00C04522">
        <w:rPr>
          <w:sz w:val="22"/>
          <w:szCs w:val="22"/>
        </w:rPr>
        <w:t>utilities</w:t>
      </w:r>
      <w:r w:rsidRPr="00C04522">
        <w:rPr>
          <w:spacing w:val="19"/>
          <w:sz w:val="22"/>
          <w:szCs w:val="22"/>
        </w:rPr>
        <w:t xml:space="preserve"> </w:t>
      </w:r>
      <w:r w:rsidRPr="00C04522">
        <w:rPr>
          <w:sz w:val="22"/>
          <w:szCs w:val="22"/>
        </w:rPr>
        <w:t>may</w:t>
      </w:r>
      <w:r w:rsidRPr="00C04522">
        <w:rPr>
          <w:spacing w:val="19"/>
          <w:sz w:val="22"/>
          <w:szCs w:val="22"/>
        </w:rPr>
        <w:t xml:space="preserve"> </w:t>
      </w:r>
      <w:r w:rsidRPr="00C04522">
        <w:rPr>
          <w:sz w:val="22"/>
          <w:szCs w:val="22"/>
        </w:rPr>
        <w:t>provide</w:t>
      </w:r>
      <w:r w:rsidRPr="00C04522">
        <w:rPr>
          <w:spacing w:val="19"/>
          <w:sz w:val="22"/>
          <w:szCs w:val="22"/>
        </w:rPr>
        <w:t xml:space="preserve"> </w:t>
      </w:r>
      <w:r w:rsidRPr="00C04522">
        <w:rPr>
          <w:sz w:val="22"/>
          <w:szCs w:val="22"/>
        </w:rPr>
        <w:t>environmental</w:t>
      </w:r>
      <w:r w:rsidRPr="00C04522">
        <w:rPr>
          <w:spacing w:val="19"/>
          <w:sz w:val="22"/>
          <w:szCs w:val="22"/>
        </w:rPr>
        <w:t xml:space="preserve"> </w:t>
      </w:r>
      <w:r w:rsidRPr="00C04522">
        <w:rPr>
          <w:sz w:val="22"/>
          <w:szCs w:val="22"/>
        </w:rPr>
        <w:t>benefits</w:t>
      </w:r>
      <w:r w:rsidRPr="00C04522">
        <w:rPr>
          <w:spacing w:val="19"/>
          <w:sz w:val="22"/>
          <w:szCs w:val="22"/>
        </w:rPr>
        <w:t xml:space="preserve"> </w:t>
      </w:r>
      <w:r w:rsidRPr="00C04522">
        <w:rPr>
          <w:sz w:val="22"/>
          <w:szCs w:val="22"/>
        </w:rPr>
        <w:t>in terms of reduced visual impacts and consolidation of network utilities in existing areas thereby reducing adverse</w:t>
      </w:r>
      <w:r w:rsidRPr="00C04522">
        <w:rPr>
          <w:spacing w:val="40"/>
          <w:sz w:val="22"/>
          <w:szCs w:val="22"/>
        </w:rPr>
        <w:t xml:space="preserve"> </w:t>
      </w:r>
      <w:r w:rsidRPr="00C04522">
        <w:rPr>
          <w:sz w:val="22"/>
          <w:szCs w:val="22"/>
        </w:rPr>
        <w:t>effects on amenity by reducing the need for more network utility structures. While co­location is encouraged it needs</w:t>
      </w:r>
      <w:r w:rsidRPr="00C04522">
        <w:rPr>
          <w:spacing w:val="80"/>
          <w:sz w:val="22"/>
          <w:szCs w:val="22"/>
        </w:rPr>
        <w:t xml:space="preserve"> </w:t>
      </w:r>
      <w:r w:rsidRPr="00C04522">
        <w:rPr>
          <w:sz w:val="22"/>
          <w:szCs w:val="22"/>
        </w:rPr>
        <w:t>to be understood that technical requirements will generally mean that associated structures may need to be taller or</w:t>
      </w:r>
      <w:r w:rsidRPr="00C04522">
        <w:rPr>
          <w:spacing w:val="40"/>
          <w:sz w:val="22"/>
          <w:szCs w:val="22"/>
        </w:rPr>
        <w:t xml:space="preserve"> </w:t>
      </w:r>
      <w:r w:rsidRPr="00C04522">
        <w:rPr>
          <w:sz w:val="22"/>
          <w:szCs w:val="22"/>
        </w:rPr>
        <w:t>bulkier</w:t>
      </w:r>
      <w:r w:rsidRPr="00C04522">
        <w:rPr>
          <w:spacing w:val="17"/>
          <w:sz w:val="22"/>
          <w:szCs w:val="22"/>
        </w:rPr>
        <w:t xml:space="preserve"> </w:t>
      </w:r>
      <w:r w:rsidRPr="00C04522">
        <w:rPr>
          <w:sz w:val="22"/>
          <w:szCs w:val="22"/>
        </w:rPr>
        <w:t>to</w:t>
      </w:r>
      <w:r w:rsidRPr="00C04522">
        <w:rPr>
          <w:spacing w:val="17"/>
          <w:sz w:val="22"/>
          <w:szCs w:val="22"/>
        </w:rPr>
        <w:t xml:space="preserve"> </w:t>
      </w:r>
      <w:r w:rsidRPr="00C04522">
        <w:rPr>
          <w:sz w:val="22"/>
          <w:szCs w:val="22"/>
        </w:rPr>
        <w:t>avoid</w:t>
      </w:r>
      <w:r w:rsidRPr="00C04522">
        <w:rPr>
          <w:spacing w:val="17"/>
          <w:sz w:val="22"/>
          <w:szCs w:val="22"/>
        </w:rPr>
        <w:t xml:space="preserve"> </w:t>
      </w:r>
      <w:r w:rsidRPr="00C04522">
        <w:rPr>
          <w:sz w:val="22"/>
          <w:szCs w:val="22"/>
        </w:rPr>
        <w:t>interference</w:t>
      </w:r>
      <w:r w:rsidRPr="00C04522">
        <w:rPr>
          <w:spacing w:val="17"/>
          <w:sz w:val="22"/>
          <w:szCs w:val="22"/>
        </w:rPr>
        <w:t xml:space="preserve"> </w:t>
      </w:r>
      <w:r w:rsidRPr="00C04522">
        <w:rPr>
          <w:sz w:val="22"/>
          <w:szCs w:val="22"/>
        </w:rPr>
        <w:t>between</w:t>
      </w:r>
      <w:r w:rsidRPr="00C04522">
        <w:rPr>
          <w:spacing w:val="17"/>
          <w:sz w:val="22"/>
          <w:szCs w:val="22"/>
        </w:rPr>
        <w:t xml:space="preserve"> </w:t>
      </w:r>
      <w:r w:rsidRPr="00C04522">
        <w:rPr>
          <w:sz w:val="22"/>
          <w:szCs w:val="22"/>
        </w:rPr>
        <w:t>the</w:t>
      </w:r>
      <w:r w:rsidRPr="00C04522">
        <w:rPr>
          <w:spacing w:val="17"/>
          <w:sz w:val="22"/>
          <w:szCs w:val="22"/>
        </w:rPr>
        <w:t xml:space="preserve"> </w:t>
      </w:r>
      <w:r w:rsidRPr="00C04522">
        <w:rPr>
          <w:sz w:val="22"/>
          <w:szCs w:val="22"/>
        </w:rPr>
        <w:t>two</w:t>
      </w:r>
      <w:r w:rsidRPr="00C04522">
        <w:rPr>
          <w:spacing w:val="17"/>
          <w:sz w:val="22"/>
          <w:szCs w:val="22"/>
        </w:rPr>
        <w:t xml:space="preserve"> </w:t>
      </w:r>
      <w:r w:rsidRPr="00C04522">
        <w:rPr>
          <w:sz w:val="22"/>
          <w:szCs w:val="22"/>
        </w:rPr>
        <w:t>or</w:t>
      </w:r>
      <w:r w:rsidRPr="00C04522">
        <w:rPr>
          <w:spacing w:val="17"/>
          <w:sz w:val="22"/>
          <w:szCs w:val="22"/>
        </w:rPr>
        <w:t xml:space="preserve"> </w:t>
      </w:r>
      <w:r w:rsidRPr="00C04522">
        <w:rPr>
          <w:sz w:val="22"/>
          <w:szCs w:val="22"/>
        </w:rPr>
        <w:t>more</w:t>
      </w:r>
      <w:r w:rsidRPr="00C04522">
        <w:rPr>
          <w:spacing w:val="17"/>
          <w:sz w:val="22"/>
          <w:szCs w:val="22"/>
        </w:rPr>
        <w:t xml:space="preserve"> </w:t>
      </w:r>
      <w:r w:rsidRPr="00C04522">
        <w:rPr>
          <w:sz w:val="22"/>
          <w:szCs w:val="22"/>
        </w:rPr>
        <w:t>providers,</w:t>
      </w:r>
      <w:r w:rsidRPr="00C04522">
        <w:rPr>
          <w:spacing w:val="17"/>
          <w:sz w:val="22"/>
          <w:szCs w:val="22"/>
        </w:rPr>
        <w:t xml:space="preserve"> </w:t>
      </w:r>
      <w:r w:rsidRPr="00C04522">
        <w:rPr>
          <w:sz w:val="22"/>
          <w:szCs w:val="22"/>
        </w:rPr>
        <w:t>such</w:t>
      </w:r>
      <w:r w:rsidRPr="00C04522">
        <w:rPr>
          <w:spacing w:val="17"/>
          <w:sz w:val="22"/>
          <w:szCs w:val="22"/>
        </w:rPr>
        <w:t xml:space="preserve"> </w:t>
      </w:r>
      <w:r w:rsidRPr="00C04522">
        <w:rPr>
          <w:sz w:val="22"/>
          <w:szCs w:val="22"/>
        </w:rPr>
        <w:t>as</w:t>
      </w:r>
      <w:r w:rsidRPr="00C04522">
        <w:rPr>
          <w:spacing w:val="17"/>
          <w:sz w:val="22"/>
          <w:szCs w:val="22"/>
        </w:rPr>
        <w:t xml:space="preserve"> </w:t>
      </w:r>
      <w:r w:rsidRPr="00C04522">
        <w:rPr>
          <w:sz w:val="22"/>
          <w:szCs w:val="22"/>
        </w:rPr>
        <w:t>radio­frequency</w:t>
      </w:r>
      <w:r w:rsidRPr="00C04522">
        <w:rPr>
          <w:spacing w:val="17"/>
          <w:sz w:val="22"/>
          <w:szCs w:val="22"/>
        </w:rPr>
        <w:t xml:space="preserve"> </w:t>
      </w:r>
      <w:r w:rsidRPr="00C04522">
        <w:rPr>
          <w:sz w:val="22"/>
          <w:szCs w:val="22"/>
        </w:rPr>
        <w:t>bands.</w:t>
      </w:r>
      <w:r w:rsidRPr="00C04522">
        <w:rPr>
          <w:spacing w:val="17"/>
          <w:sz w:val="22"/>
          <w:szCs w:val="22"/>
        </w:rPr>
        <w:t xml:space="preserve"> </w:t>
      </w:r>
      <w:r w:rsidRPr="00C04522">
        <w:rPr>
          <w:sz w:val="22"/>
          <w:szCs w:val="22"/>
        </w:rPr>
        <w:t>It</w:t>
      </w:r>
      <w:r w:rsidRPr="00C04522">
        <w:rPr>
          <w:spacing w:val="17"/>
          <w:sz w:val="22"/>
          <w:szCs w:val="22"/>
        </w:rPr>
        <w:t xml:space="preserve"> </w:t>
      </w:r>
      <w:r w:rsidRPr="00C04522">
        <w:rPr>
          <w:sz w:val="22"/>
          <w:szCs w:val="22"/>
        </w:rPr>
        <w:t>is</w:t>
      </w:r>
      <w:r w:rsidRPr="00C04522">
        <w:rPr>
          <w:spacing w:val="17"/>
          <w:sz w:val="22"/>
          <w:szCs w:val="22"/>
        </w:rPr>
        <w:t xml:space="preserve"> </w:t>
      </w:r>
      <w:r w:rsidRPr="00C04522">
        <w:rPr>
          <w:sz w:val="22"/>
          <w:szCs w:val="22"/>
        </w:rPr>
        <w:t>also recognised that co­location is not always possible due to operational issues such as radiofrequency interference,</w:t>
      </w:r>
      <w:r w:rsidRPr="00C04522">
        <w:rPr>
          <w:spacing w:val="40"/>
          <w:sz w:val="22"/>
          <w:szCs w:val="22"/>
        </w:rPr>
        <w:t xml:space="preserve"> </w:t>
      </w:r>
      <w:r w:rsidRPr="00C04522">
        <w:rPr>
          <w:sz w:val="22"/>
          <w:szCs w:val="22"/>
        </w:rPr>
        <w:t>electrical interference, lease arrangements and structural capacity.</w:t>
      </w:r>
    </w:p>
    <w:p w14:paraId="341FF609" w14:textId="77777777" w:rsidR="005242CA" w:rsidRPr="00C04522" w:rsidRDefault="005242CA">
      <w:pPr>
        <w:pStyle w:val="BodyText"/>
        <w:spacing w:before="9"/>
        <w:rPr>
          <w:sz w:val="22"/>
          <w:szCs w:val="22"/>
        </w:rPr>
      </w:pPr>
    </w:p>
    <w:p w14:paraId="341FF60A" w14:textId="64F5E2AD" w:rsidR="005242CA" w:rsidRPr="00C04522" w:rsidRDefault="008721E0">
      <w:pPr>
        <w:pStyle w:val="BodyText"/>
        <w:spacing w:line="278" w:lineRule="auto"/>
        <w:ind w:left="120" w:right="164"/>
        <w:rPr>
          <w:sz w:val="22"/>
          <w:szCs w:val="22"/>
        </w:rPr>
      </w:pPr>
      <w:r w:rsidRPr="00C04522">
        <w:rPr>
          <w:sz w:val="22"/>
          <w:szCs w:val="22"/>
        </w:rPr>
        <w:t>Policy (d) requires the underground placement of new network utilities unless particular circumstances apply. The</w:t>
      </w:r>
      <w:r w:rsidRPr="00C04522">
        <w:rPr>
          <w:spacing w:val="40"/>
          <w:sz w:val="22"/>
          <w:szCs w:val="22"/>
        </w:rPr>
        <w:t xml:space="preserve"> </w:t>
      </w:r>
      <w:r w:rsidRPr="00C04522">
        <w:rPr>
          <w:sz w:val="22"/>
          <w:szCs w:val="22"/>
        </w:rPr>
        <w:t xml:space="preserve">adverse visual effects of certain network utilities can often be managed by putting the services underground. With some exceptions, </w:t>
      </w:r>
      <w:r w:rsidR="006F4D22" w:rsidRPr="00C04522">
        <w:rPr>
          <w:sz w:val="22"/>
          <w:szCs w:val="22"/>
        </w:rPr>
        <w:t>this</w:t>
      </w:r>
      <w:r w:rsidRPr="00C04522">
        <w:rPr>
          <w:sz w:val="22"/>
          <w:szCs w:val="22"/>
        </w:rPr>
        <w:t xml:space="preserve"> is the required approach for those network utilities, such as those with cables that can be</w:t>
      </w:r>
      <w:r w:rsidRPr="00C04522">
        <w:rPr>
          <w:spacing w:val="40"/>
          <w:sz w:val="22"/>
          <w:szCs w:val="22"/>
        </w:rPr>
        <w:t xml:space="preserve"> </w:t>
      </w:r>
      <w:r w:rsidRPr="00C04522">
        <w:rPr>
          <w:sz w:val="22"/>
          <w:szCs w:val="22"/>
        </w:rPr>
        <w:t xml:space="preserve">located underground. For those network utility structures that need to be located aboveground, particular attention should be given to their design, location and </w:t>
      </w:r>
      <w:proofErr w:type="spellStart"/>
      <w:r w:rsidRPr="00C04522">
        <w:rPr>
          <w:sz w:val="22"/>
          <w:szCs w:val="22"/>
        </w:rPr>
        <w:t>minimising</w:t>
      </w:r>
      <w:proofErr w:type="spellEnd"/>
      <w:r w:rsidRPr="00C04522">
        <w:rPr>
          <w:sz w:val="22"/>
          <w:szCs w:val="22"/>
        </w:rPr>
        <w:t xml:space="preserve"> of any adverse visual effects as outlined in Policy (a). This</w:t>
      </w:r>
      <w:r w:rsidRPr="00C04522">
        <w:rPr>
          <w:spacing w:val="40"/>
          <w:sz w:val="22"/>
          <w:szCs w:val="22"/>
        </w:rPr>
        <w:t xml:space="preserve"> </w:t>
      </w:r>
      <w:r w:rsidRPr="00C04522">
        <w:rPr>
          <w:sz w:val="22"/>
          <w:szCs w:val="22"/>
        </w:rPr>
        <w:t>can be achieved in a number of ways including, where practical, through screening, careful placement, size and appearance and applying different activity status. In particular, the underground placement of electricity and telecommunications lines is required in most circumstances by only providing for aboveground lines in particular</w:t>
      </w:r>
      <w:r w:rsidRPr="00C04522">
        <w:rPr>
          <w:spacing w:val="40"/>
          <w:sz w:val="22"/>
          <w:szCs w:val="22"/>
        </w:rPr>
        <w:t xml:space="preserve"> </w:t>
      </w:r>
      <w:r w:rsidRPr="00C04522">
        <w:rPr>
          <w:sz w:val="22"/>
          <w:szCs w:val="22"/>
        </w:rPr>
        <w:t>defined situations, such as for customer connections, and through different activity status. New above ground lines</w:t>
      </w:r>
      <w:r w:rsidRPr="00C04522">
        <w:rPr>
          <w:spacing w:val="40"/>
          <w:sz w:val="22"/>
          <w:szCs w:val="22"/>
        </w:rPr>
        <w:t xml:space="preserve"> </w:t>
      </w:r>
      <w:r w:rsidRPr="00C04522">
        <w:rPr>
          <w:sz w:val="22"/>
          <w:szCs w:val="22"/>
        </w:rPr>
        <w:t>and their associated supporting structures in areas that do not have existing above ground lines are generally</w:t>
      </w:r>
      <w:r w:rsidRPr="00C04522">
        <w:rPr>
          <w:spacing w:val="40"/>
          <w:sz w:val="22"/>
          <w:szCs w:val="22"/>
        </w:rPr>
        <w:t xml:space="preserve"> </w:t>
      </w:r>
      <w:r w:rsidRPr="00C04522">
        <w:rPr>
          <w:sz w:val="22"/>
          <w:szCs w:val="22"/>
        </w:rPr>
        <w:t>considered</w:t>
      </w:r>
      <w:r w:rsidRPr="00C04522">
        <w:rPr>
          <w:spacing w:val="17"/>
          <w:sz w:val="22"/>
          <w:szCs w:val="22"/>
        </w:rPr>
        <w:t xml:space="preserve"> </w:t>
      </w:r>
      <w:r w:rsidRPr="00C04522">
        <w:rPr>
          <w:sz w:val="22"/>
          <w:szCs w:val="22"/>
        </w:rPr>
        <w:t>to</w:t>
      </w:r>
      <w:r w:rsidRPr="00C04522">
        <w:rPr>
          <w:spacing w:val="17"/>
          <w:sz w:val="22"/>
          <w:szCs w:val="22"/>
        </w:rPr>
        <w:t xml:space="preserve"> </w:t>
      </w:r>
      <w:r w:rsidRPr="00C04522">
        <w:rPr>
          <w:sz w:val="22"/>
          <w:szCs w:val="22"/>
        </w:rPr>
        <w:t>be</w:t>
      </w:r>
      <w:r w:rsidRPr="00C04522">
        <w:rPr>
          <w:spacing w:val="17"/>
          <w:sz w:val="22"/>
          <w:szCs w:val="22"/>
        </w:rPr>
        <w:t xml:space="preserve"> </w:t>
      </w:r>
      <w:r w:rsidRPr="00C04522">
        <w:rPr>
          <w:sz w:val="22"/>
          <w:szCs w:val="22"/>
        </w:rPr>
        <w:t>unacceptable</w:t>
      </w:r>
      <w:r w:rsidRPr="00C04522">
        <w:rPr>
          <w:spacing w:val="17"/>
          <w:sz w:val="22"/>
          <w:szCs w:val="22"/>
        </w:rPr>
        <w:t xml:space="preserve"> </w:t>
      </w:r>
      <w:r w:rsidRPr="00C04522">
        <w:rPr>
          <w:sz w:val="22"/>
          <w:szCs w:val="22"/>
        </w:rPr>
        <w:t>within</w:t>
      </w:r>
      <w:r w:rsidRPr="00C04522">
        <w:rPr>
          <w:spacing w:val="17"/>
          <w:sz w:val="22"/>
          <w:szCs w:val="22"/>
        </w:rPr>
        <w:t xml:space="preserve"> </w:t>
      </w:r>
      <w:r w:rsidRPr="00C04522">
        <w:rPr>
          <w:sz w:val="22"/>
          <w:szCs w:val="22"/>
        </w:rPr>
        <w:t>the</w:t>
      </w:r>
      <w:r w:rsidRPr="00C04522">
        <w:rPr>
          <w:spacing w:val="17"/>
          <w:sz w:val="22"/>
          <w:szCs w:val="22"/>
        </w:rPr>
        <w:t xml:space="preserve"> </w:t>
      </w:r>
      <w:r w:rsidRPr="00C04522">
        <w:rPr>
          <w:sz w:val="22"/>
          <w:szCs w:val="22"/>
        </w:rPr>
        <w:t>City,</w:t>
      </w:r>
      <w:r w:rsidRPr="00C04522">
        <w:rPr>
          <w:spacing w:val="17"/>
          <w:sz w:val="22"/>
          <w:szCs w:val="22"/>
        </w:rPr>
        <w:t xml:space="preserve"> </w:t>
      </w:r>
      <w:r w:rsidRPr="00C04522">
        <w:rPr>
          <w:sz w:val="22"/>
          <w:szCs w:val="22"/>
        </w:rPr>
        <w:t>except</w:t>
      </w:r>
      <w:r w:rsidRPr="00C04522">
        <w:rPr>
          <w:spacing w:val="17"/>
          <w:sz w:val="22"/>
          <w:szCs w:val="22"/>
        </w:rPr>
        <w:t xml:space="preserve"> </w:t>
      </w:r>
      <w:r w:rsidRPr="00C04522">
        <w:rPr>
          <w:sz w:val="22"/>
          <w:szCs w:val="22"/>
        </w:rPr>
        <w:t>in</w:t>
      </w:r>
      <w:r w:rsidRPr="00C04522">
        <w:rPr>
          <w:spacing w:val="17"/>
          <w:sz w:val="22"/>
          <w:szCs w:val="22"/>
        </w:rPr>
        <w:t xml:space="preserve"> </w:t>
      </w:r>
      <w:r w:rsidRPr="00C04522">
        <w:rPr>
          <w:sz w:val="22"/>
          <w:szCs w:val="22"/>
        </w:rPr>
        <w:t>those</w:t>
      </w:r>
      <w:r w:rsidRPr="00C04522">
        <w:rPr>
          <w:spacing w:val="17"/>
          <w:sz w:val="22"/>
          <w:szCs w:val="22"/>
        </w:rPr>
        <w:t xml:space="preserve"> </w:t>
      </w:r>
      <w:r w:rsidRPr="00C04522">
        <w:rPr>
          <w:sz w:val="22"/>
          <w:szCs w:val="22"/>
        </w:rPr>
        <w:t>areas</w:t>
      </w:r>
      <w:r w:rsidRPr="00C04522">
        <w:rPr>
          <w:spacing w:val="17"/>
          <w:sz w:val="22"/>
          <w:szCs w:val="22"/>
        </w:rPr>
        <w:t xml:space="preserve"> </w:t>
      </w:r>
      <w:r w:rsidRPr="00C04522">
        <w:rPr>
          <w:sz w:val="22"/>
          <w:szCs w:val="22"/>
        </w:rPr>
        <w:t>that</w:t>
      </w:r>
      <w:r w:rsidRPr="00C04522">
        <w:rPr>
          <w:spacing w:val="17"/>
          <w:sz w:val="22"/>
          <w:szCs w:val="22"/>
        </w:rPr>
        <w:t xml:space="preserve"> </w:t>
      </w:r>
      <w:r w:rsidRPr="00C04522">
        <w:rPr>
          <w:sz w:val="22"/>
          <w:szCs w:val="22"/>
        </w:rPr>
        <w:t>can</w:t>
      </w:r>
      <w:r w:rsidRPr="00C04522">
        <w:rPr>
          <w:spacing w:val="17"/>
          <w:sz w:val="22"/>
          <w:szCs w:val="22"/>
        </w:rPr>
        <w:t xml:space="preserve"> </w:t>
      </w:r>
      <w:r w:rsidRPr="00C04522">
        <w:rPr>
          <w:sz w:val="22"/>
          <w:szCs w:val="22"/>
        </w:rPr>
        <w:t>visually</w:t>
      </w:r>
      <w:r w:rsidRPr="00C04522">
        <w:rPr>
          <w:spacing w:val="17"/>
          <w:sz w:val="22"/>
          <w:szCs w:val="22"/>
        </w:rPr>
        <w:t xml:space="preserve"> </w:t>
      </w:r>
      <w:r w:rsidRPr="00C04522">
        <w:rPr>
          <w:sz w:val="22"/>
          <w:szCs w:val="22"/>
        </w:rPr>
        <w:t>absorb</w:t>
      </w:r>
      <w:r w:rsidRPr="00C04522">
        <w:rPr>
          <w:spacing w:val="17"/>
          <w:sz w:val="22"/>
          <w:szCs w:val="22"/>
        </w:rPr>
        <w:t xml:space="preserve"> </w:t>
      </w:r>
      <w:r w:rsidRPr="00C04522">
        <w:rPr>
          <w:sz w:val="22"/>
          <w:szCs w:val="22"/>
        </w:rPr>
        <w:t>new</w:t>
      </w:r>
      <w:r w:rsidRPr="00C04522">
        <w:rPr>
          <w:spacing w:val="17"/>
          <w:sz w:val="22"/>
          <w:szCs w:val="22"/>
        </w:rPr>
        <w:t xml:space="preserve"> </w:t>
      </w:r>
      <w:r w:rsidRPr="00C04522">
        <w:rPr>
          <w:sz w:val="22"/>
          <w:szCs w:val="22"/>
        </w:rPr>
        <w:t>aboveground lines,</w:t>
      </w:r>
      <w:r w:rsidRPr="00C04522">
        <w:rPr>
          <w:spacing w:val="23"/>
          <w:sz w:val="22"/>
          <w:szCs w:val="22"/>
        </w:rPr>
        <w:t xml:space="preserve"> </w:t>
      </w:r>
      <w:r w:rsidRPr="00C04522">
        <w:rPr>
          <w:sz w:val="22"/>
          <w:szCs w:val="22"/>
        </w:rPr>
        <w:t>such</w:t>
      </w:r>
      <w:r w:rsidRPr="00C04522">
        <w:rPr>
          <w:spacing w:val="23"/>
          <w:sz w:val="22"/>
          <w:szCs w:val="22"/>
        </w:rPr>
        <w:t xml:space="preserve"> </w:t>
      </w:r>
      <w:r w:rsidRPr="00C04522">
        <w:rPr>
          <w:sz w:val="22"/>
          <w:szCs w:val="22"/>
        </w:rPr>
        <w:t>as</w:t>
      </w:r>
      <w:r w:rsidRPr="00C04522">
        <w:rPr>
          <w:spacing w:val="23"/>
          <w:sz w:val="22"/>
          <w:szCs w:val="22"/>
        </w:rPr>
        <w:t xml:space="preserve"> </w:t>
      </w:r>
      <w:r w:rsidRPr="00C04522">
        <w:rPr>
          <w:sz w:val="22"/>
          <w:szCs w:val="22"/>
        </w:rPr>
        <w:t>the</w:t>
      </w:r>
      <w:r w:rsidRPr="00C04522">
        <w:rPr>
          <w:spacing w:val="21"/>
          <w:sz w:val="22"/>
          <w:szCs w:val="22"/>
        </w:rPr>
        <w:t xml:space="preserve"> </w:t>
      </w:r>
      <w:r w:rsidRPr="00C04522">
        <w:rPr>
          <w:sz w:val="22"/>
          <w:szCs w:val="22"/>
        </w:rPr>
        <w:t>Rural</w:t>
      </w:r>
      <w:r w:rsidRPr="00C04522">
        <w:rPr>
          <w:spacing w:val="23"/>
          <w:sz w:val="22"/>
          <w:szCs w:val="22"/>
        </w:rPr>
        <w:t xml:space="preserve"> </w:t>
      </w:r>
      <w:r w:rsidRPr="00C04522">
        <w:rPr>
          <w:sz w:val="22"/>
          <w:szCs w:val="22"/>
        </w:rPr>
        <w:t>Zone</w:t>
      </w:r>
      <w:r w:rsidRPr="00C04522">
        <w:rPr>
          <w:spacing w:val="21"/>
          <w:sz w:val="22"/>
          <w:szCs w:val="22"/>
        </w:rPr>
        <w:t xml:space="preserve"> </w:t>
      </w:r>
      <w:r w:rsidRPr="00C04522">
        <w:rPr>
          <w:sz w:val="22"/>
          <w:szCs w:val="22"/>
        </w:rPr>
        <w:t>where</w:t>
      </w:r>
      <w:r w:rsidRPr="00C04522">
        <w:rPr>
          <w:spacing w:val="23"/>
          <w:sz w:val="22"/>
          <w:szCs w:val="22"/>
        </w:rPr>
        <w:t xml:space="preserve"> </w:t>
      </w:r>
      <w:r w:rsidRPr="00C04522">
        <w:rPr>
          <w:sz w:val="22"/>
          <w:szCs w:val="22"/>
        </w:rPr>
        <w:t>they</w:t>
      </w:r>
      <w:r w:rsidRPr="00C04522">
        <w:rPr>
          <w:spacing w:val="21"/>
          <w:sz w:val="22"/>
          <w:szCs w:val="22"/>
        </w:rPr>
        <w:t xml:space="preserve"> </w:t>
      </w:r>
      <w:r w:rsidRPr="00C04522">
        <w:rPr>
          <w:sz w:val="22"/>
          <w:szCs w:val="22"/>
        </w:rPr>
        <w:t>are</w:t>
      </w:r>
      <w:r w:rsidRPr="00C04522">
        <w:rPr>
          <w:spacing w:val="23"/>
          <w:sz w:val="22"/>
          <w:szCs w:val="22"/>
        </w:rPr>
        <w:t xml:space="preserve"> </w:t>
      </w:r>
      <w:r w:rsidRPr="00C04522">
        <w:rPr>
          <w:sz w:val="22"/>
          <w:szCs w:val="22"/>
        </w:rPr>
        <w:t>permitted.</w:t>
      </w:r>
      <w:r w:rsidRPr="00C04522">
        <w:rPr>
          <w:spacing w:val="23"/>
          <w:sz w:val="22"/>
          <w:szCs w:val="22"/>
        </w:rPr>
        <w:t xml:space="preserve"> </w:t>
      </w:r>
      <w:r w:rsidRPr="00C04522">
        <w:rPr>
          <w:sz w:val="22"/>
          <w:szCs w:val="22"/>
        </w:rPr>
        <w:t>However</w:t>
      </w:r>
      <w:r w:rsidRPr="00C04522">
        <w:rPr>
          <w:spacing w:val="23"/>
          <w:sz w:val="22"/>
          <w:szCs w:val="22"/>
        </w:rPr>
        <w:t xml:space="preserve"> </w:t>
      </w:r>
      <w:r w:rsidRPr="00C04522">
        <w:rPr>
          <w:sz w:val="22"/>
          <w:szCs w:val="22"/>
        </w:rPr>
        <w:t>it</w:t>
      </w:r>
      <w:r w:rsidRPr="00C04522">
        <w:rPr>
          <w:spacing w:val="23"/>
          <w:sz w:val="22"/>
          <w:szCs w:val="22"/>
        </w:rPr>
        <w:t xml:space="preserve"> </w:t>
      </w:r>
      <w:r w:rsidRPr="00C04522">
        <w:rPr>
          <w:sz w:val="22"/>
          <w:szCs w:val="22"/>
        </w:rPr>
        <w:t>is</w:t>
      </w:r>
      <w:r w:rsidRPr="00C04522">
        <w:rPr>
          <w:spacing w:val="23"/>
          <w:sz w:val="22"/>
          <w:szCs w:val="22"/>
        </w:rPr>
        <w:t xml:space="preserve"> </w:t>
      </w:r>
      <w:r w:rsidRPr="00C04522">
        <w:rPr>
          <w:sz w:val="22"/>
          <w:szCs w:val="22"/>
        </w:rPr>
        <w:t>recognised</w:t>
      </w:r>
      <w:r w:rsidRPr="00C04522">
        <w:rPr>
          <w:spacing w:val="23"/>
          <w:sz w:val="22"/>
          <w:szCs w:val="22"/>
        </w:rPr>
        <w:t xml:space="preserve"> </w:t>
      </w:r>
      <w:r w:rsidRPr="00C04522">
        <w:rPr>
          <w:sz w:val="22"/>
          <w:szCs w:val="22"/>
        </w:rPr>
        <w:t>that</w:t>
      </w:r>
      <w:r w:rsidRPr="00C04522">
        <w:rPr>
          <w:spacing w:val="21"/>
          <w:sz w:val="22"/>
          <w:szCs w:val="22"/>
        </w:rPr>
        <w:t xml:space="preserve"> </w:t>
      </w:r>
      <w:r w:rsidRPr="00C04522">
        <w:rPr>
          <w:sz w:val="22"/>
          <w:szCs w:val="22"/>
        </w:rPr>
        <w:t>particular</w:t>
      </w:r>
      <w:r w:rsidRPr="00C04522">
        <w:rPr>
          <w:spacing w:val="23"/>
          <w:sz w:val="22"/>
          <w:szCs w:val="22"/>
        </w:rPr>
        <w:t xml:space="preserve"> </w:t>
      </w:r>
      <w:r w:rsidRPr="00C04522">
        <w:rPr>
          <w:sz w:val="22"/>
          <w:szCs w:val="22"/>
        </w:rPr>
        <w:t>consideration needs</w:t>
      </w:r>
      <w:r w:rsidRPr="00C04522">
        <w:rPr>
          <w:spacing w:val="12"/>
          <w:sz w:val="22"/>
          <w:szCs w:val="22"/>
        </w:rPr>
        <w:t xml:space="preserve"> </w:t>
      </w:r>
      <w:r w:rsidRPr="00C04522">
        <w:rPr>
          <w:sz w:val="22"/>
          <w:szCs w:val="22"/>
        </w:rPr>
        <w:t>to</w:t>
      </w:r>
      <w:r w:rsidRPr="00C04522">
        <w:rPr>
          <w:spacing w:val="12"/>
          <w:sz w:val="22"/>
          <w:szCs w:val="22"/>
        </w:rPr>
        <w:t xml:space="preserve"> </w:t>
      </w:r>
      <w:r w:rsidRPr="00C04522">
        <w:rPr>
          <w:sz w:val="22"/>
          <w:szCs w:val="22"/>
        </w:rPr>
        <w:t>be</w:t>
      </w:r>
      <w:r w:rsidRPr="00C04522">
        <w:rPr>
          <w:spacing w:val="12"/>
          <w:sz w:val="22"/>
          <w:szCs w:val="22"/>
        </w:rPr>
        <w:t xml:space="preserve"> </w:t>
      </w:r>
      <w:r w:rsidRPr="00C04522">
        <w:rPr>
          <w:sz w:val="22"/>
          <w:szCs w:val="22"/>
        </w:rPr>
        <w:t>given</w:t>
      </w:r>
      <w:r w:rsidRPr="00C04522">
        <w:rPr>
          <w:spacing w:val="12"/>
          <w:sz w:val="22"/>
          <w:szCs w:val="22"/>
        </w:rPr>
        <w:t xml:space="preserve"> </w:t>
      </w:r>
      <w:r w:rsidRPr="00C04522">
        <w:rPr>
          <w:sz w:val="22"/>
          <w:szCs w:val="22"/>
        </w:rPr>
        <w:t>to</w:t>
      </w:r>
      <w:r w:rsidRPr="00C04522">
        <w:rPr>
          <w:spacing w:val="12"/>
          <w:sz w:val="22"/>
          <w:szCs w:val="22"/>
        </w:rPr>
        <w:t xml:space="preserve"> </w:t>
      </w:r>
      <w:r w:rsidRPr="00C04522">
        <w:rPr>
          <w:sz w:val="22"/>
          <w:szCs w:val="22"/>
        </w:rPr>
        <w:t>the</w:t>
      </w:r>
      <w:r w:rsidRPr="00C04522">
        <w:rPr>
          <w:spacing w:val="12"/>
          <w:sz w:val="22"/>
          <w:szCs w:val="22"/>
        </w:rPr>
        <w:t xml:space="preserve"> </w:t>
      </w:r>
      <w:r w:rsidRPr="00C04522">
        <w:rPr>
          <w:sz w:val="22"/>
          <w:szCs w:val="22"/>
        </w:rPr>
        <w:t>efficient</w:t>
      </w:r>
      <w:r w:rsidRPr="00C04522">
        <w:rPr>
          <w:spacing w:val="12"/>
          <w:sz w:val="22"/>
          <w:szCs w:val="22"/>
        </w:rPr>
        <w:t xml:space="preserve"> </w:t>
      </w:r>
      <w:r w:rsidRPr="00C04522">
        <w:rPr>
          <w:sz w:val="22"/>
          <w:szCs w:val="22"/>
        </w:rPr>
        <w:t>use</w:t>
      </w:r>
      <w:r w:rsidRPr="00C04522">
        <w:rPr>
          <w:spacing w:val="12"/>
          <w:sz w:val="22"/>
          <w:szCs w:val="22"/>
        </w:rPr>
        <w:t xml:space="preserve"> </w:t>
      </w:r>
      <w:r w:rsidRPr="00C04522">
        <w:rPr>
          <w:sz w:val="22"/>
          <w:szCs w:val="22"/>
        </w:rPr>
        <w:t>of</w:t>
      </w:r>
      <w:r w:rsidRPr="00C04522">
        <w:rPr>
          <w:spacing w:val="12"/>
          <w:sz w:val="22"/>
          <w:szCs w:val="22"/>
        </w:rPr>
        <w:t xml:space="preserve"> </w:t>
      </w:r>
      <w:r w:rsidRPr="00C04522">
        <w:rPr>
          <w:sz w:val="22"/>
          <w:szCs w:val="22"/>
        </w:rPr>
        <w:t>resources</w:t>
      </w:r>
      <w:r w:rsidRPr="00C04522">
        <w:rPr>
          <w:spacing w:val="12"/>
          <w:sz w:val="22"/>
          <w:szCs w:val="22"/>
        </w:rPr>
        <w:t xml:space="preserve"> </w:t>
      </w:r>
      <w:r w:rsidRPr="00C04522">
        <w:rPr>
          <w:sz w:val="22"/>
          <w:szCs w:val="22"/>
        </w:rPr>
        <w:t>and</w:t>
      </w:r>
      <w:r w:rsidRPr="00C04522">
        <w:rPr>
          <w:spacing w:val="12"/>
          <w:sz w:val="22"/>
          <w:szCs w:val="22"/>
        </w:rPr>
        <w:t xml:space="preserve"> </w:t>
      </w:r>
      <w:r w:rsidRPr="00C04522">
        <w:rPr>
          <w:sz w:val="22"/>
          <w:szCs w:val="22"/>
        </w:rPr>
        <w:t>that</w:t>
      </w:r>
      <w:r w:rsidRPr="00C04522">
        <w:rPr>
          <w:spacing w:val="12"/>
          <w:sz w:val="22"/>
          <w:szCs w:val="22"/>
        </w:rPr>
        <w:t xml:space="preserve"> </w:t>
      </w:r>
      <w:r w:rsidRPr="00C04522">
        <w:rPr>
          <w:sz w:val="22"/>
          <w:szCs w:val="22"/>
        </w:rPr>
        <w:t>there</w:t>
      </w:r>
      <w:r w:rsidRPr="00C04522">
        <w:rPr>
          <w:spacing w:val="12"/>
          <w:sz w:val="22"/>
          <w:szCs w:val="22"/>
        </w:rPr>
        <w:t xml:space="preserve"> </w:t>
      </w:r>
      <w:r w:rsidRPr="00C04522">
        <w:rPr>
          <w:sz w:val="22"/>
          <w:szCs w:val="22"/>
        </w:rPr>
        <w:t>are</w:t>
      </w:r>
      <w:r w:rsidRPr="00C04522">
        <w:rPr>
          <w:spacing w:val="12"/>
          <w:sz w:val="22"/>
          <w:szCs w:val="22"/>
        </w:rPr>
        <w:t xml:space="preserve"> </w:t>
      </w:r>
      <w:r w:rsidRPr="00C04522">
        <w:rPr>
          <w:sz w:val="22"/>
          <w:szCs w:val="22"/>
        </w:rPr>
        <w:t>situations</w:t>
      </w:r>
      <w:r w:rsidRPr="00C04522">
        <w:rPr>
          <w:spacing w:val="12"/>
          <w:sz w:val="22"/>
          <w:szCs w:val="22"/>
        </w:rPr>
        <w:t xml:space="preserve"> </w:t>
      </w:r>
      <w:r w:rsidRPr="00C04522">
        <w:rPr>
          <w:sz w:val="22"/>
          <w:szCs w:val="22"/>
        </w:rPr>
        <w:t>where</w:t>
      </w:r>
      <w:r w:rsidRPr="00C04522">
        <w:rPr>
          <w:spacing w:val="12"/>
          <w:sz w:val="22"/>
          <w:szCs w:val="22"/>
        </w:rPr>
        <w:t xml:space="preserve"> </w:t>
      </w:r>
      <w:r w:rsidRPr="00C04522">
        <w:rPr>
          <w:sz w:val="22"/>
          <w:szCs w:val="22"/>
        </w:rPr>
        <w:t>placing</w:t>
      </w:r>
      <w:r w:rsidRPr="00C04522">
        <w:rPr>
          <w:spacing w:val="12"/>
          <w:sz w:val="22"/>
          <w:szCs w:val="22"/>
        </w:rPr>
        <w:t xml:space="preserve"> </w:t>
      </w:r>
      <w:r w:rsidRPr="00C04522">
        <w:rPr>
          <w:sz w:val="22"/>
          <w:szCs w:val="22"/>
        </w:rPr>
        <w:t>lines</w:t>
      </w:r>
      <w:r w:rsidRPr="00C04522">
        <w:rPr>
          <w:spacing w:val="12"/>
          <w:sz w:val="22"/>
          <w:szCs w:val="22"/>
        </w:rPr>
        <w:t xml:space="preserve"> </w:t>
      </w:r>
      <w:r w:rsidRPr="00C04522">
        <w:rPr>
          <w:sz w:val="22"/>
          <w:szCs w:val="22"/>
        </w:rPr>
        <w:t>underground</w:t>
      </w:r>
      <w:r w:rsidRPr="00C04522">
        <w:rPr>
          <w:spacing w:val="12"/>
          <w:sz w:val="22"/>
          <w:szCs w:val="22"/>
        </w:rPr>
        <w:t xml:space="preserve"> </w:t>
      </w:r>
      <w:r w:rsidRPr="00C04522">
        <w:rPr>
          <w:sz w:val="22"/>
          <w:szCs w:val="22"/>
        </w:rPr>
        <w:t>is, or may be, impracticable or unreasonable.</w:t>
      </w:r>
    </w:p>
    <w:p w14:paraId="341FF60B" w14:textId="77777777" w:rsidR="005242CA" w:rsidRPr="00C04522" w:rsidRDefault="005242CA">
      <w:pPr>
        <w:pStyle w:val="BodyText"/>
        <w:spacing w:before="8"/>
        <w:rPr>
          <w:sz w:val="22"/>
          <w:szCs w:val="22"/>
        </w:rPr>
      </w:pPr>
    </w:p>
    <w:p w14:paraId="341FF60C" w14:textId="77777777" w:rsidR="005242CA" w:rsidRPr="00C04522" w:rsidRDefault="008721E0">
      <w:pPr>
        <w:pStyle w:val="BodyText"/>
        <w:spacing w:before="1" w:line="278" w:lineRule="auto"/>
        <w:ind w:left="120" w:right="275"/>
        <w:rPr>
          <w:sz w:val="22"/>
          <w:szCs w:val="22"/>
        </w:rPr>
      </w:pPr>
      <w:r w:rsidRPr="00C04522">
        <w:rPr>
          <w:sz w:val="22"/>
          <w:szCs w:val="22"/>
        </w:rPr>
        <w:t>Policy (e) promotes the use of the road corridor for the location of network utilities, in line with the National Code of Practice for Utility Operators’ Access to Transport Corridors. Locating network utilities in the road can assist to minimise the adverse effects of network utilities on amenity and other values as these locations generally have a</w:t>
      </w:r>
      <w:r w:rsidRPr="00C04522">
        <w:rPr>
          <w:spacing w:val="40"/>
          <w:sz w:val="22"/>
          <w:szCs w:val="22"/>
        </w:rPr>
        <w:t xml:space="preserve"> </w:t>
      </w:r>
      <w:r w:rsidRPr="00C04522">
        <w:rPr>
          <w:sz w:val="22"/>
          <w:szCs w:val="22"/>
        </w:rPr>
        <w:t>range of existing network utilities and are less sensitive to new network utilities. However, the effects of these activities require some management to ensure conflicts with the primary function of the road corridor and with each</w:t>
      </w:r>
      <w:r w:rsidRPr="00C04522">
        <w:rPr>
          <w:spacing w:val="40"/>
          <w:sz w:val="22"/>
          <w:szCs w:val="22"/>
        </w:rPr>
        <w:t xml:space="preserve"> </w:t>
      </w:r>
      <w:r w:rsidRPr="00C04522">
        <w:rPr>
          <w:sz w:val="22"/>
          <w:szCs w:val="22"/>
        </w:rPr>
        <w:t>other are avoided.</w:t>
      </w:r>
    </w:p>
    <w:p w14:paraId="341FF60D" w14:textId="77777777" w:rsidR="005242CA" w:rsidRPr="00C04522" w:rsidRDefault="005242CA">
      <w:pPr>
        <w:pStyle w:val="BodyText"/>
        <w:spacing w:before="9"/>
        <w:rPr>
          <w:sz w:val="22"/>
          <w:szCs w:val="22"/>
        </w:rPr>
      </w:pPr>
    </w:p>
    <w:p w14:paraId="341FF60E" w14:textId="77777777" w:rsidR="005242CA" w:rsidRPr="00C04522" w:rsidRDefault="008721E0">
      <w:pPr>
        <w:pStyle w:val="BodyText"/>
        <w:spacing w:line="278" w:lineRule="auto"/>
        <w:ind w:left="120" w:right="232"/>
        <w:rPr>
          <w:spacing w:val="-2"/>
          <w:sz w:val="22"/>
          <w:szCs w:val="22"/>
        </w:rPr>
      </w:pPr>
      <w:r w:rsidRPr="00C04522">
        <w:rPr>
          <w:sz w:val="22"/>
          <w:szCs w:val="22"/>
        </w:rPr>
        <w:t xml:space="preserve">Policy (f) encourages network utility operators to engage with the local community when they are considering the location, placement and design of new network utilities. In some cases, </w:t>
      </w:r>
      <w:r w:rsidRPr="00C04522">
        <w:rPr>
          <w:sz w:val="22"/>
          <w:szCs w:val="22"/>
        </w:rPr>
        <w:lastRenderedPageBreak/>
        <w:t>engaging early with the community about a</w:t>
      </w:r>
      <w:r w:rsidRPr="00C04522">
        <w:rPr>
          <w:spacing w:val="40"/>
          <w:sz w:val="22"/>
          <w:szCs w:val="22"/>
        </w:rPr>
        <w:t xml:space="preserve"> </w:t>
      </w:r>
      <w:r w:rsidRPr="00C04522">
        <w:rPr>
          <w:sz w:val="22"/>
          <w:szCs w:val="22"/>
        </w:rPr>
        <w:t>proposed new network utility may result in an alternative more appropriate location to be identified that both meets</w:t>
      </w:r>
      <w:r w:rsidRPr="00C04522">
        <w:rPr>
          <w:spacing w:val="80"/>
          <w:sz w:val="22"/>
          <w:szCs w:val="22"/>
        </w:rPr>
        <w:t xml:space="preserve"> </w:t>
      </w:r>
      <w:r w:rsidRPr="00C04522">
        <w:rPr>
          <w:sz w:val="22"/>
          <w:szCs w:val="22"/>
        </w:rPr>
        <w:t>the needs of the network utility operator and addresses any concerns that the community may have. In encouraging consultation,</w:t>
      </w:r>
      <w:r w:rsidRPr="00C04522">
        <w:rPr>
          <w:spacing w:val="8"/>
          <w:sz w:val="22"/>
          <w:szCs w:val="22"/>
        </w:rPr>
        <w:t xml:space="preserve"> </w:t>
      </w:r>
      <w:r w:rsidRPr="00C04522">
        <w:rPr>
          <w:sz w:val="22"/>
          <w:szCs w:val="22"/>
        </w:rPr>
        <w:t>the</w:t>
      </w:r>
      <w:r w:rsidRPr="00C04522">
        <w:rPr>
          <w:spacing w:val="8"/>
          <w:sz w:val="22"/>
          <w:szCs w:val="22"/>
        </w:rPr>
        <w:t xml:space="preserve"> </w:t>
      </w:r>
      <w:r w:rsidRPr="00C04522">
        <w:rPr>
          <w:sz w:val="22"/>
          <w:szCs w:val="22"/>
        </w:rPr>
        <w:t>Council</w:t>
      </w:r>
      <w:r w:rsidRPr="00C04522">
        <w:rPr>
          <w:spacing w:val="9"/>
          <w:sz w:val="22"/>
          <w:szCs w:val="22"/>
        </w:rPr>
        <w:t xml:space="preserve"> </w:t>
      </w:r>
      <w:r w:rsidRPr="00C04522">
        <w:rPr>
          <w:sz w:val="22"/>
          <w:szCs w:val="22"/>
        </w:rPr>
        <w:t>recognises</w:t>
      </w:r>
      <w:r w:rsidRPr="00C04522">
        <w:rPr>
          <w:spacing w:val="8"/>
          <w:sz w:val="22"/>
          <w:szCs w:val="22"/>
        </w:rPr>
        <w:t xml:space="preserve"> </w:t>
      </w:r>
      <w:r w:rsidRPr="00C04522">
        <w:rPr>
          <w:sz w:val="22"/>
          <w:szCs w:val="22"/>
        </w:rPr>
        <w:t>that</w:t>
      </w:r>
      <w:r w:rsidRPr="00C04522">
        <w:rPr>
          <w:spacing w:val="8"/>
          <w:sz w:val="22"/>
          <w:szCs w:val="22"/>
        </w:rPr>
        <w:t xml:space="preserve"> </w:t>
      </w:r>
      <w:r w:rsidRPr="00C04522">
        <w:rPr>
          <w:sz w:val="22"/>
          <w:szCs w:val="22"/>
        </w:rPr>
        <w:t>it</w:t>
      </w:r>
      <w:r w:rsidRPr="00C04522">
        <w:rPr>
          <w:spacing w:val="9"/>
          <w:sz w:val="22"/>
          <w:szCs w:val="22"/>
        </w:rPr>
        <w:t xml:space="preserve"> </w:t>
      </w:r>
      <w:r w:rsidRPr="00C04522">
        <w:rPr>
          <w:sz w:val="22"/>
          <w:szCs w:val="22"/>
        </w:rPr>
        <w:t>cannot</w:t>
      </w:r>
      <w:r w:rsidRPr="00C04522">
        <w:rPr>
          <w:spacing w:val="8"/>
          <w:sz w:val="22"/>
          <w:szCs w:val="22"/>
        </w:rPr>
        <w:t xml:space="preserve"> </w:t>
      </w:r>
      <w:r w:rsidRPr="00C04522">
        <w:rPr>
          <w:sz w:val="22"/>
          <w:szCs w:val="22"/>
        </w:rPr>
        <w:t>require</w:t>
      </w:r>
      <w:r w:rsidRPr="00C04522">
        <w:rPr>
          <w:spacing w:val="8"/>
          <w:sz w:val="22"/>
          <w:szCs w:val="22"/>
        </w:rPr>
        <w:t xml:space="preserve"> </w:t>
      </w:r>
      <w:r w:rsidRPr="00C04522">
        <w:rPr>
          <w:sz w:val="22"/>
          <w:szCs w:val="22"/>
        </w:rPr>
        <w:t>network</w:t>
      </w:r>
      <w:r w:rsidRPr="00C04522">
        <w:rPr>
          <w:spacing w:val="9"/>
          <w:sz w:val="22"/>
          <w:szCs w:val="22"/>
        </w:rPr>
        <w:t xml:space="preserve"> </w:t>
      </w:r>
      <w:r w:rsidRPr="00C04522">
        <w:rPr>
          <w:sz w:val="22"/>
          <w:szCs w:val="22"/>
        </w:rPr>
        <w:t>utility</w:t>
      </w:r>
      <w:r w:rsidRPr="00C04522">
        <w:rPr>
          <w:spacing w:val="8"/>
          <w:sz w:val="22"/>
          <w:szCs w:val="22"/>
        </w:rPr>
        <w:t xml:space="preserve"> </w:t>
      </w:r>
      <w:r w:rsidRPr="00C04522">
        <w:rPr>
          <w:sz w:val="22"/>
          <w:szCs w:val="22"/>
        </w:rPr>
        <w:t>operators</w:t>
      </w:r>
      <w:r w:rsidRPr="00C04522">
        <w:rPr>
          <w:spacing w:val="8"/>
          <w:sz w:val="22"/>
          <w:szCs w:val="22"/>
        </w:rPr>
        <w:t xml:space="preserve"> </w:t>
      </w:r>
      <w:r w:rsidRPr="00C04522">
        <w:rPr>
          <w:sz w:val="22"/>
          <w:szCs w:val="22"/>
        </w:rPr>
        <w:t>to</w:t>
      </w:r>
      <w:r w:rsidRPr="00C04522">
        <w:rPr>
          <w:spacing w:val="9"/>
          <w:sz w:val="22"/>
          <w:szCs w:val="22"/>
        </w:rPr>
        <w:t xml:space="preserve"> </w:t>
      </w:r>
      <w:r w:rsidRPr="00C04522">
        <w:rPr>
          <w:sz w:val="22"/>
          <w:szCs w:val="22"/>
        </w:rPr>
        <w:t>consult</w:t>
      </w:r>
      <w:r w:rsidRPr="00C04522">
        <w:rPr>
          <w:spacing w:val="8"/>
          <w:sz w:val="22"/>
          <w:szCs w:val="22"/>
        </w:rPr>
        <w:t xml:space="preserve"> </w:t>
      </w:r>
      <w:r w:rsidRPr="00C04522">
        <w:rPr>
          <w:sz w:val="22"/>
          <w:szCs w:val="22"/>
        </w:rPr>
        <w:t>on</w:t>
      </w:r>
      <w:r w:rsidRPr="00C04522">
        <w:rPr>
          <w:spacing w:val="8"/>
          <w:sz w:val="22"/>
          <w:szCs w:val="22"/>
        </w:rPr>
        <w:t xml:space="preserve"> </w:t>
      </w:r>
      <w:r w:rsidRPr="00C04522">
        <w:rPr>
          <w:sz w:val="22"/>
          <w:szCs w:val="22"/>
        </w:rPr>
        <w:t>permitted</w:t>
      </w:r>
      <w:r w:rsidRPr="00C04522">
        <w:rPr>
          <w:spacing w:val="9"/>
          <w:sz w:val="22"/>
          <w:szCs w:val="22"/>
        </w:rPr>
        <w:t xml:space="preserve"> </w:t>
      </w:r>
      <w:r w:rsidRPr="00C04522">
        <w:rPr>
          <w:spacing w:val="-2"/>
          <w:sz w:val="22"/>
          <w:szCs w:val="22"/>
        </w:rPr>
        <w:t>activities.</w:t>
      </w:r>
    </w:p>
    <w:p w14:paraId="73747196" w14:textId="77777777" w:rsidR="00FC6C0F" w:rsidRPr="00C04522" w:rsidRDefault="00FC6C0F">
      <w:pPr>
        <w:pStyle w:val="BodyText"/>
        <w:spacing w:line="278" w:lineRule="auto"/>
        <w:ind w:left="120" w:right="232"/>
        <w:rPr>
          <w:spacing w:val="-2"/>
          <w:sz w:val="22"/>
          <w:szCs w:val="22"/>
        </w:rPr>
      </w:pPr>
    </w:p>
    <w:p w14:paraId="28766409" w14:textId="77777777" w:rsidR="00FC6C0F" w:rsidRPr="00C04522" w:rsidRDefault="00FC6C0F">
      <w:pPr>
        <w:pStyle w:val="BodyText"/>
        <w:spacing w:line="278" w:lineRule="auto"/>
        <w:ind w:left="120" w:right="232"/>
        <w:rPr>
          <w:sz w:val="22"/>
          <w:szCs w:val="22"/>
        </w:rPr>
      </w:pPr>
    </w:p>
    <w:p w14:paraId="341FF610" w14:textId="77777777" w:rsidR="005242CA" w:rsidRPr="00C04522" w:rsidRDefault="00C04522">
      <w:pPr>
        <w:pStyle w:val="Heading1"/>
        <w:numPr>
          <w:ilvl w:val="1"/>
          <w:numId w:val="19"/>
        </w:numPr>
        <w:tabs>
          <w:tab w:val="left" w:pos="1949"/>
          <w:tab w:val="left" w:pos="1950"/>
        </w:tabs>
        <w:spacing w:before="111" w:line="271" w:lineRule="auto"/>
        <w:ind w:right="1171"/>
      </w:pPr>
      <w:r w:rsidRPr="00C04522">
        <w:pict w14:anchorId="341FFACB">
          <v:rect id="docshape9" o:spid="_x0000_s2053" style="position:absolute;left:0;text-align:left;margin-left:156.5pt;margin-top:62.65pt;width:381pt;height:1.5pt;z-index:15730176;mso-position-horizontal-relative:page" fillcolor="black" stroked="f">
            <w10:wrap anchorx="page"/>
          </v:rect>
        </w:pict>
      </w:r>
      <w:r w:rsidR="008721E0" w:rsidRPr="00C04522">
        <w:t>How</w:t>
      </w:r>
      <w:r w:rsidR="008721E0" w:rsidRPr="00C04522">
        <w:rPr>
          <w:spacing w:val="-2"/>
        </w:rPr>
        <w:t xml:space="preserve"> </w:t>
      </w:r>
      <w:r w:rsidR="008721E0" w:rsidRPr="00C04522">
        <w:t>to</w:t>
      </w:r>
      <w:r w:rsidR="008721E0" w:rsidRPr="00C04522">
        <w:rPr>
          <w:spacing w:val="-2"/>
        </w:rPr>
        <w:t xml:space="preserve"> </w:t>
      </w:r>
      <w:r w:rsidR="008721E0" w:rsidRPr="00C04522">
        <w:t>Use</w:t>
      </w:r>
      <w:r w:rsidR="008721E0" w:rsidRPr="00C04522">
        <w:rPr>
          <w:spacing w:val="-1"/>
        </w:rPr>
        <w:t xml:space="preserve"> </w:t>
      </w:r>
      <w:r w:rsidR="008721E0" w:rsidRPr="00C04522">
        <w:t>the</w:t>
      </w:r>
      <w:r w:rsidR="008721E0" w:rsidRPr="00C04522">
        <w:rPr>
          <w:spacing w:val="-1"/>
        </w:rPr>
        <w:t xml:space="preserve"> </w:t>
      </w:r>
      <w:r w:rsidR="008721E0" w:rsidRPr="00C04522">
        <w:t>Network</w:t>
      </w:r>
      <w:r w:rsidR="008721E0" w:rsidRPr="00C04522">
        <w:rPr>
          <w:spacing w:val="-1"/>
        </w:rPr>
        <w:t xml:space="preserve"> </w:t>
      </w:r>
      <w:r w:rsidR="008721E0" w:rsidRPr="00C04522">
        <w:t xml:space="preserve">Utility </w:t>
      </w:r>
      <w:r w:rsidR="008721E0" w:rsidRPr="00C04522">
        <w:rPr>
          <w:spacing w:val="-2"/>
        </w:rPr>
        <w:t>Rules</w:t>
      </w:r>
    </w:p>
    <w:p w14:paraId="341FF611" w14:textId="77777777" w:rsidR="005242CA" w:rsidRPr="00C04522" w:rsidRDefault="008721E0">
      <w:pPr>
        <w:pStyle w:val="BodyText"/>
        <w:spacing w:before="239" w:line="278" w:lineRule="auto"/>
        <w:ind w:left="120" w:right="374"/>
        <w:rPr>
          <w:sz w:val="22"/>
          <w:szCs w:val="22"/>
        </w:rPr>
      </w:pPr>
      <w:r w:rsidRPr="00C04522">
        <w:rPr>
          <w:sz w:val="22"/>
          <w:szCs w:val="22"/>
        </w:rPr>
        <w:t>The following is an advice note on how to navigate and use the suite of Rules, Standards and Terms and</w:t>
      </w:r>
      <w:r w:rsidRPr="00C04522">
        <w:rPr>
          <w:spacing w:val="80"/>
          <w:sz w:val="22"/>
          <w:szCs w:val="22"/>
        </w:rPr>
        <w:t xml:space="preserve"> </w:t>
      </w:r>
      <w:r w:rsidRPr="00C04522">
        <w:rPr>
          <w:sz w:val="22"/>
          <w:szCs w:val="22"/>
        </w:rPr>
        <w:t>Conditions for this Chapter in the District Plan. This Chapter applies to all network utilities as defined in Chapter 3</w:t>
      </w:r>
      <w:r w:rsidRPr="00C04522">
        <w:rPr>
          <w:spacing w:val="40"/>
          <w:sz w:val="22"/>
          <w:szCs w:val="22"/>
        </w:rPr>
        <w:t xml:space="preserve"> </w:t>
      </w:r>
      <w:r w:rsidRPr="00C04522">
        <w:rPr>
          <w:sz w:val="22"/>
          <w:szCs w:val="22"/>
        </w:rPr>
        <w:t>(Definitions) and with the exception of rules in General Chapters 14A – 14L, these rules override all zone rules.</w:t>
      </w:r>
    </w:p>
    <w:p w14:paraId="341FF612" w14:textId="77777777" w:rsidR="005242CA" w:rsidRPr="00C04522" w:rsidRDefault="008721E0">
      <w:pPr>
        <w:pStyle w:val="ListParagraph"/>
        <w:numPr>
          <w:ilvl w:val="0"/>
          <w:numId w:val="13"/>
        </w:numPr>
        <w:tabs>
          <w:tab w:val="left" w:pos="584"/>
          <w:tab w:val="left" w:pos="585"/>
        </w:tabs>
        <w:spacing w:before="0" w:line="278" w:lineRule="auto"/>
        <w:ind w:right="280"/>
      </w:pPr>
      <w:r w:rsidRPr="00C04522">
        <w:t>Before using the Rules, check which Activity Area (zone) the site(s) which is intended to be used for network utility activities is located in. The District Plan Activity Areas are available to view on the Council’s website (via the District Plan Chapters and Maps or through the interactive GIS viewer) as well as hard copies at all</w:t>
      </w:r>
      <w:r w:rsidRPr="00C04522">
        <w:rPr>
          <w:spacing w:val="40"/>
        </w:rPr>
        <w:t xml:space="preserve"> </w:t>
      </w:r>
      <w:r w:rsidRPr="00C04522">
        <w:t>libraries and the administration building.</w:t>
      </w:r>
    </w:p>
    <w:p w14:paraId="341FF613" w14:textId="77777777" w:rsidR="005242CA" w:rsidRPr="00C04522" w:rsidRDefault="008721E0">
      <w:pPr>
        <w:pStyle w:val="ListParagraph"/>
        <w:numPr>
          <w:ilvl w:val="0"/>
          <w:numId w:val="13"/>
        </w:numPr>
        <w:tabs>
          <w:tab w:val="left" w:pos="584"/>
          <w:tab w:val="left" w:pos="585"/>
        </w:tabs>
        <w:spacing w:before="0" w:line="278" w:lineRule="auto"/>
        <w:ind w:right="281"/>
      </w:pPr>
      <w:r w:rsidRPr="00C04522">
        <w:t xml:space="preserve">Once the Activity Area has been identified, check the rules in table 13.3.1 to find a description of which activity you want to carry out. Make sure the Activity Area of your site(s) is listed next to the rule otherwise it will not </w:t>
      </w:r>
      <w:r w:rsidRPr="00C04522">
        <w:rPr>
          <w:spacing w:val="-2"/>
        </w:rPr>
        <w:t>apply.</w:t>
      </w:r>
    </w:p>
    <w:p w14:paraId="341FF614" w14:textId="77777777" w:rsidR="005242CA" w:rsidRPr="00C04522" w:rsidRDefault="008721E0">
      <w:pPr>
        <w:pStyle w:val="ListParagraph"/>
        <w:numPr>
          <w:ilvl w:val="0"/>
          <w:numId w:val="13"/>
        </w:numPr>
        <w:tabs>
          <w:tab w:val="left" w:pos="584"/>
          <w:tab w:val="left" w:pos="585"/>
        </w:tabs>
        <w:spacing w:before="0" w:line="207" w:lineRule="exact"/>
      </w:pPr>
      <w:r w:rsidRPr="00C04522">
        <w:t>Each</w:t>
      </w:r>
      <w:r w:rsidRPr="00C04522">
        <w:rPr>
          <w:spacing w:val="13"/>
        </w:rPr>
        <w:t xml:space="preserve"> </w:t>
      </w:r>
      <w:r w:rsidRPr="00C04522">
        <w:t>rule</w:t>
      </w:r>
      <w:r w:rsidRPr="00C04522">
        <w:rPr>
          <w:spacing w:val="13"/>
        </w:rPr>
        <w:t xml:space="preserve"> </w:t>
      </w:r>
      <w:r w:rsidRPr="00C04522">
        <w:t>can</w:t>
      </w:r>
      <w:r w:rsidRPr="00C04522">
        <w:rPr>
          <w:spacing w:val="13"/>
        </w:rPr>
        <w:t xml:space="preserve"> </w:t>
      </w:r>
      <w:r w:rsidRPr="00C04522">
        <w:t>have</w:t>
      </w:r>
      <w:r w:rsidRPr="00C04522">
        <w:rPr>
          <w:spacing w:val="14"/>
        </w:rPr>
        <w:t xml:space="preserve"> </w:t>
      </w:r>
      <w:r w:rsidRPr="00C04522">
        <w:t>associated</w:t>
      </w:r>
      <w:r w:rsidRPr="00C04522">
        <w:rPr>
          <w:spacing w:val="13"/>
        </w:rPr>
        <w:t xml:space="preserve"> </w:t>
      </w:r>
      <w:r w:rsidRPr="00C04522">
        <w:t>standards</w:t>
      </w:r>
      <w:r w:rsidRPr="00C04522">
        <w:rPr>
          <w:spacing w:val="13"/>
        </w:rPr>
        <w:t xml:space="preserve"> </w:t>
      </w:r>
      <w:r w:rsidRPr="00C04522">
        <w:t>and</w:t>
      </w:r>
      <w:r w:rsidRPr="00C04522">
        <w:rPr>
          <w:spacing w:val="14"/>
        </w:rPr>
        <w:t xml:space="preserve"> </w:t>
      </w:r>
      <w:r w:rsidRPr="00C04522">
        <w:t>matters</w:t>
      </w:r>
      <w:r w:rsidRPr="00C04522">
        <w:rPr>
          <w:spacing w:val="13"/>
        </w:rPr>
        <w:t xml:space="preserve"> </w:t>
      </w:r>
      <w:r w:rsidRPr="00C04522">
        <w:t>of</w:t>
      </w:r>
      <w:r w:rsidRPr="00C04522">
        <w:rPr>
          <w:spacing w:val="13"/>
        </w:rPr>
        <w:t xml:space="preserve"> </w:t>
      </w:r>
      <w:r w:rsidRPr="00C04522">
        <w:t>control</w:t>
      </w:r>
      <w:r w:rsidRPr="00C04522">
        <w:rPr>
          <w:spacing w:val="13"/>
        </w:rPr>
        <w:t xml:space="preserve"> </w:t>
      </w:r>
      <w:r w:rsidRPr="00C04522">
        <w:t>or</w:t>
      </w:r>
      <w:r w:rsidRPr="00C04522">
        <w:rPr>
          <w:spacing w:val="14"/>
        </w:rPr>
        <w:t xml:space="preserve"> </w:t>
      </w:r>
      <w:r w:rsidRPr="00C04522">
        <w:t>discretion</w:t>
      </w:r>
      <w:r w:rsidRPr="00C04522">
        <w:rPr>
          <w:spacing w:val="13"/>
        </w:rPr>
        <w:t xml:space="preserve"> </w:t>
      </w:r>
      <w:r w:rsidRPr="00C04522">
        <w:t>associated</w:t>
      </w:r>
      <w:r w:rsidRPr="00C04522">
        <w:rPr>
          <w:spacing w:val="13"/>
        </w:rPr>
        <w:t xml:space="preserve"> </w:t>
      </w:r>
      <w:r w:rsidRPr="00C04522">
        <w:t>with</w:t>
      </w:r>
      <w:r w:rsidRPr="00C04522">
        <w:rPr>
          <w:spacing w:val="14"/>
        </w:rPr>
        <w:t xml:space="preserve"> </w:t>
      </w:r>
      <w:r w:rsidRPr="00C04522">
        <w:rPr>
          <w:spacing w:val="-5"/>
        </w:rPr>
        <w:t>it.</w:t>
      </w:r>
    </w:p>
    <w:p w14:paraId="341FF615" w14:textId="77777777" w:rsidR="005242CA" w:rsidRPr="00C04522" w:rsidRDefault="008721E0">
      <w:pPr>
        <w:pStyle w:val="ListParagraph"/>
        <w:numPr>
          <w:ilvl w:val="0"/>
          <w:numId w:val="13"/>
        </w:numPr>
        <w:tabs>
          <w:tab w:val="left" w:pos="584"/>
          <w:tab w:val="left" w:pos="585"/>
        </w:tabs>
        <w:spacing w:before="32" w:line="278" w:lineRule="auto"/>
        <w:ind w:right="469"/>
      </w:pPr>
      <w:r w:rsidRPr="00C04522">
        <w:t>Section 13.3.2 contains the standards. Where a rule has a standard(s) associated with it, that standard(s)</w:t>
      </w:r>
      <w:r w:rsidRPr="00C04522">
        <w:rPr>
          <w:spacing w:val="40"/>
        </w:rPr>
        <w:t xml:space="preserve"> </w:t>
      </w:r>
      <w:r w:rsidRPr="00C04522">
        <w:t>must be complied with for the activity status to apply. If the activity cannot comply with the associated standard(s), it will have a different status and may need a land use consent.</w:t>
      </w:r>
    </w:p>
    <w:p w14:paraId="341FF616" w14:textId="77777777" w:rsidR="005242CA" w:rsidRPr="00C04522" w:rsidRDefault="008721E0">
      <w:pPr>
        <w:pStyle w:val="ListParagraph"/>
        <w:numPr>
          <w:ilvl w:val="0"/>
          <w:numId w:val="13"/>
        </w:numPr>
        <w:tabs>
          <w:tab w:val="left" w:pos="584"/>
          <w:tab w:val="left" w:pos="585"/>
        </w:tabs>
        <w:spacing w:before="0" w:line="278" w:lineRule="auto"/>
        <w:ind w:right="200"/>
      </w:pPr>
      <w:r w:rsidRPr="00C04522">
        <w:t>Sections 13.3.3, 13.3.4 and 13.3.5 contain matters of control and discretion. If the rule has a status of Controlled,</w:t>
      </w:r>
      <w:r w:rsidRPr="00C04522">
        <w:rPr>
          <w:spacing w:val="19"/>
        </w:rPr>
        <w:t xml:space="preserve"> </w:t>
      </w:r>
      <w:r w:rsidRPr="00C04522">
        <w:t>Restricted</w:t>
      </w:r>
      <w:r w:rsidRPr="00C04522">
        <w:rPr>
          <w:spacing w:val="19"/>
        </w:rPr>
        <w:t xml:space="preserve"> </w:t>
      </w:r>
      <w:r w:rsidRPr="00C04522">
        <w:t>Discretionary</w:t>
      </w:r>
      <w:r w:rsidRPr="00C04522">
        <w:rPr>
          <w:spacing w:val="19"/>
        </w:rPr>
        <w:t xml:space="preserve"> </w:t>
      </w:r>
      <w:r w:rsidRPr="00C04522">
        <w:t>or</w:t>
      </w:r>
      <w:r w:rsidRPr="00C04522">
        <w:rPr>
          <w:spacing w:val="19"/>
        </w:rPr>
        <w:t xml:space="preserve"> </w:t>
      </w:r>
      <w:r w:rsidRPr="00C04522">
        <w:t>Discretionary</w:t>
      </w:r>
      <w:r w:rsidRPr="00C04522">
        <w:rPr>
          <w:spacing w:val="19"/>
        </w:rPr>
        <w:t xml:space="preserve"> </w:t>
      </w:r>
      <w:r w:rsidRPr="00C04522">
        <w:t>(i.e.:</w:t>
      </w:r>
      <w:r w:rsidRPr="00C04522">
        <w:rPr>
          <w:spacing w:val="19"/>
        </w:rPr>
        <w:t xml:space="preserve"> </w:t>
      </w:r>
      <w:r w:rsidRPr="00C04522">
        <w:t>a</w:t>
      </w:r>
      <w:r w:rsidRPr="00C04522">
        <w:rPr>
          <w:spacing w:val="19"/>
        </w:rPr>
        <w:t xml:space="preserve"> </w:t>
      </w:r>
      <w:r w:rsidRPr="00C04522">
        <w:t>land</w:t>
      </w:r>
      <w:r w:rsidRPr="00C04522">
        <w:rPr>
          <w:spacing w:val="19"/>
        </w:rPr>
        <w:t xml:space="preserve"> </w:t>
      </w:r>
      <w:r w:rsidRPr="00C04522">
        <w:t>use</w:t>
      </w:r>
      <w:r w:rsidRPr="00C04522">
        <w:rPr>
          <w:spacing w:val="19"/>
        </w:rPr>
        <w:t xml:space="preserve"> </w:t>
      </w:r>
      <w:r w:rsidRPr="00C04522">
        <w:t>consent</w:t>
      </w:r>
      <w:r w:rsidRPr="00C04522">
        <w:rPr>
          <w:spacing w:val="19"/>
        </w:rPr>
        <w:t xml:space="preserve"> </w:t>
      </w:r>
      <w:r w:rsidRPr="00C04522">
        <w:t>is</w:t>
      </w:r>
      <w:r w:rsidRPr="00C04522">
        <w:rPr>
          <w:spacing w:val="19"/>
        </w:rPr>
        <w:t xml:space="preserve"> </w:t>
      </w:r>
      <w:r w:rsidRPr="00C04522">
        <w:t>required),</w:t>
      </w:r>
      <w:r w:rsidRPr="00C04522">
        <w:rPr>
          <w:spacing w:val="19"/>
        </w:rPr>
        <w:t xml:space="preserve"> </w:t>
      </w:r>
      <w:r w:rsidRPr="00C04522">
        <w:t>Matters</w:t>
      </w:r>
      <w:r w:rsidRPr="00C04522">
        <w:rPr>
          <w:spacing w:val="19"/>
        </w:rPr>
        <w:t xml:space="preserve"> </w:t>
      </w:r>
      <w:r w:rsidRPr="00C04522">
        <w:t>of</w:t>
      </w:r>
      <w:r w:rsidRPr="00C04522">
        <w:rPr>
          <w:spacing w:val="19"/>
        </w:rPr>
        <w:t xml:space="preserve"> </w:t>
      </w:r>
      <w:r w:rsidRPr="00C04522">
        <w:t>Control or Discretion may apply. Where a rule has matters associated with it, the Council will use them to assess the</w:t>
      </w:r>
      <w:r w:rsidRPr="00C04522">
        <w:rPr>
          <w:spacing w:val="40"/>
        </w:rPr>
        <w:t xml:space="preserve"> </w:t>
      </w:r>
      <w:r w:rsidRPr="00C04522">
        <w:t>consent application. Chapter 17 of the District Plan outlines what information needs to be submitted with any</w:t>
      </w:r>
      <w:r w:rsidRPr="00C04522">
        <w:rPr>
          <w:spacing w:val="40"/>
        </w:rPr>
        <w:t xml:space="preserve"> </w:t>
      </w:r>
      <w:r w:rsidRPr="00C04522">
        <w:t>land use consent application.</w:t>
      </w:r>
    </w:p>
    <w:p w14:paraId="700DF8EE" w14:textId="35D98349" w:rsidR="00CE71E2" w:rsidRPr="00C04522" w:rsidRDefault="008721E0" w:rsidP="00801A36">
      <w:pPr>
        <w:pStyle w:val="ListParagraph"/>
        <w:numPr>
          <w:ilvl w:val="0"/>
          <w:numId w:val="13"/>
        </w:numPr>
        <w:tabs>
          <w:tab w:val="left" w:pos="584"/>
          <w:tab w:val="left" w:pos="585"/>
        </w:tabs>
        <w:spacing w:before="0" w:line="297" w:lineRule="auto"/>
        <w:ind w:right="335"/>
      </w:pPr>
      <w:r w:rsidRPr="00C04522">
        <w:t>Section 13.4 contains provisions for activities within the National Grid and has its own set of rules,</w:t>
      </w:r>
      <w:r w:rsidRPr="00C04522">
        <w:rPr>
          <w:spacing w:val="40"/>
        </w:rPr>
        <w:t xml:space="preserve"> </w:t>
      </w:r>
      <w:r w:rsidRPr="00C04522">
        <w:t>standards and terms and conditions. Use this section if your activity is going to be within the National</w:t>
      </w:r>
      <w:r w:rsidRPr="00C04522">
        <w:rPr>
          <w:spacing w:val="40"/>
        </w:rPr>
        <w:t xml:space="preserve"> </w:t>
      </w:r>
      <w:r w:rsidRPr="00C04522">
        <w:t>Grid Corridor or Yard (defined in Chapter 3 of the District Plan)</w:t>
      </w:r>
      <w:r w:rsidR="00801A36" w:rsidRPr="00C04522">
        <w:t>.</w:t>
      </w:r>
    </w:p>
    <w:p w14:paraId="331C259D" w14:textId="77777777" w:rsidR="00CE71E2" w:rsidRPr="00C04522" w:rsidRDefault="00CE71E2">
      <w:pPr>
        <w:pStyle w:val="BodyText"/>
        <w:rPr>
          <w:sz w:val="22"/>
        </w:rPr>
      </w:pPr>
    </w:p>
    <w:p w14:paraId="341FF61A" w14:textId="77777777" w:rsidR="005242CA" w:rsidRPr="00C04522" w:rsidRDefault="00C04522">
      <w:pPr>
        <w:pStyle w:val="Heading1"/>
        <w:numPr>
          <w:ilvl w:val="1"/>
          <w:numId w:val="19"/>
        </w:numPr>
        <w:tabs>
          <w:tab w:val="left" w:pos="1949"/>
          <w:tab w:val="left" w:pos="1950"/>
        </w:tabs>
        <w:spacing w:before="177"/>
      </w:pPr>
      <w:r w:rsidRPr="00C04522">
        <w:pict w14:anchorId="341FFACC">
          <v:rect id="docshape10" o:spid="_x0000_s2052" style="position:absolute;left:0;text-align:left;margin-left:156.5pt;margin-top:36.7pt;width:381pt;height:1.5pt;z-index:-15727616;mso-wrap-distance-left:0;mso-wrap-distance-right:0;mso-position-horizontal-relative:page" fillcolor="black" stroked="f">
            <w10:wrap type="topAndBottom" anchorx="page"/>
          </v:rect>
        </w:pict>
      </w:r>
      <w:bookmarkStart w:id="2" w:name="13.3_Rules_-_Network_Utilities_"/>
      <w:bookmarkEnd w:id="2"/>
      <w:r w:rsidR="008721E0" w:rsidRPr="00C04522">
        <w:t>Rules</w:t>
      </w:r>
      <w:r w:rsidR="008721E0" w:rsidRPr="00C04522">
        <w:rPr>
          <w:spacing w:val="3"/>
        </w:rPr>
        <w:t xml:space="preserve"> </w:t>
      </w:r>
      <w:r w:rsidR="008721E0" w:rsidRPr="00C04522">
        <w:t>­</w:t>
      </w:r>
      <w:r w:rsidR="008721E0" w:rsidRPr="00C04522">
        <w:rPr>
          <w:spacing w:val="4"/>
        </w:rPr>
        <w:t xml:space="preserve"> </w:t>
      </w:r>
      <w:r w:rsidR="008721E0" w:rsidRPr="00C04522">
        <w:t>Network</w:t>
      </w:r>
      <w:r w:rsidR="008721E0" w:rsidRPr="00C04522">
        <w:rPr>
          <w:spacing w:val="3"/>
        </w:rPr>
        <w:t xml:space="preserve"> </w:t>
      </w:r>
      <w:r w:rsidR="008721E0" w:rsidRPr="00C04522">
        <w:rPr>
          <w:spacing w:val="-2"/>
        </w:rPr>
        <w:t>Utilities</w:t>
      </w:r>
    </w:p>
    <w:p w14:paraId="3B94C3FB" w14:textId="77777777" w:rsidR="00B61C68" w:rsidRPr="00C04522" w:rsidRDefault="00B61C68" w:rsidP="00B61C68">
      <w:pPr>
        <w:widowControl/>
        <w:autoSpaceDE/>
        <w:autoSpaceDN/>
        <w:ind w:left="120"/>
        <w:textAlignment w:val="baseline"/>
        <w:rPr>
          <w:rFonts w:eastAsia="Times New Roman"/>
          <w:sz w:val="24"/>
          <w:szCs w:val="24"/>
          <w:lang w:val="en-NZ" w:eastAsia="en-NZ"/>
        </w:rPr>
      </w:pPr>
    </w:p>
    <w:p w14:paraId="1B6F36C8" w14:textId="59630D8B" w:rsidR="00CE5898" w:rsidRPr="00C04522" w:rsidRDefault="00B61C68" w:rsidP="00256661">
      <w:pPr>
        <w:pStyle w:val="ADMENDMENT"/>
        <w:ind w:left="-284"/>
        <w:rPr>
          <w:rStyle w:val="normaltextrun"/>
          <w:sz w:val="22"/>
          <w:szCs w:val="22"/>
        </w:rPr>
      </w:pPr>
      <w:r w:rsidRPr="00C04522">
        <w:rPr>
          <w:rStyle w:val="normaltextrun"/>
          <w:sz w:val="22"/>
          <w:szCs w:val="22"/>
        </w:rPr>
        <w:t xml:space="preserve">AMENDMENT 376 - </w:t>
      </w:r>
      <w:r w:rsidR="00CE5898" w:rsidRPr="00C04522">
        <w:rPr>
          <w:rStyle w:val="normaltextrun"/>
          <w:sz w:val="22"/>
          <w:szCs w:val="22"/>
        </w:rPr>
        <w:t>Amend section 13.3.1 – Table of Activity Status   </w:t>
      </w:r>
    </w:p>
    <w:p w14:paraId="7D14569A" w14:textId="459ABBE1" w:rsidR="004F7715" w:rsidRPr="00C04522" w:rsidRDefault="00CE5898" w:rsidP="004F7715">
      <w:pPr>
        <w:pStyle w:val="ListParagraph"/>
        <w:widowControl/>
        <w:numPr>
          <w:ilvl w:val="2"/>
          <w:numId w:val="19"/>
        </w:numPr>
        <w:autoSpaceDE/>
        <w:autoSpaceDN/>
        <w:textAlignment w:val="baseline"/>
        <w:rPr>
          <w:rFonts w:eastAsia="Times New Roman"/>
          <w:b/>
          <w:bCs/>
          <w:sz w:val="28"/>
          <w:szCs w:val="28"/>
          <w:lang w:val="en-NZ" w:eastAsia="en-NZ"/>
        </w:rPr>
      </w:pPr>
      <w:r w:rsidRPr="00C04522">
        <w:rPr>
          <w:rFonts w:eastAsia="Times New Roman"/>
          <w:b/>
          <w:bCs/>
          <w:sz w:val="28"/>
          <w:szCs w:val="28"/>
          <w:lang w:eastAsia="en-NZ"/>
        </w:rPr>
        <w:t>Activity Status</w:t>
      </w:r>
    </w:p>
    <w:tbl>
      <w:tblPr>
        <w:tblW w:w="0" w:type="auto"/>
        <w:tblInd w:w="135" w:type="dxa"/>
        <w:tblBorders>
          <w:top w:val="single" w:sz="6" w:space="0" w:color="D8D8D8"/>
          <w:left w:val="single" w:sz="6" w:space="0" w:color="D8D8D8"/>
          <w:bottom w:val="single" w:sz="6" w:space="0" w:color="D8D8D8"/>
          <w:right w:val="single" w:sz="6" w:space="0" w:color="D8D8D8"/>
          <w:insideH w:val="single" w:sz="6" w:space="0" w:color="D8D8D8"/>
          <w:insideV w:val="single" w:sz="6" w:space="0" w:color="D8D8D8"/>
        </w:tblBorders>
        <w:tblLayout w:type="fixed"/>
        <w:tblCellMar>
          <w:left w:w="0" w:type="dxa"/>
          <w:right w:w="0" w:type="dxa"/>
        </w:tblCellMar>
        <w:tblLook w:val="01E0" w:firstRow="1" w:lastRow="1" w:firstColumn="1" w:lastColumn="1" w:noHBand="0" w:noVBand="0"/>
      </w:tblPr>
      <w:tblGrid>
        <w:gridCol w:w="915"/>
        <w:gridCol w:w="2835"/>
        <w:gridCol w:w="1095"/>
        <w:gridCol w:w="1125"/>
        <w:gridCol w:w="1860"/>
        <w:gridCol w:w="1605"/>
      </w:tblGrid>
      <w:tr w:rsidR="00C04522" w:rsidRPr="00C04522" w14:paraId="23F9C53B" w14:textId="77777777" w:rsidTr="002F49A9">
        <w:trPr>
          <w:trHeight w:val="480"/>
        </w:trPr>
        <w:tc>
          <w:tcPr>
            <w:tcW w:w="915" w:type="dxa"/>
            <w:shd w:val="clear" w:color="auto" w:fill="CCCCCC"/>
          </w:tcPr>
          <w:p w14:paraId="104B43EA" w14:textId="77777777" w:rsidR="004F7715" w:rsidRPr="00C04522" w:rsidRDefault="004F7715" w:rsidP="0051056C">
            <w:pPr>
              <w:pStyle w:val="TableParagraph"/>
              <w:spacing w:before="11"/>
              <w:rPr>
                <w:b/>
                <w:sz w:val="18"/>
                <w:szCs w:val="18"/>
              </w:rPr>
            </w:pPr>
            <w:r w:rsidRPr="00C04522">
              <w:rPr>
                <w:b/>
                <w:spacing w:val="-4"/>
                <w:sz w:val="18"/>
                <w:szCs w:val="18"/>
              </w:rPr>
              <w:t>Rule</w:t>
            </w:r>
          </w:p>
          <w:p w14:paraId="32792620" w14:textId="77777777" w:rsidR="004F7715" w:rsidRPr="00C04522" w:rsidRDefault="004F7715" w:rsidP="0051056C">
            <w:pPr>
              <w:pStyle w:val="TableParagraph"/>
              <w:spacing w:before="33"/>
              <w:rPr>
                <w:b/>
                <w:sz w:val="18"/>
                <w:szCs w:val="18"/>
              </w:rPr>
            </w:pPr>
            <w:r w:rsidRPr="00C04522">
              <w:rPr>
                <w:b/>
                <w:spacing w:val="-2"/>
                <w:sz w:val="18"/>
                <w:szCs w:val="18"/>
              </w:rPr>
              <w:t>Number</w:t>
            </w:r>
          </w:p>
        </w:tc>
        <w:tc>
          <w:tcPr>
            <w:tcW w:w="2835" w:type="dxa"/>
            <w:shd w:val="clear" w:color="auto" w:fill="CCCCCC"/>
          </w:tcPr>
          <w:p w14:paraId="6CB8635A" w14:textId="77777777" w:rsidR="004F7715" w:rsidRPr="00C04522" w:rsidRDefault="004F7715" w:rsidP="0051056C">
            <w:pPr>
              <w:pStyle w:val="TableParagraph"/>
              <w:spacing w:before="131"/>
              <w:rPr>
                <w:b/>
                <w:sz w:val="18"/>
                <w:szCs w:val="18"/>
              </w:rPr>
            </w:pPr>
            <w:r w:rsidRPr="00C04522">
              <w:rPr>
                <w:b/>
                <w:spacing w:val="-4"/>
                <w:sz w:val="18"/>
                <w:szCs w:val="18"/>
              </w:rPr>
              <w:t>Rule</w:t>
            </w:r>
          </w:p>
        </w:tc>
        <w:tc>
          <w:tcPr>
            <w:tcW w:w="1095" w:type="dxa"/>
            <w:shd w:val="clear" w:color="auto" w:fill="CCCCCC"/>
          </w:tcPr>
          <w:p w14:paraId="78C869B4" w14:textId="77777777" w:rsidR="004F7715" w:rsidRPr="00C04522" w:rsidRDefault="004F7715" w:rsidP="0051056C">
            <w:pPr>
              <w:pStyle w:val="TableParagraph"/>
              <w:spacing w:before="131"/>
              <w:rPr>
                <w:b/>
                <w:sz w:val="18"/>
                <w:szCs w:val="18"/>
              </w:rPr>
            </w:pPr>
            <w:r w:rsidRPr="00C04522">
              <w:rPr>
                <w:b/>
                <w:spacing w:val="-4"/>
                <w:sz w:val="18"/>
                <w:szCs w:val="18"/>
              </w:rPr>
              <w:t>Activity</w:t>
            </w:r>
            <w:r w:rsidRPr="00C04522">
              <w:rPr>
                <w:b/>
                <w:spacing w:val="4"/>
                <w:sz w:val="18"/>
                <w:szCs w:val="18"/>
              </w:rPr>
              <w:t xml:space="preserve"> </w:t>
            </w:r>
            <w:r w:rsidRPr="00C04522">
              <w:rPr>
                <w:b/>
                <w:spacing w:val="-4"/>
                <w:sz w:val="18"/>
                <w:szCs w:val="18"/>
              </w:rPr>
              <w:t>Area</w:t>
            </w:r>
          </w:p>
        </w:tc>
        <w:tc>
          <w:tcPr>
            <w:tcW w:w="1125" w:type="dxa"/>
            <w:shd w:val="clear" w:color="auto" w:fill="CCCCCC"/>
          </w:tcPr>
          <w:p w14:paraId="3B8C21E4" w14:textId="77777777" w:rsidR="004F7715" w:rsidRPr="00C04522" w:rsidRDefault="004F7715" w:rsidP="0051056C">
            <w:pPr>
              <w:pStyle w:val="TableParagraph"/>
              <w:spacing w:before="131"/>
              <w:rPr>
                <w:b/>
                <w:sz w:val="18"/>
                <w:szCs w:val="18"/>
              </w:rPr>
            </w:pPr>
            <w:r w:rsidRPr="00C04522">
              <w:rPr>
                <w:b/>
                <w:spacing w:val="-2"/>
                <w:sz w:val="18"/>
                <w:szCs w:val="18"/>
              </w:rPr>
              <w:t>Status</w:t>
            </w:r>
          </w:p>
        </w:tc>
        <w:tc>
          <w:tcPr>
            <w:tcW w:w="1860" w:type="dxa"/>
            <w:shd w:val="clear" w:color="auto" w:fill="CCCCCC"/>
          </w:tcPr>
          <w:p w14:paraId="09FCF947" w14:textId="77777777" w:rsidR="004F7715" w:rsidRPr="00C04522" w:rsidRDefault="004F7715" w:rsidP="0051056C">
            <w:pPr>
              <w:pStyle w:val="TableParagraph"/>
              <w:spacing w:before="131"/>
              <w:rPr>
                <w:b/>
                <w:sz w:val="18"/>
                <w:szCs w:val="18"/>
              </w:rPr>
            </w:pPr>
            <w:r w:rsidRPr="00C04522">
              <w:rPr>
                <w:b/>
                <w:spacing w:val="-2"/>
                <w:sz w:val="18"/>
                <w:szCs w:val="18"/>
              </w:rPr>
              <w:t>Standards</w:t>
            </w:r>
          </w:p>
        </w:tc>
        <w:tc>
          <w:tcPr>
            <w:tcW w:w="1605" w:type="dxa"/>
            <w:shd w:val="clear" w:color="auto" w:fill="CCCCCC"/>
          </w:tcPr>
          <w:p w14:paraId="48F3DD47" w14:textId="77777777" w:rsidR="004F7715" w:rsidRPr="00C04522" w:rsidRDefault="004F7715" w:rsidP="0051056C">
            <w:pPr>
              <w:pStyle w:val="TableParagraph"/>
              <w:spacing w:before="11"/>
              <w:rPr>
                <w:b/>
                <w:sz w:val="18"/>
                <w:szCs w:val="18"/>
              </w:rPr>
            </w:pPr>
            <w:r w:rsidRPr="00C04522">
              <w:rPr>
                <w:b/>
                <w:sz w:val="18"/>
                <w:szCs w:val="18"/>
              </w:rPr>
              <w:t>Matters</w:t>
            </w:r>
            <w:r w:rsidRPr="00C04522">
              <w:rPr>
                <w:b/>
                <w:spacing w:val="-10"/>
                <w:sz w:val="18"/>
                <w:szCs w:val="18"/>
              </w:rPr>
              <w:t xml:space="preserve"> </w:t>
            </w:r>
            <w:r w:rsidRPr="00C04522">
              <w:rPr>
                <w:b/>
                <w:sz w:val="18"/>
                <w:szCs w:val="18"/>
              </w:rPr>
              <w:t>of</w:t>
            </w:r>
            <w:r w:rsidRPr="00C04522">
              <w:rPr>
                <w:b/>
                <w:spacing w:val="-10"/>
                <w:sz w:val="18"/>
                <w:szCs w:val="18"/>
              </w:rPr>
              <w:t xml:space="preserve"> </w:t>
            </w:r>
            <w:r w:rsidRPr="00C04522">
              <w:rPr>
                <w:b/>
                <w:spacing w:val="-2"/>
                <w:sz w:val="18"/>
                <w:szCs w:val="18"/>
              </w:rPr>
              <w:t>Control</w:t>
            </w:r>
          </w:p>
          <w:p w14:paraId="4E7CC761" w14:textId="77777777" w:rsidR="004F7715" w:rsidRPr="00C04522" w:rsidRDefault="004F7715" w:rsidP="0051056C">
            <w:pPr>
              <w:pStyle w:val="TableParagraph"/>
              <w:spacing w:before="33"/>
              <w:rPr>
                <w:b/>
                <w:sz w:val="18"/>
                <w:szCs w:val="18"/>
              </w:rPr>
            </w:pPr>
            <w:r w:rsidRPr="00C04522">
              <w:rPr>
                <w:b/>
                <w:sz w:val="18"/>
                <w:szCs w:val="18"/>
              </w:rPr>
              <w:t>or</w:t>
            </w:r>
            <w:r w:rsidRPr="00C04522">
              <w:rPr>
                <w:b/>
                <w:spacing w:val="-5"/>
                <w:sz w:val="18"/>
                <w:szCs w:val="18"/>
              </w:rPr>
              <w:t xml:space="preserve"> </w:t>
            </w:r>
            <w:r w:rsidRPr="00C04522">
              <w:rPr>
                <w:b/>
                <w:spacing w:val="-2"/>
                <w:sz w:val="18"/>
                <w:szCs w:val="18"/>
              </w:rPr>
              <w:t>Discretion</w:t>
            </w:r>
          </w:p>
        </w:tc>
      </w:tr>
      <w:tr w:rsidR="00C04522" w:rsidRPr="00C04522" w14:paraId="4A4CCECB" w14:textId="77777777" w:rsidTr="002F49A9">
        <w:trPr>
          <w:trHeight w:val="240"/>
        </w:trPr>
        <w:tc>
          <w:tcPr>
            <w:tcW w:w="9435" w:type="dxa"/>
            <w:gridSpan w:val="6"/>
          </w:tcPr>
          <w:p w14:paraId="40103EFA" w14:textId="77777777" w:rsidR="004F7715" w:rsidRPr="00C04522" w:rsidRDefault="004F7715" w:rsidP="0051056C">
            <w:pPr>
              <w:pStyle w:val="TableParagraph"/>
              <w:spacing w:before="11"/>
              <w:rPr>
                <w:b/>
                <w:sz w:val="18"/>
                <w:szCs w:val="18"/>
              </w:rPr>
            </w:pPr>
            <w:r w:rsidRPr="00C04522">
              <w:rPr>
                <w:b/>
                <w:spacing w:val="-2"/>
                <w:sz w:val="18"/>
                <w:szCs w:val="18"/>
              </w:rPr>
              <w:t>Removal, Maintenance and Upgrading</w:t>
            </w:r>
          </w:p>
        </w:tc>
      </w:tr>
      <w:tr w:rsidR="00C04522" w:rsidRPr="00C04522" w14:paraId="3C3FEF7B" w14:textId="77777777" w:rsidTr="002F49A9">
        <w:trPr>
          <w:trHeight w:val="960"/>
        </w:trPr>
        <w:tc>
          <w:tcPr>
            <w:tcW w:w="915" w:type="dxa"/>
          </w:tcPr>
          <w:p w14:paraId="7FA610A4" w14:textId="77777777" w:rsidR="004F7715" w:rsidRPr="00C04522" w:rsidRDefault="004F7715" w:rsidP="0051056C">
            <w:pPr>
              <w:pStyle w:val="TableParagraph"/>
              <w:spacing w:before="11"/>
              <w:rPr>
                <w:sz w:val="18"/>
                <w:szCs w:val="18"/>
              </w:rPr>
            </w:pPr>
            <w:r w:rsidRPr="00C04522">
              <w:rPr>
                <w:spacing w:val="-2"/>
                <w:sz w:val="18"/>
                <w:szCs w:val="18"/>
              </w:rPr>
              <w:t>13.3.1.1</w:t>
            </w:r>
          </w:p>
        </w:tc>
        <w:tc>
          <w:tcPr>
            <w:tcW w:w="2835" w:type="dxa"/>
          </w:tcPr>
          <w:p w14:paraId="20D96E0C" w14:textId="77777777" w:rsidR="004F7715" w:rsidRPr="00C04522" w:rsidRDefault="004F7715" w:rsidP="0051056C">
            <w:pPr>
              <w:pStyle w:val="TableParagraph"/>
              <w:spacing w:before="11" w:line="278" w:lineRule="auto"/>
              <w:rPr>
                <w:sz w:val="18"/>
                <w:szCs w:val="18"/>
              </w:rPr>
            </w:pPr>
            <w:r w:rsidRPr="00C04522">
              <w:rPr>
                <w:sz w:val="18"/>
                <w:szCs w:val="18"/>
              </w:rPr>
              <w:t>The</w:t>
            </w:r>
            <w:r w:rsidRPr="00C04522">
              <w:rPr>
                <w:spacing w:val="-5"/>
                <w:sz w:val="18"/>
                <w:szCs w:val="18"/>
              </w:rPr>
              <w:t xml:space="preserve"> </w:t>
            </w:r>
            <w:r w:rsidRPr="00C04522">
              <w:rPr>
                <w:b/>
                <w:sz w:val="18"/>
                <w:szCs w:val="18"/>
              </w:rPr>
              <w:t>removal</w:t>
            </w:r>
            <w:r w:rsidRPr="00C04522">
              <w:rPr>
                <w:b/>
                <w:spacing w:val="-5"/>
                <w:sz w:val="18"/>
                <w:szCs w:val="18"/>
              </w:rPr>
              <w:t xml:space="preserve"> </w:t>
            </w:r>
            <w:r w:rsidRPr="00C04522">
              <w:rPr>
                <w:sz w:val="18"/>
                <w:szCs w:val="18"/>
              </w:rPr>
              <w:t>of</w:t>
            </w:r>
            <w:r w:rsidRPr="00C04522">
              <w:rPr>
                <w:spacing w:val="-4"/>
                <w:sz w:val="18"/>
                <w:szCs w:val="18"/>
              </w:rPr>
              <w:t xml:space="preserve"> </w:t>
            </w:r>
            <w:r w:rsidRPr="00C04522">
              <w:rPr>
                <w:sz w:val="18"/>
                <w:szCs w:val="18"/>
              </w:rPr>
              <w:t>existing</w:t>
            </w:r>
            <w:r w:rsidRPr="00C04522">
              <w:rPr>
                <w:spacing w:val="-4"/>
                <w:sz w:val="18"/>
                <w:szCs w:val="18"/>
              </w:rPr>
              <w:t xml:space="preserve"> </w:t>
            </w:r>
            <w:r w:rsidRPr="00C04522">
              <w:rPr>
                <w:sz w:val="18"/>
                <w:szCs w:val="18"/>
              </w:rPr>
              <w:t>network utilities, including any existing associated structures.</w:t>
            </w:r>
          </w:p>
        </w:tc>
        <w:tc>
          <w:tcPr>
            <w:tcW w:w="1095" w:type="dxa"/>
          </w:tcPr>
          <w:p w14:paraId="505F8F9C"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7D1537EC"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320F5A49" w14:textId="77777777" w:rsidR="004F7715" w:rsidRPr="00C04522" w:rsidRDefault="004F7715" w:rsidP="0051056C">
            <w:pPr>
              <w:pStyle w:val="TableParagraph"/>
              <w:spacing w:before="11" w:line="278" w:lineRule="auto"/>
              <w:ind w:right="149"/>
              <w:rPr>
                <w:sz w:val="18"/>
                <w:szCs w:val="18"/>
              </w:rPr>
            </w:pPr>
            <w:r w:rsidRPr="00C04522">
              <w:rPr>
                <w:spacing w:val="-2"/>
                <w:sz w:val="18"/>
                <w:szCs w:val="18"/>
              </w:rPr>
              <w:t>Earthworks: 13.3.2.5.1</w:t>
            </w:r>
          </w:p>
          <w:p w14:paraId="12077E9C" w14:textId="77777777" w:rsidR="004F7715" w:rsidRPr="00C04522" w:rsidRDefault="004F7715" w:rsidP="0051056C">
            <w:pPr>
              <w:pStyle w:val="TableParagraph"/>
              <w:rPr>
                <w:sz w:val="18"/>
                <w:szCs w:val="18"/>
              </w:rPr>
            </w:pPr>
            <w:r w:rsidRPr="00C04522">
              <w:rPr>
                <w:sz w:val="18"/>
                <w:szCs w:val="18"/>
              </w:rPr>
              <w:t xml:space="preserve">Vegetation: </w:t>
            </w:r>
            <w:r w:rsidRPr="00C04522">
              <w:rPr>
                <w:spacing w:val="-2"/>
                <w:sz w:val="18"/>
                <w:szCs w:val="18"/>
              </w:rPr>
              <w:t>13.3.2.6</w:t>
            </w:r>
          </w:p>
          <w:p w14:paraId="4490E337" w14:textId="77777777" w:rsidR="004F7715" w:rsidRPr="00C04522" w:rsidRDefault="004F7715" w:rsidP="0051056C">
            <w:pPr>
              <w:pStyle w:val="TableParagraph"/>
              <w:spacing w:before="33"/>
              <w:rPr>
                <w:sz w:val="18"/>
                <w:szCs w:val="18"/>
              </w:rPr>
            </w:pPr>
            <w:r w:rsidRPr="00C04522">
              <w:rPr>
                <w:sz w:val="18"/>
                <w:szCs w:val="18"/>
              </w:rPr>
              <w:t>Noise:</w:t>
            </w:r>
            <w:r w:rsidRPr="00C04522">
              <w:rPr>
                <w:spacing w:val="24"/>
                <w:sz w:val="18"/>
                <w:szCs w:val="18"/>
              </w:rPr>
              <w:t xml:space="preserve"> </w:t>
            </w:r>
            <w:r w:rsidRPr="00C04522">
              <w:rPr>
                <w:spacing w:val="-2"/>
                <w:sz w:val="18"/>
                <w:szCs w:val="18"/>
              </w:rPr>
              <w:t>13.3.2.7</w:t>
            </w:r>
          </w:p>
        </w:tc>
        <w:tc>
          <w:tcPr>
            <w:tcW w:w="1605" w:type="dxa"/>
          </w:tcPr>
          <w:p w14:paraId="056985D5" w14:textId="77777777" w:rsidR="004F7715" w:rsidRPr="00C04522" w:rsidRDefault="004F7715" w:rsidP="0051056C">
            <w:pPr>
              <w:pStyle w:val="TableParagraph"/>
              <w:ind w:left="0"/>
              <w:rPr>
                <w:sz w:val="18"/>
                <w:szCs w:val="18"/>
              </w:rPr>
            </w:pPr>
          </w:p>
        </w:tc>
      </w:tr>
      <w:tr w:rsidR="00C04522" w:rsidRPr="00C04522" w14:paraId="71A58FC8" w14:textId="77777777" w:rsidTr="002F49A9">
        <w:trPr>
          <w:trHeight w:val="960"/>
        </w:trPr>
        <w:tc>
          <w:tcPr>
            <w:tcW w:w="915" w:type="dxa"/>
          </w:tcPr>
          <w:p w14:paraId="7BD316E0" w14:textId="77777777" w:rsidR="004F7715" w:rsidRPr="00C04522" w:rsidRDefault="004F7715" w:rsidP="0051056C">
            <w:pPr>
              <w:pStyle w:val="TableParagraph"/>
              <w:spacing w:before="11"/>
              <w:rPr>
                <w:sz w:val="18"/>
                <w:szCs w:val="18"/>
              </w:rPr>
            </w:pPr>
            <w:r w:rsidRPr="00C04522">
              <w:rPr>
                <w:spacing w:val="-2"/>
                <w:sz w:val="18"/>
                <w:szCs w:val="18"/>
              </w:rPr>
              <w:t>13.3.1.2</w:t>
            </w:r>
          </w:p>
        </w:tc>
        <w:tc>
          <w:tcPr>
            <w:tcW w:w="2835" w:type="dxa"/>
          </w:tcPr>
          <w:p w14:paraId="6C217D5E" w14:textId="77777777" w:rsidR="004F7715" w:rsidRPr="00C04522" w:rsidRDefault="004F7715" w:rsidP="0051056C">
            <w:pPr>
              <w:pStyle w:val="TableParagraph"/>
              <w:spacing w:before="11"/>
              <w:rPr>
                <w:b/>
                <w:sz w:val="18"/>
                <w:szCs w:val="18"/>
              </w:rPr>
            </w:pPr>
            <w:r w:rsidRPr="00C04522">
              <w:rPr>
                <w:sz w:val="18"/>
                <w:szCs w:val="18"/>
              </w:rPr>
              <w:t>The</w:t>
            </w:r>
            <w:r w:rsidRPr="00C04522">
              <w:rPr>
                <w:spacing w:val="-8"/>
                <w:sz w:val="18"/>
                <w:szCs w:val="18"/>
              </w:rPr>
              <w:t xml:space="preserve"> </w:t>
            </w:r>
            <w:r w:rsidRPr="00C04522">
              <w:rPr>
                <w:b/>
                <w:sz w:val="18"/>
                <w:szCs w:val="18"/>
              </w:rPr>
              <w:t>operation</w:t>
            </w:r>
            <w:r w:rsidRPr="00C04522">
              <w:rPr>
                <w:b/>
                <w:spacing w:val="-4"/>
                <w:sz w:val="18"/>
                <w:szCs w:val="18"/>
              </w:rPr>
              <w:t xml:space="preserve"> </w:t>
            </w:r>
            <w:r w:rsidRPr="00C04522">
              <w:rPr>
                <w:sz w:val="18"/>
                <w:szCs w:val="18"/>
              </w:rPr>
              <w:t>and</w:t>
            </w:r>
            <w:r w:rsidRPr="00C04522">
              <w:rPr>
                <w:spacing w:val="-4"/>
                <w:sz w:val="18"/>
                <w:szCs w:val="18"/>
              </w:rPr>
              <w:t xml:space="preserve"> </w:t>
            </w:r>
            <w:r w:rsidRPr="00C04522">
              <w:rPr>
                <w:b/>
                <w:spacing w:val="-2"/>
                <w:sz w:val="18"/>
                <w:szCs w:val="18"/>
              </w:rPr>
              <w:t>maintenance</w:t>
            </w:r>
          </w:p>
          <w:p w14:paraId="5BD371DD" w14:textId="77777777" w:rsidR="004F7715" w:rsidRPr="00C04522" w:rsidRDefault="004F7715" w:rsidP="0051056C">
            <w:pPr>
              <w:pStyle w:val="TableParagraph"/>
              <w:spacing w:before="33"/>
              <w:rPr>
                <w:sz w:val="18"/>
                <w:szCs w:val="18"/>
              </w:rPr>
            </w:pPr>
            <w:r w:rsidRPr="00C04522">
              <w:rPr>
                <w:sz w:val="18"/>
                <w:szCs w:val="18"/>
              </w:rPr>
              <w:t>of</w:t>
            </w:r>
            <w:r w:rsidRPr="00C04522">
              <w:rPr>
                <w:spacing w:val="6"/>
                <w:sz w:val="18"/>
                <w:szCs w:val="18"/>
              </w:rPr>
              <w:t xml:space="preserve"> </w:t>
            </w:r>
            <w:r w:rsidRPr="00C04522">
              <w:rPr>
                <w:sz w:val="18"/>
                <w:szCs w:val="18"/>
              </w:rPr>
              <w:t>network</w:t>
            </w:r>
            <w:r w:rsidRPr="00C04522">
              <w:rPr>
                <w:spacing w:val="7"/>
                <w:sz w:val="18"/>
                <w:szCs w:val="18"/>
              </w:rPr>
              <w:t xml:space="preserve"> </w:t>
            </w:r>
            <w:r w:rsidRPr="00C04522">
              <w:rPr>
                <w:spacing w:val="-2"/>
                <w:sz w:val="18"/>
                <w:szCs w:val="18"/>
              </w:rPr>
              <w:t>utilities.</w:t>
            </w:r>
          </w:p>
        </w:tc>
        <w:tc>
          <w:tcPr>
            <w:tcW w:w="1095" w:type="dxa"/>
          </w:tcPr>
          <w:p w14:paraId="59C408B8"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508F6817"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28990DC1" w14:textId="77777777" w:rsidR="004F7715" w:rsidRPr="00C04522" w:rsidRDefault="004F7715" w:rsidP="0051056C">
            <w:pPr>
              <w:pStyle w:val="TableParagraph"/>
              <w:spacing w:before="11" w:line="278" w:lineRule="auto"/>
              <w:ind w:right="149"/>
              <w:rPr>
                <w:sz w:val="18"/>
                <w:szCs w:val="18"/>
              </w:rPr>
            </w:pPr>
            <w:r w:rsidRPr="00C04522">
              <w:rPr>
                <w:spacing w:val="-2"/>
                <w:sz w:val="18"/>
                <w:szCs w:val="18"/>
              </w:rPr>
              <w:t>Earthworks: 13.3.2.5.1</w:t>
            </w:r>
          </w:p>
          <w:p w14:paraId="12B15EF6" w14:textId="77777777" w:rsidR="004F7715" w:rsidRPr="00C04522" w:rsidRDefault="004F7715" w:rsidP="0051056C">
            <w:pPr>
              <w:pStyle w:val="TableParagraph"/>
              <w:rPr>
                <w:sz w:val="18"/>
                <w:szCs w:val="18"/>
              </w:rPr>
            </w:pPr>
            <w:r w:rsidRPr="00C04522">
              <w:rPr>
                <w:sz w:val="18"/>
                <w:szCs w:val="18"/>
              </w:rPr>
              <w:t xml:space="preserve">Vegetation: </w:t>
            </w:r>
            <w:r w:rsidRPr="00C04522">
              <w:rPr>
                <w:spacing w:val="-2"/>
                <w:sz w:val="18"/>
                <w:szCs w:val="18"/>
              </w:rPr>
              <w:t>13.3.2.6</w:t>
            </w:r>
          </w:p>
          <w:p w14:paraId="3994BF89" w14:textId="77777777" w:rsidR="004F7715" w:rsidRPr="00C04522" w:rsidRDefault="004F7715" w:rsidP="0051056C">
            <w:pPr>
              <w:pStyle w:val="TableParagraph"/>
              <w:spacing w:before="33"/>
              <w:rPr>
                <w:sz w:val="18"/>
                <w:szCs w:val="18"/>
              </w:rPr>
            </w:pPr>
            <w:r w:rsidRPr="00C04522">
              <w:rPr>
                <w:sz w:val="18"/>
                <w:szCs w:val="18"/>
              </w:rPr>
              <w:t>Noise:</w:t>
            </w:r>
            <w:r w:rsidRPr="00C04522">
              <w:rPr>
                <w:spacing w:val="24"/>
                <w:sz w:val="18"/>
                <w:szCs w:val="18"/>
              </w:rPr>
              <w:t xml:space="preserve"> </w:t>
            </w:r>
            <w:r w:rsidRPr="00C04522">
              <w:rPr>
                <w:spacing w:val="-2"/>
                <w:sz w:val="18"/>
                <w:szCs w:val="18"/>
              </w:rPr>
              <w:t>13.3.2.7</w:t>
            </w:r>
          </w:p>
        </w:tc>
        <w:tc>
          <w:tcPr>
            <w:tcW w:w="1605" w:type="dxa"/>
          </w:tcPr>
          <w:p w14:paraId="1A84BF24" w14:textId="77777777" w:rsidR="004F7715" w:rsidRPr="00C04522" w:rsidRDefault="004F7715" w:rsidP="0051056C">
            <w:pPr>
              <w:pStyle w:val="TableParagraph"/>
              <w:ind w:left="0"/>
              <w:rPr>
                <w:sz w:val="18"/>
                <w:szCs w:val="18"/>
              </w:rPr>
            </w:pPr>
          </w:p>
        </w:tc>
      </w:tr>
      <w:tr w:rsidR="00C04522" w:rsidRPr="00C04522" w14:paraId="5C047CB2" w14:textId="77777777" w:rsidTr="002F49A9">
        <w:trPr>
          <w:trHeight w:val="720"/>
        </w:trPr>
        <w:tc>
          <w:tcPr>
            <w:tcW w:w="915" w:type="dxa"/>
          </w:tcPr>
          <w:p w14:paraId="7789E556" w14:textId="77777777" w:rsidR="004F7715" w:rsidRPr="00C04522" w:rsidRDefault="004F7715" w:rsidP="0051056C">
            <w:pPr>
              <w:pStyle w:val="TableParagraph"/>
              <w:spacing w:before="11"/>
              <w:rPr>
                <w:sz w:val="18"/>
                <w:szCs w:val="18"/>
              </w:rPr>
            </w:pPr>
            <w:r w:rsidRPr="00C04522">
              <w:rPr>
                <w:spacing w:val="-2"/>
                <w:sz w:val="18"/>
                <w:szCs w:val="18"/>
              </w:rPr>
              <w:t>13.3.1.3</w:t>
            </w:r>
          </w:p>
        </w:tc>
        <w:tc>
          <w:tcPr>
            <w:tcW w:w="2835" w:type="dxa"/>
          </w:tcPr>
          <w:p w14:paraId="003013D9" w14:textId="77777777" w:rsidR="004F7715" w:rsidRPr="00C04522" w:rsidRDefault="004F7715" w:rsidP="0051056C">
            <w:pPr>
              <w:pStyle w:val="TableParagraph"/>
              <w:spacing w:before="11" w:line="278" w:lineRule="auto"/>
              <w:rPr>
                <w:sz w:val="18"/>
                <w:szCs w:val="18"/>
              </w:rPr>
            </w:pPr>
            <w:r w:rsidRPr="00C04522">
              <w:rPr>
                <w:spacing w:val="-2"/>
                <w:sz w:val="18"/>
                <w:szCs w:val="18"/>
              </w:rPr>
              <w:t>The</w:t>
            </w:r>
            <w:r w:rsidRPr="00C04522">
              <w:rPr>
                <w:spacing w:val="-4"/>
                <w:sz w:val="18"/>
                <w:szCs w:val="18"/>
              </w:rPr>
              <w:t xml:space="preserve"> </w:t>
            </w:r>
            <w:r w:rsidRPr="00C04522">
              <w:rPr>
                <w:b/>
                <w:spacing w:val="-2"/>
                <w:sz w:val="18"/>
                <w:szCs w:val="18"/>
              </w:rPr>
              <w:t>minor</w:t>
            </w:r>
            <w:r w:rsidRPr="00C04522">
              <w:rPr>
                <w:b/>
                <w:spacing w:val="-9"/>
                <w:sz w:val="18"/>
                <w:szCs w:val="18"/>
              </w:rPr>
              <w:t xml:space="preserve"> </w:t>
            </w:r>
            <w:r w:rsidRPr="00C04522">
              <w:rPr>
                <w:b/>
                <w:spacing w:val="-2"/>
                <w:sz w:val="18"/>
                <w:szCs w:val="18"/>
              </w:rPr>
              <w:t>upgrading</w:t>
            </w:r>
            <w:r w:rsidRPr="00C04522">
              <w:rPr>
                <w:b/>
                <w:spacing w:val="-5"/>
                <w:sz w:val="18"/>
                <w:szCs w:val="18"/>
              </w:rPr>
              <w:t xml:space="preserve"> </w:t>
            </w:r>
            <w:r w:rsidRPr="00C04522">
              <w:rPr>
                <w:spacing w:val="-2"/>
                <w:sz w:val="18"/>
                <w:szCs w:val="18"/>
              </w:rPr>
              <w:t>of</w:t>
            </w:r>
            <w:r w:rsidRPr="00C04522">
              <w:rPr>
                <w:spacing w:val="-6"/>
                <w:sz w:val="18"/>
                <w:szCs w:val="18"/>
              </w:rPr>
              <w:t xml:space="preserve"> </w:t>
            </w:r>
            <w:r w:rsidRPr="00C04522">
              <w:rPr>
                <w:spacing w:val="-2"/>
                <w:sz w:val="18"/>
                <w:szCs w:val="18"/>
              </w:rPr>
              <w:t xml:space="preserve">electricity </w:t>
            </w:r>
            <w:r w:rsidRPr="00C04522">
              <w:rPr>
                <w:sz w:val="18"/>
                <w:szCs w:val="18"/>
              </w:rPr>
              <w:t>and</w:t>
            </w:r>
            <w:r w:rsidRPr="00C04522">
              <w:rPr>
                <w:spacing w:val="32"/>
                <w:sz w:val="18"/>
                <w:szCs w:val="18"/>
              </w:rPr>
              <w:t xml:space="preserve"> </w:t>
            </w:r>
            <w:r w:rsidRPr="00C04522">
              <w:rPr>
                <w:sz w:val="18"/>
                <w:szCs w:val="18"/>
              </w:rPr>
              <w:t>telecommunication</w:t>
            </w:r>
            <w:r w:rsidRPr="00C04522">
              <w:rPr>
                <w:spacing w:val="30"/>
                <w:sz w:val="18"/>
                <w:szCs w:val="18"/>
              </w:rPr>
              <w:t xml:space="preserve"> </w:t>
            </w:r>
            <w:r w:rsidRPr="00C04522">
              <w:rPr>
                <w:sz w:val="18"/>
                <w:szCs w:val="18"/>
              </w:rPr>
              <w:t>lines</w:t>
            </w:r>
            <w:r w:rsidRPr="00C04522">
              <w:rPr>
                <w:spacing w:val="33"/>
                <w:sz w:val="18"/>
                <w:szCs w:val="18"/>
              </w:rPr>
              <w:t xml:space="preserve"> </w:t>
            </w:r>
            <w:r w:rsidRPr="00C04522">
              <w:rPr>
                <w:spacing w:val="-5"/>
                <w:sz w:val="18"/>
                <w:szCs w:val="18"/>
              </w:rPr>
              <w:t>and</w:t>
            </w:r>
          </w:p>
          <w:p w14:paraId="4F762C32" w14:textId="77777777" w:rsidR="004F7715" w:rsidRPr="00C04522" w:rsidRDefault="004F7715" w:rsidP="0051056C">
            <w:pPr>
              <w:pStyle w:val="TableParagraph"/>
              <w:rPr>
                <w:sz w:val="18"/>
                <w:szCs w:val="18"/>
              </w:rPr>
            </w:pPr>
            <w:r w:rsidRPr="00C04522">
              <w:rPr>
                <w:sz w:val="18"/>
                <w:szCs w:val="18"/>
              </w:rPr>
              <w:t>support</w:t>
            </w:r>
            <w:r w:rsidRPr="00C04522">
              <w:rPr>
                <w:spacing w:val="24"/>
                <w:sz w:val="18"/>
                <w:szCs w:val="18"/>
              </w:rPr>
              <w:t xml:space="preserve"> </w:t>
            </w:r>
            <w:r w:rsidRPr="00C04522">
              <w:rPr>
                <w:spacing w:val="-2"/>
                <w:sz w:val="18"/>
                <w:szCs w:val="18"/>
              </w:rPr>
              <w:t>structures.</w:t>
            </w:r>
          </w:p>
        </w:tc>
        <w:tc>
          <w:tcPr>
            <w:tcW w:w="1095" w:type="dxa"/>
          </w:tcPr>
          <w:p w14:paraId="038A5522"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6CF0A87B"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677C5A30" w14:textId="77777777" w:rsidR="004F7715" w:rsidRPr="00C04522" w:rsidRDefault="004F7715" w:rsidP="0051056C">
            <w:pPr>
              <w:pStyle w:val="TableParagraph"/>
              <w:spacing w:before="11"/>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p w14:paraId="289CC5AC" w14:textId="77777777" w:rsidR="004F7715" w:rsidRPr="00C04522" w:rsidRDefault="004F7715" w:rsidP="0051056C">
            <w:pPr>
              <w:pStyle w:val="TableParagraph"/>
              <w:spacing w:before="33"/>
              <w:rPr>
                <w:sz w:val="18"/>
                <w:szCs w:val="18"/>
              </w:rPr>
            </w:pPr>
            <w:r w:rsidRPr="00C04522">
              <w:rPr>
                <w:sz w:val="18"/>
                <w:szCs w:val="18"/>
              </w:rPr>
              <w:t xml:space="preserve">Vegetation: </w:t>
            </w:r>
            <w:r w:rsidRPr="00C04522">
              <w:rPr>
                <w:spacing w:val="-2"/>
                <w:sz w:val="18"/>
                <w:szCs w:val="18"/>
              </w:rPr>
              <w:t>13.3.2.6</w:t>
            </w:r>
          </w:p>
          <w:p w14:paraId="21580FFC" w14:textId="77777777" w:rsidR="004F7715" w:rsidRPr="00C04522" w:rsidRDefault="004F7715" w:rsidP="0051056C">
            <w:pPr>
              <w:pStyle w:val="TableParagraph"/>
              <w:spacing w:before="33"/>
              <w:rPr>
                <w:sz w:val="18"/>
                <w:szCs w:val="18"/>
              </w:rPr>
            </w:pPr>
            <w:r w:rsidRPr="00C04522">
              <w:rPr>
                <w:sz w:val="18"/>
                <w:szCs w:val="18"/>
              </w:rPr>
              <w:t>Noise:</w:t>
            </w:r>
            <w:r w:rsidRPr="00C04522">
              <w:rPr>
                <w:spacing w:val="14"/>
                <w:sz w:val="18"/>
                <w:szCs w:val="18"/>
              </w:rPr>
              <w:t xml:space="preserve"> </w:t>
            </w:r>
            <w:r w:rsidRPr="00C04522">
              <w:rPr>
                <w:spacing w:val="-2"/>
                <w:sz w:val="18"/>
                <w:szCs w:val="18"/>
              </w:rPr>
              <w:t>13.3.2.7</w:t>
            </w:r>
          </w:p>
        </w:tc>
        <w:tc>
          <w:tcPr>
            <w:tcW w:w="1605" w:type="dxa"/>
          </w:tcPr>
          <w:p w14:paraId="4A69E860" w14:textId="77777777" w:rsidR="004F7715" w:rsidRPr="00C04522" w:rsidRDefault="004F7715" w:rsidP="0051056C">
            <w:pPr>
              <w:pStyle w:val="TableParagraph"/>
              <w:ind w:left="0"/>
              <w:rPr>
                <w:sz w:val="18"/>
                <w:szCs w:val="18"/>
              </w:rPr>
            </w:pPr>
          </w:p>
        </w:tc>
      </w:tr>
      <w:tr w:rsidR="00C04522" w:rsidRPr="00C04522" w14:paraId="056216C7" w14:textId="77777777" w:rsidTr="002F49A9">
        <w:trPr>
          <w:trHeight w:val="1934"/>
        </w:trPr>
        <w:tc>
          <w:tcPr>
            <w:tcW w:w="915" w:type="dxa"/>
            <w:tcBorders>
              <w:left w:val="single" w:sz="8" w:space="0" w:color="D8D8D8"/>
              <w:right w:val="single" w:sz="8" w:space="0" w:color="D8D8D8"/>
            </w:tcBorders>
          </w:tcPr>
          <w:p w14:paraId="33309FFE" w14:textId="77777777" w:rsidR="002A2CD3" w:rsidRPr="00C04522" w:rsidRDefault="002A2CD3" w:rsidP="0051056C">
            <w:pPr>
              <w:pStyle w:val="TableParagraph"/>
              <w:spacing w:before="11"/>
              <w:ind w:left="5"/>
              <w:rPr>
                <w:sz w:val="18"/>
                <w:szCs w:val="18"/>
              </w:rPr>
            </w:pPr>
            <w:r w:rsidRPr="00C04522">
              <w:rPr>
                <w:spacing w:val="-2"/>
                <w:sz w:val="18"/>
                <w:szCs w:val="18"/>
              </w:rPr>
              <w:t>13.3.1.4</w:t>
            </w:r>
          </w:p>
        </w:tc>
        <w:tc>
          <w:tcPr>
            <w:tcW w:w="2835" w:type="dxa"/>
            <w:tcBorders>
              <w:left w:val="single" w:sz="8" w:space="0" w:color="D8D8D8"/>
              <w:right w:val="single" w:sz="8" w:space="0" w:color="D8D8D8"/>
            </w:tcBorders>
          </w:tcPr>
          <w:p w14:paraId="6B769941" w14:textId="77777777" w:rsidR="002A2CD3" w:rsidRPr="00C04522" w:rsidRDefault="002A2CD3" w:rsidP="0051056C">
            <w:pPr>
              <w:pStyle w:val="TableParagraph"/>
              <w:spacing w:before="11" w:line="278" w:lineRule="auto"/>
              <w:ind w:left="5"/>
              <w:rPr>
                <w:sz w:val="18"/>
                <w:szCs w:val="18"/>
              </w:rPr>
            </w:pPr>
            <w:r w:rsidRPr="00C04522">
              <w:rPr>
                <w:sz w:val="18"/>
                <w:szCs w:val="18"/>
              </w:rPr>
              <w:t>The</w:t>
            </w:r>
            <w:r w:rsidRPr="00C04522">
              <w:rPr>
                <w:spacing w:val="-12"/>
                <w:sz w:val="18"/>
                <w:szCs w:val="18"/>
              </w:rPr>
              <w:t xml:space="preserve"> </w:t>
            </w:r>
            <w:r w:rsidRPr="00C04522">
              <w:rPr>
                <w:b/>
                <w:sz w:val="18"/>
                <w:szCs w:val="18"/>
              </w:rPr>
              <w:t>upgrading</w:t>
            </w:r>
            <w:r w:rsidRPr="00C04522">
              <w:rPr>
                <w:b/>
                <w:spacing w:val="-11"/>
                <w:sz w:val="18"/>
                <w:szCs w:val="18"/>
              </w:rPr>
              <w:t xml:space="preserve"> </w:t>
            </w:r>
            <w:r w:rsidRPr="00C04522">
              <w:rPr>
                <w:sz w:val="18"/>
                <w:szCs w:val="18"/>
              </w:rPr>
              <w:t>of</w:t>
            </w:r>
            <w:r w:rsidRPr="00C04522">
              <w:rPr>
                <w:spacing w:val="-11"/>
                <w:sz w:val="18"/>
                <w:szCs w:val="18"/>
              </w:rPr>
              <w:t xml:space="preserve"> </w:t>
            </w:r>
            <w:r w:rsidRPr="00C04522">
              <w:rPr>
                <w:sz w:val="18"/>
                <w:szCs w:val="18"/>
              </w:rPr>
              <w:t>existing</w:t>
            </w:r>
            <w:r w:rsidRPr="00C04522">
              <w:rPr>
                <w:spacing w:val="-11"/>
                <w:sz w:val="18"/>
                <w:szCs w:val="18"/>
              </w:rPr>
              <w:t xml:space="preserve"> </w:t>
            </w:r>
            <w:r w:rsidRPr="00C04522">
              <w:rPr>
                <w:sz w:val="18"/>
                <w:szCs w:val="18"/>
              </w:rPr>
              <w:t>network utilities, excluding:</w:t>
            </w:r>
          </w:p>
          <w:p w14:paraId="3FE2457B" w14:textId="77777777" w:rsidR="002A2CD3" w:rsidRPr="00C04522" w:rsidRDefault="002A2CD3" w:rsidP="0051056C">
            <w:pPr>
              <w:pStyle w:val="TableParagraph"/>
              <w:ind w:left="5"/>
              <w:rPr>
                <w:sz w:val="18"/>
                <w:szCs w:val="18"/>
              </w:rPr>
            </w:pPr>
            <w:r w:rsidRPr="00C04522">
              <w:rPr>
                <w:sz w:val="18"/>
                <w:szCs w:val="18"/>
              </w:rPr>
              <w:t>­</w:t>
            </w:r>
            <w:r w:rsidRPr="00C04522">
              <w:rPr>
                <w:spacing w:val="55"/>
                <w:sz w:val="18"/>
                <w:szCs w:val="18"/>
              </w:rPr>
              <w:t xml:space="preserve"> </w:t>
            </w:r>
            <w:r w:rsidRPr="00C04522">
              <w:rPr>
                <w:sz w:val="18"/>
                <w:szCs w:val="18"/>
              </w:rPr>
              <w:t xml:space="preserve">Electricity </w:t>
            </w:r>
            <w:r w:rsidRPr="00C04522">
              <w:rPr>
                <w:spacing w:val="-5"/>
                <w:sz w:val="18"/>
                <w:szCs w:val="18"/>
              </w:rPr>
              <w:t>and</w:t>
            </w:r>
          </w:p>
          <w:p w14:paraId="065BFC87" w14:textId="77777777" w:rsidR="002A2CD3" w:rsidRPr="00C04522" w:rsidRDefault="002A2CD3" w:rsidP="0051056C">
            <w:pPr>
              <w:pStyle w:val="TableParagraph"/>
              <w:spacing w:before="33"/>
              <w:ind w:left="170"/>
              <w:rPr>
                <w:sz w:val="18"/>
                <w:szCs w:val="18"/>
              </w:rPr>
            </w:pPr>
            <w:r w:rsidRPr="00C04522">
              <w:rPr>
                <w:sz w:val="18"/>
                <w:szCs w:val="18"/>
              </w:rPr>
              <w:t>telecommunication</w:t>
            </w:r>
            <w:r w:rsidRPr="00C04522">
              <w:rPr>
                <w:spacing w:val="72"/>
                <w:sz w:val="18"/>
                <w:szCs w:val="18"/>
              </w:rPr>
              <w:t xml:space="preserve"> </w:t>
            </w:r>
            <w:r w:rsidRPr="00C04522">
              <w:rPr>
                <w:spacing w:val="-2"/>
                <w:sz w:val="18"/>
                <w:szCs w:val="18"/>
              </w:rPr>
              <w:t>lines;</w:t>
            </w:r>
          </w:p>
          <w:p w14:paraId="11F37B1F" w14:textId="77777777" w:rsidR="002A2CD3" w:rsidRPr="00C04522" w:rsidRDefault="002A2CD3" w:rsidP="0051056C">
            <w:pPr>
              <w:pStyle w:val="TableParagraph"/>
              <w:spacing w:before="11" w:line="278" w:lineRule="auto"/>
              <w:ind w:left="169" w:right="69" w:hanging="165"/>
              <w:rPr>
                <w:sz w:val="18"/>
                <w:szCs w:val="18"/>
              </w:rPr>
            </w:pPr>
            <w:r w:rsidRPr="00C04522">
              <w:rPr>
                <w:sz w:val="18"/>
                <w:szCs w:val="18"/>
              </w:rPr>
              <w:t>­</w:t>
            </w:r>
            <w:r w:rsidRPr="00C04522">
              <w:rPr>
                <w:spacing w:val="40"/>
                <w:sz w:val="18"/>
                <w:szCs w:val="18"/>
              </w:rPr>
              <w:t xml:space="preserve"> </w:t>
            </w:r>
            <w:r w:rsidRPr="00C04522">
              <w:rPr>
                <w:sz w:val="18"/>
                <w:szCs w:val="18"/>
              </w:rPr>
              <w:t>Gas distribution and transmission pipelines at a pressure exceeding 2000</w:t>
            </w:r>
          </w:p>
          <w:p w14:paraId="669044B1" w14:textId="44C710F4" w:rsidR="002A2CD3" w:rsidRPr="00C04522" w:rsidRDefault="002A2CD3" w:rsidP="0051056C">
            <w:pPr>
              <w:pStyle w:val="TableParagraph"/>
              <w:spacing w:line="207" w:lineRule="exact"/>
              <w:ind w:left="169"/>
              <w:rPr>
                <w:sz w:val="18"/>
                <w:szCs w:val="18"/>
              </w:rPr>
            </w:pPr>
            <w:r w:rsidRPr="00C04522">
              <w:rPr>
                <w:spacing w:val="-2"/>
                <w:sz w:val="18"/>
                <w:szCs w:val="18"/>
              </w:rPr>
              <w:t>kilopascals.</w:t>
            </w:r>
          </w:p>
        </w:tc>
        <w:tc>
          <w:tcPr>
            <w:tcW w:w="1095" w:type="dxa"/>
            <w:tcBorders>
              <w:left w:val="single" w:sz="8" w:space="0" w:color="D8D8D8"/>
              <w:right w:val="single" w:sz="8" w:space="0" w:color="D8D8D8"/>
            </w:tcBorders>
          </w:tcPr>
          <w:p w14:paraId="47A81F4E" w14:textId="77777777" w:rsidR="002A2CD3" w:rsidRPr="00C04522" w:rsidRDefault="002A2CD3" w:rsidP="0051056C">
            <w:pPr>
              <w:pStyle w:val="TableParagraph"/>
              <w:spacing w:before="11"/>
              <w:ind w:left="5"/>
              <w:rPr>
                <w:sz w:val="18"/>
                <w:szCs w:val="18"/>
              </w:rPr>
            </w:pPr>
            <w:r w:rsidRPr="00C04522">
              <w:rPr>
                <w:spacing w:val="-5"/>
                <w:sz w:val="18"/>
                <w:szCs w:val="18"/>
              </w:rPr>
              <w:t>All</w:t>
            </w:r>
          </w:p>
        </w:tc>
        <w:tc>
          <w:tcPr>
            <w:tcW w:w="1125" w:type="dxa"/>
            <w:tcBorders>
              <w:left w:val="single" w:sz="8" w:space="0" w:color="D8D8D8"/>
              <w:right w:val="single" w:sz="8" w:space="0" w:color="D8D8D8"/>
            </w:tcBorders>
          </w:tcPr>
          <w:p w14:paraId="17C5C77C" w14:textId="77777777" w:rsidR="002A2CD3" w:rsidRPr="00C04522" w:rsidRDefault="002A2CD3" w:rsidP="0051056C">
            <w:pPr>
              <w:pStyle w:val="TableParagraph"/>
              <w:spacing w:before="11"/>
              <w:ind w:left="5"/>
              <w:rPr>
                <w:sz w:val="18"/>
                <w:szCs w:val="18"/>
              </w:rPr>
            </w:pPr>
            <w:r w:rsidRPr="00C04522">
              <w:rPr>
                <w:spacing w:val="-2"/>
                <w:sz w:val="18"/>
                <w:szCs w:val="18"/>
              </w:rPr>
              <w:t>Permitted</w:t>
            </w:r>
          </w:p>
        </w:tc>
        <w:tc>
          <w:tcPr>
            <w:tcW w:w="1860" w:type="dxa"/>
            <w:tcBorders>
              <w:left w:val="single" w:sz="8" w:space="0" w:color="D8D8D8"/>
              <w:right w:val="single" w:sz="8" w:space="0" w:color="D8D8D8"/>
            </w:tcBorders>
          </w:tcPr>
          <w:p w14:paraId="198292DA" w14:textId="77777777" w:rsidR="002A2CD3" w:rsidRPr="00C04522" w:rsidRDefault="002A2CD3" w:rsidP="0051056C">
            <w:pPr>
              <w:pStyle w:val="TableParagraph"/>
              <w:spacing w:before="11" w:line="278" w:lineRule="auto"/>
              <w:ind w:left="5"/>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41486E84" w14:textId="77777777" w:rsidR="002A2CD3" w:rsidRPr="00C04522" w:rsidRDefault="002A2CD3" w:rsidP="0051056C">
            <w:pPr>
              <w:pStyle w:val="TableParagraph"/>
              <w:ind w:left="5"/>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p w14:paraId="2AEB6BAE" w14:textId="77777777" w:rsidR="002A2CD3" w:rsidRPr="00C04522" w:rsidRDefault="002A2CD3" w:rsidP="0051056C">
            <w:pPr>
              <w:pStyle w:val="TableParagraph"/>
              <w:spacing w:before="33"/>
              <w:ind w:left="5"/>
              <w:rPr>
                <w:sz w:val="18"/>
                <w:szCs w:val="18"/>
              </w:rPr>
            </w:pPr>
            <w:r w:rsidRPr="00C04522">
              <w:rPr>
                <w:sz w:val="18"/>
                <w:szCs w:val="18"/>
              </w:rPr>
              <w:t xml:space="preserve">Vegetation: </w:t>
            </w:r>
            <w:r w:rsidRPr="00C04522">
              <w:rPr>
                <w:spacing w:val="-2"/>
                <w:sz w:val="18"/>
                <w:szCs w:val="18"/>
              </w:rPr>
              <w:t>13.3.2.6</w:t>
            </w:r>
          </w:p>
          <w:p w14:paraId="12C49612" w14:textId="248ECC47" w:rsidR="002A2CD3" w:rsidRPr="00C04522" w:rsidRDefault="002A2CD3" w:rsidP="0051056C">
            <w:pPr>
              <w:pStyle w:val="TableParagraph"/>
              <w:spacing w:before="11"/>
              <w:ind w:left="4"/>
              <w:rPr>
                <w:sz w:val="18"/>
                <w:szCs w:val="18"/>
              </w:rPr>
            </w:pPr>
            <w:r w:rsidRPr="00C04522">
              <w:rPr>
                <w:sz w:val="18"/>
                <w:szCs w:val="18"/>
              </w:rPr>
              <w:t>Noise:</w:t>
            </w:r>
            <w:r w:rsidRPr="00C04522">
              <w:rPr>
                <w:spacing w:val="14"/>
                <w:sz w:val="18"/>
                <w:szCs w:val="18"/>
              </w:rPr>
              <w:t xml:space="preserve"> </w:t>
            </w:r>
            <w:r w:rsidRPr="00C04522">
              <w:rPr>
                <w:spacing w:val="-2"/>
                <w:sz w:val="18"/>
                <w:szCs w:val="18"/>
              </w:rPr>
              <w:t>13.3.2.7</w:t>
            </w:r>
          </w:p>
        </w:tc>
        <w:tc>
          <w:tcPr>
            <w:tcW w:w="1605" w:type="dxa"/>
            <w:tcBorders>
              <w:left w:val="single" w:sz="8" w:space="0" w:color="D8D8D8"/>
              <w:right w:val="single" w:sz="8" w:space="0" w:color="D8D8D8"/>
            </w:tcBorders>
          </w:tcPr>
          <w:p w14:paraId="1ABDFB65" w14:textId="77777777" w:rsidR="002A2CD3" w:rsidRPr="00C04522" w:rsidRDefault="002A2CD3" w:rsidP="0051056C">
            <w:pPr>
              <w:pStyle w:val="TableParagraph"/>
              <w:ind w:left="0"/>
              <w:rPr>
                <w:sz w:val="18"/>
                <w:szCs w:val="18"/>
              </w:rPr>
            </w:pPr>
          </w:p>
        </w:tc>
      </w:tr>
      <w:tr w:rsidR="00C04522" w:rsidRPr="00C04522" w14:paraId="79C720AB" w14:textId="77777777" w:rsidTr="002F49A9">
        <w:trPr>
          <w:trHeight w:val="1440"/>
        </w:trPr>
        <w:tc>
          <w:tcPr>
            <w:tcW w:w="915" w:type="dxa"/>
          </w:tcPr>
          <w:p w14:paraId="11176EEB" w14:textId="77777777" w:rsidR="004F7715" w:rsidRPr="00C04522" w:rsidRDefault="004F7715" w:rsidP="0051056C">
            <w:pPr>
              <w:pStyle w:val="TableParagraph"/>
              <w:spacing w:before="11"/>
              <w:rPr>
                <w:sz w:val="18"/>
                <w:szCs w:val="18"/>
              </w:rPr>
            </w:pPr>
            <w:r w:rsidRPr="00C04522">
              <w:rPr>
                <w:spacing w:val="-2"/>
                <w:sz w:val="18"/>
                <w:szCs w:val="18"/>
              </w:rPr>
              <w:t>13.3.1.5</w:t>
            </w:r>
          </w:p>
        </w:tc>
        <w:tc>
          <w:tcPr>
            <w:tcW w:w="2835" w:type="dxa"/>
          </w:tcPr>
          <w:p w14:paraId="4B06EB1D" w14:textId="77777777" w:rsidR="004F7715" w:rsidRPr="00C04522" w:rsidRDefault="004F7715" w:rsidP="0051056C">
            <w:pPr>
              <w:pStyle w:val="TableParagraph"/>
              <w:spacing w:before="11" w:line="278" w:lineRule="auto"/>
              <w:rPr>
                <w:b/>
                <w:sz w:val="18"/>
                <w:szCs w:val="18"/>
              </w:rPr>
            </w:pPr>
            <w:r w:rsidRPr="00C04522">
              <w:rPr>
                <w:sz w:val="18"/>
                <w:szCs w:val="18"/>
              </w:rPr>
              <w:t xml:space="preserve">The </w:t>
            </w:r>
            <w:r w:rsidRPr="00C04522">
              <w:rPr>
                <w:b/>
                <w:sz w:val="18"/>
                <w:szCs w:val="18"/>
              </w:rPr>
              <w:t xml:space="preserve">removal, operation and maintenance </w:t>
            </w:r>
            <w:r w:rsidRPr="00C04522">
              <w:rPr>
                <w:sz w:val="18"/>
                <w:szCs w:val="18"/>
              </w:rPr>
              <w:t xml:space="preserve">of network utilities and the </w:t>
            </w:r>
            <w:r w:rsidRPr="00C04522">
              <w:rPr>
                <w:b/>
                <w:sz w:val="18"/>
                <w:szCs w:val="18"/>
              </w:rPr>
              <w:t xml:space="preserve">minor upgrading </w:t>
            </w:r>
            <w:r w:rsidRPr="00C04522">
              <w:rPr>
                <w:sz w:val="18"/>
                <w:szCs w:val="18"/>
              </w:rPr>
              <w:t xml:space="preserve">of electricity and telecommunication lines </w:t>
            </w:r>
            <w:r w:rsidRPr="00C04522">
              <w:rPr>
                <w:b/>
                <w:sz w:val="18"/>
                <w:szCs w:val="18"/>
              </w:rPr>
              <w:t>that does not meet</w:t>
            </w:r>
          </w:p>
          <w:p w14:paraId="637684C9" w14:textId="77777777" w:rsidR="004F7715" w:rsidRPr="00C04522" w:rsidRDefault="004F7715" w:rsidP="0051056C">
            <w:pPr>
              <w:pStyle w:val="TableParagraph"/>
              <w:spacing w:line="206" w:lineRule="exact"/>
              <w:rPr>
                <w:sz w:val="18"/>
                <w:szCs w:val="18"/>
              </w:rPr>
            </w:pPr>
            <w:r w:rsidRPr="00C04522">
              <w:rPr>
                <w:b/>
                <w:sz w:val="18"/>
                <w:szCs w:val="18"/>
              </w:rPr>
              <w:t>permitted</w:t>
            </w:r>
            <w:r w:rsidRPr="00C04522">
              <w:rPr>
                <w:b/>
                <w:spacing w:val="-10"/>
                <w:sz w:val="18"/>
                <w:szCs w:val="18"/>
              </w:rPr>
              <w:t xml:space="preserve"> </w:t>
            </w:r>
            <w:r w:rsidRPr="00C04522">
              <w:rPr>
                <w:b/>
                <w:sz w:val="18"/>
                <w:szCs w:val="18"/>
              </w:rPr>
              <w:t>activity</w:t>
            </w:r>
            <w:r w:rsidRPr="00C04522">
              <w:rPr>
                <w:b/>
                <w:spacing w:val="-9"/>
                <w:sz w:val="18"/>
                <w:szCs w:val="18"/>
              </w:rPr>
              <w:t xml:space="preserve"> </w:t>
            </w:r>
            <w:r w:rsidRPr="00C04522">
              <w:rPr>
                <w:b/>
                <w:spacing w:val="-2"/>
                <w:sz w:val="18"/>
                <w:szCs w:val="18"/>
              </w:rPr>
              <w:t>standards</w:t>
            </w:r>
            <w:r w:rsidRPr="00C04522">
              <w:rPr>
                <w:spacing w:val="-2"/>
                <w:sz w:val="18"/>
                <w:szCs w:val="18"/>
              </w:rPr>
              <w:t>.</w:t>
            </w:r>
          </w:p>
        </w:tc>
        <w:tc>
          <w:tcPr>
            <w:tcW w:w="1095" w:type="dxa"/>
          </w:tcPr>
          <w:p w14:paraId="54D0F746"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6FAB139D" w14:textId="77777777" w:rsidR="004F7715" w:rsidRPr="00C04522" w:rsidRDefault="004F7715" w:rsidP="0051056C">
            <w:pPr>
              <w:pStyle w:val="TableParagraph"/>
              <w:spacing w:before="11"/>
              <w:rPr>
                <w:sz w:val="18"/>
                <w:szCs w:val="18"/>
              </w:rPr>
            </w:pPr>
            <w:r w:rsidRPr="00C04522">
              <w:rPr>
                <w:spacing w:val="-2"/>
                <w:sz w:val="18"/>
                <w:szCs w:val="18"/>
              </w:rPr>
              <w:t>Controlled</w:t>
            </w:r>
          </w:p>
        </w:tc>
        <w:tc>
          <w:tcPr>
            <w:tcW w:w="1860" w:type="dxa"/>
          </w:tcPr>
          <w:p w14:paraId="111C706A" w14:textId="77777777" w:rsidR="004F7715" w:rsidRPr="00C04522" w:rsidRDefault="004F7715" w:rsidP="0051056C">
            <w:pPr>
              <w:pStyle w:val="TableParagraph"/>
              <w:ind w:left="0"/>
              <w:rPr>
                <w:rFonts w:ascii="Times New Roman"/>
                <w:sz w:val="18"/>
                <w:szCs w:val="18"/>
              </w:rPr>
            </w:pPr>
          </w:p>
        </w:tc>
        <w:tc>
          <w:tcPr>
            <w:tcW w:w="1605" w:type="dxa"/>
          </w:tcPr>
          <w:p w14:paraId="0B114816" w14:textId="77777777" w:rsidR="004F7715" w:rsidRPr="00C04522" w:rsidRDefault="004F7715" w:rsidP="0051056C">
            <w:pPr>
              <w:pStyle w:val="TableParagraph"/>
              <w:spacing w:before="11"/>
              <w:rPr>
                <w:sz w:val="18"/>
                <w:szCs w:val="18"/>
              </w:rPr>
            </w:pPr>
            <w:r w:rsidRPr="00C04522">
              <w:rPr>
                <w:sz w:val="18"/>
                <w:szCs w:val="18"/>
              </w:rPr>
              <w:t>13.3.3</w:t>
            </w:r>
            <w:r w:rsidRPr="00C04522">
              <w:rPr>
                <w:spacing w:val="1"/>
                <w:sz w:val="18"/>
                <w:szCs w:val="18"/>
              </w:rPr>
              <w:t xml:space="preserve"> </w:t>
            </w:r>
            <w:r w:rsidRPr="00C04522">
              <w:rPr>
                <w:sz w:val="18"/>
                <w:szCs w:val="18"/>
              </w:rPr>
              <w:t>(e),</w:t>
            </w:r>
            <w:r w:rsidRPr="00C04522">
              <w:rPr>
                <w:spacing w:val="1"/>
                <w:sz w:val="18"/>
                <w:szCs w:val="18"/>
              </w:rPr>
              <w:t xml:space="preserve"> </w:t>
            </w:r>
            <w:r w:rsidRPr="00C04522">
              <w:rPr>
                <w:spacing w:val="-2"/>
                <w:sz w:val="18"/>
                <w:szCs w:val="18"/>
              </w:rPr>
              <w:t>13.3.3</w:t>
            </w:r>
          </w:p>
          <w:p w14:paraId="31072299" w14:textId="77777777" w:rsidR="004F7715" w:rsidRPr="00C04522" w:rsidRDefault="004F7715" w:rsidP="0051056C">
            <w:pPr>
              <w:pStyle w:val="TableParagraph"/>
              <w:spacing w:before="33"/>
              <w:rPr>
                <w:sz w:val="18"/>
                <w:szCs w:val="18"/>
              </w:rPr>
            </w:pPr>
            <w:r w:rsidRPr="00C04522">
              <w:rPr>
                <w:spacing w:val="-5"/>
                <w:sz w:val="18"/>
                <w:szCs w:val="18"/>
              </w:rPr>
              <w:t>(h)</w:t>
            </w:r>
          </w:p>
        </w:tc>
      </w:tr>
      <w:tr w:rsidR="00C04522" w:rsidRPr="00C04522" w14:paraId="56ADAFE7" w14:textId="77777777" w:rsidTr="002F49A9">
        <w:trPr>
          <w:trHeight w:val="2400"/>
        </w:trPr>
        <w:tc>
          <w:tcPr>
            <w:tcW w:w="915" w:type="dxa"/>
          </w:tcPr>
          <w:p w14:paraId="673D3F33" w14:textId="77777777" w:rsidR="004F7715" w:rsidRPr="00C04522" w:rsidRDefault="004F7715" w:rsidP="0051056C">
            <w:pPr>
              <w:pStyle w:val="TableParagraph"/>
              <w:spacing w:before="11"/>
              <w:rPr>
                <w:sz w:val="18"/>
                <w:szCs w:val="18"/>
              </w:rPr>
            </w:pPr>
            <w:r w:rsidRPr="00C04522">
              <w:rPr>
                <w:spacing w:val="-2"/>
                <w:sz w:val="18"/>
                <w:szCs w:val="18"/>
              </w:rPr>
              <w:t>13.3.1.6</w:t>
            </w:r>
          </w:p>
        </w:tc>
        <w:tc>
          <w:tcPr>
            <w:tcW w:w="2835" w:type="dxa"/>
          </w:tcPr>
          <w:p w14:paraId="33AE63C4" w14:textId="77777777" w:rsidR="004F7715" w:rsidRPr="00C04522" w:rsidRDefault="004F7715" w:rsidP="0051056C">
            <w:pPr>
              <w:pStyle w:val="TableParagraph"/>
              <w:spacing w:before="11" w:line="278" w:lineRule="auto"/>
              <w:rPr>
                <w:sz w:val="18"/>
                <w:szCs w:val="18"/>
              </w:rPr>
            </w:pPr>
            <w:r w:rsidRPr="00C04522">
              <w:rPr>
                <w:sz w:val="18"/>
                <w:szCs w:val="18"/>
              </w:rPr>
              <w:t>The</w:t>
            </w:r>
            <w:r w:rsidRPr="00C04522">
              <w:rPr>
                <w:spacing w:val="-9"/>
                <w:sz w:val="18"/>
                <w:szCs w:val="18"/>
              </w:rPr>
              <w:t xml:space="preserve"> </w:t>
            </w:r>
            <w:r w:rsidRPr="00C04522">
              <w:rPr>
                <w:b/>
                <w:sz w:val="18"/>
                <w:szCs w:val="18"/>
              </w:rPr>
              <w:t>upgrading</w:t>
            </w:r>
            <w:r w:rsidRPr="00C04522">
              <w:rPr>
                <w:b/>
                <w:spacing w:val="-8"/>
                <w:sz w:val="18"/>
                <w:szCs w:val="18"/>
              </w:rPr>
              <w:t xml:space="preserve"> </w:t>
            </w:r>
            <w:r w:rsidRPr="00C04522">
              <w:rPr>
                <w:sz w:val="18"/>
                <w:szCs w:val="18"/>
              </w:rPr>
              <w:t>of</w:t>
            </w:r>
            <w:r w:rsidRPr="00C04522">
              <w:rPr>
                <w:spacing w:val="-8"/>
                <w:sz w:val="18"/>
                <w:szCs w:val="18"/>
              </w:rPr>
              <w:t xml:space="preserve"> </w:t>
            </w:r>
            <w:r w:rsidRPr="00C04522">
              <w:rPr>
                <w:sz w:val="18"/>
                <w:szCs w:val="18"/>
              </w:rPr>
              <w:t>network</w:t>
            </w:r>
            <w:r w:rsidRPr="00C04522">
              <w:rPr>
                <w:spacing w:val="-8"/>
                <w:sz w:val="18"/>
                <w:szCs w:val="18"/>
              </w:rPr>
              <w:t xml:space="preserve"> </w:t>
            </w:r>
            <w:r w:rsidRPr="00C04522">
              <w:rPr>
                <w:sz w:val="18"/>
                <w:szCs w:val="18"/>
              </w:rPr>
              <w:t xml:space="preserve">utilities, </w:t>
            </w:r>
            <w:r w:rsidRPr="00C04522">
              <w:rPr>
                <w:spacing w:val="-2"/>
                <w:sz w:val="18"/>
                <w:szCs w:val="18"/>
              </w:rPr>
              <w:t>excluding:</w:t>
            </w:r>
          </w:p>
          <w:p w14:paraId="443620AF" w14:textId="77777777" w:rsidR="004F7715" w:rsidRPr="00C04522" w:rsidRDefault="004F7715" w:rsidP="0051056C">
            <w:pPr>
              <w:pStyle w:val="TableParagraph"/>
              <w:numPr>
                <w:ilvl w:val="0"/>
                <w:numId w:val="12"/>
              </w:numPr>
              <w:tabs>
                <w:tab w:val="left" w:pos="173"/>
              </w:tabs>
              <w:spacing w:line="278" w:lineRule="auto"/>
              <w:ind w:right="293"/>
              <w:rPr>
                <w:sz w:val="18"/>
                <w:szCs w:val="18"/>
              </w:rPr>
            </w:pPr>
            <w:r w:rsidRPr="00C04522">
              <w:rPr>
                <w:sz w:val="18"/>
                <w:szCs w:val="18"/>
              </w:rPr>
              <w:t>Electricity transmission lines above 110KV; and</w:t>
            </w:r>
          </w:p>
          <w:p w14:paraId="6B90A22D" w14:textId="77777777" w:rsidR="004F7715" w:rsidRPr="00C04522" w:rsidRDefault="004F7715" w:rsidP="0051056C">
            <w:pPr>
              <w:pStyle w:val="TableParagraph"/>
              <w:numPr>
                <w:ilvl w:val="0"/>
                <w:numId w:val="12"/>
              </w:numPr>
              <w:tabs>
                <w:tab w:val="left" w:pos="173"/>
              </w:tabs>
              <w:spacing w:line="278" w:lineRule="auto"/>
              <w:ind w:right="398"/>
              <w:rPr>
                <w:sz w:val="18"/>
                <w:szCs w:val="18"/>
              </w:rPr>
            </w:pPr>
            <w:r w:rsidRPr="00C04522">
              <w:rPr>
                <w:sz w:val="18"/>
                <w:szCs w:val="18"/>
              </w:rPr>
              <w:t xml:space="preserve">Gas distribution and transmission pipelines at a pressure exceeding 2000 </w:t>
            </w:r>
            <w:r w:rsidRPr="00C04522">
              <w:rPr>
                <w:spacing w:val="-2"/>
                <w:sz w:val="18"/>
                <w:szCs w:val="18"/>
              </w:rPr>
              <w:t>kilopascals</w:t>
            </w:r>
          </w:p>
          <w:p w14:paraId="26AA98ED" w14:textId="77777777" w:rsidR="004F7715" w:rsidRPr="00C04522" w:rsidRDefault="004F7715" w:rsidP="0051056C">
            <w:pPr>
              <w:pStyle w:val="TableParagraph"/>
              <w:spacing w:line="207" w:lineRule="exact"/>
              <w:rPr>
                <w:b/>
                <w:sz w:val="18"/>
                <w:szCs w:val="18"/>
              </w:rPr>
            </w:pPr>
            <w:r w:rsidRPr="00C04522">
              <w:rPr>
                <w:b/>
                <w:sz w:val="18"/>
                <w:szCs w:val="18"/>
              </w:rPr>
              <w:t>that</w:t>
            </w:r>
            <w:r w:rsidRPr="00C04522">
              <w:rPr>
                <w:b/>
                <w:spacing w:val="-4"/>
                <w:sz w:val="18"/>
                <w:szCs w:val="18"/>
              </w:rPr>
              <w:t xml:space="preserve"> </w:t>
            </w:r>
            <w:r w:rsidRPr="00C04522">
              <w:rPr>
                <w:b/>
                <w:sz w:val="18"/>
                <w:szCs w:val="18"/>
              </w:rPr>
              <w:t>does</w:t>
            </w:r>
            <w:r w:rsidRPr="00C04522">
              <w:rPr>
                <w:b/>
                <w:spacing w:val="-5"/>
                <w:sz w:val="18"/>
                <w:szCs w:val="18"/>
              </w:rPr>
              <w:t xml:space="preserve"> </w:t>
            </w:r>
            <w:r w:rsidRPr="00C04522">
              <w:rPr>
                <w:b/>
                <w:sz w:val="18"/>
                <w:szCs w:val="18"/>
              </w:rPr>
              <w:t>not</w:t>
            </w:r>
            <w:r w:rsidRPr="00C04522">
              <w:rPr>
                <w:b/>
                <w:spacing w:val="-5"/>
                <w:sz w:val="18"/>
                <w:szCs w:val="18"/>
              </w:rPr>
              <w:t xml:space="preserve"> </w:t>
            </w:r>
            <w:r w:rsidRPr="00C04522">
              <w:rPr>
                <w:b/>
                <w:sz w:val="18"/>
                <w:szCs w:val="18"/>
              </w:rPr>
              <w:t>meet</w:t>
            </w:r>
            <w:r w:rsidRPr="00C04522">
              <w:rPr>
                <w:b/>
                <w:spacing w:val="-3"/>
                <w:sz w:val="18"/>
                <w:szCs w:val="18"/>
              </w:rPr>
              <w:t xml:space="preserve"> </w:t>
            </w:r>
            <w:r w:rsidRPr="00C04522">
              <w:rPr>
                <w:b/>
                <w:spacing w:val="-2"/>
                <w:sz w:val="18"/>
                <w:szCs w:val="18"/>
              </w:rPr>
              <w:t>permitted</w:t>
            </w:r>
          </w:p>
          <w:p w14:paraId="79B98A3F" w14:textId="77777777" w:rsidR="004F7715" w:rsidRPr="00C04522" w:rsidRDefault="004F7715" w:rsidP="0051056C">
            <w:pPr>
              <w:pStyle w:val="TableParagraph"/>
              <w:spacing w:before="32"/>
              <w:rPr>
                <w:sz w:val="18"/>
                <w:szCs w:val="18"/>
              </w:rPr>
            </w:pPr>
            <w:r w:rsidRPr="00C04522">
              <w:rPr>
                <w:b/>
                <w:sz w:val="18"/>
                <w:szCs w:val="18"/>
              </w:rPr>
              <w:t>activity</w:t>
            </w:r>
            <w:r w:rsidRPr="00C04522">
              <w:rPr>
                <w:b/>
                <w:spacing w:val="-9"/>
                <w:sz w:val="18"/>
                <w:szCs w:val="18"/>
              </w:rPr>
              <w:t xml:space="preserve"> </w:t>
            </w:r>
            <w:r w:rsidRPr="00C04522">
              <w:rPr>
                <w:b/>
                <w:spacing w:val="-2"/>
                <w:sz w:val="18"/>
                <w:szCs w:val="18"/>
              </w:rPr>
              <w:t>standards</w:t>
            </w:r>
            <w:r w:rsidRPr="00C04522">
              <w:rPr>
                <w:spacing w:val="-2"/>
                <w:sz w:val="18"/>
                <w:szCs w:val="18"/>
              </w:rPr>
              <w:t>.</w:t>
            </w:r>
          </w:p>
        </w:tc>
        <w:tc>
          <w:tcPr>
            <w:tcW w:w="1095" w:type="dxa"/>
          </w:tcPr>
          <w:p w14:paraId="5DF97E08"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4764EF85"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06458967"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34B4DDDB" w14:textId="77777777" w:rsidR="004F7715" w:rsidRPr="00C04522" w:rsidRDefault="004F7715" w:rsidP="0051056C">
            <w:pPr>
              <w:pStyle w:val="TableParagraph"/>
              <w:spacing w:before="11"/>
              <w:rPr>
                <w:sz w:val="18"/>
                <w:szCs w:val="18"/>
              </w:rPr>
            </w:pPr>
            <w:r w:rsidRPr="00C04522">
              <w:rPr>
                <w:sz w:val="18"/>
                <w:szCs w:val="18"/>
              </w:rPr>
              <w:t>13.3.4</w:t>
            </w:r>
            <w:r w:rsidRPr="00C04522">
              <w:rPr>
                <w:spacing w:val="1"/>
                <w:sz w:val="18"/>
                <w:szCs w:val="18"/>
              </w:rPr>
              <w:t xml:space="preserve"> </w:t>
            </w:r>
            <w:r w:rsidRPr="00C04522">
              <w:rPr>
                <w:sz w:val="18"/>
                <w:szCs w:val="18"/>
              </w:rPr>
              <w:t>(a),</w:t>
            </w:r>
            <w:r w:rsidRPr="00C04522">
              <w:rPr>
                <w:spacing w:val="1"/>
                <w:sz w:val="18"/>
                <w:szCs w:val="18"/>
              </w:rPr>
              <w:t xml:space="preserve"> </w:t>
            </w:r>
            <w:r w:rsidRPr="00C04522">
              <w:rPr>
                <w:spacing w:val="-2"/>
                <w:sz w:val="18"/>
                <w:szCs w:val="18"/>
              </w:rPr>
              <w:t>13.3.4</w:t>
            </w:r>
          </w:p>
          <w:p w14:paraId="19AFDF32" w14:textId="77777777" w:rsidR="004F7715" w:rsidRPr="00C04522" w:rsidRDefault="004F7715" w:rsidP="0051056C">
            <w:pPr>
              <w:pStyle w:val="TableParagraph"/>
              <w:spacing w:before="33"/>
              <w:rPr>
                <w:sz w:val="18"/>
                <w:szCs w:val="18"/>
              </w:rPr>
            </w:pPr>
            <w:r w:rsidRPr="00C04522">
              <w:rPr>
                <w:sz w:val="18"/>
                <w:szCs w:val="18"/>
              </w:rPr>
              <w:t xml:space="preserve">(r), 13.3.4 </w:t>
            </w:r>
            <w:r w:rsidRPr="00C04522">
              <w:rPr>
                <w:spacing w:val="-4"/>
                <w:sz w:val="18"/>
                <w:szCs w:val="18"/>
              </w:rPr>
              <w:t>(s),</w:t>
            </w:r>
          </w:p>
          <w:p w14:paraId="0B124354" w14:textId="77777777" w:rsidR="004F7715" w:rsidRPr="00C04522" w:rsidRDefault="004F7715" w:rsidP="0051056C">
            <w:pPr>
              <w:pStyle w:val="TableParagraph"/>
              <w:spacing w:before="33"/>
              <w:rPr>
                <w:sz w:val="18"/>
                <w:szCs w:val="18"/>
              </w:rPr>
            </w:pPr>
            <w:r w:rsidRPr="00C04522">
              <w:rPr>
                <w:sz w:val="18"/>
                <w:szCs w:val="18"/>
              </w:rPr>
              <w:t>13.3.4(u),</w:t>
            </w:r>
            <w:r w:rsidRPr="00C04522">
              <w:rPr>
                <w:spacing w:val="-10"/>
                <w:sz w:val="18"/>
                <w:szCs w:val="18"/>
              </w:rPr>
              <w:t xml:space="preserve"> </w:t>
            </w:r>
            <w:r w:rsidRPr="00C04522">
              <w:rPr>
                <w:spacing w:val="-2"/>
                <w:sz w:val="18"/>
                <w:szCs w:val="18"/>
              </w:rPr>
              <w:t>13.3.4(v)</w:t>
            </w:r>
          </w:p>
        </w:tc>
      </w:tr>
      <w:tr w:rsidR="00C04522" w:rsidRPr="00C04522" w14:paraId="273E31F9" w14:textId="77777777" w:rsidTr="002F49A9">
        <w:trPr>
          <w:trHeight w:val="1680"/>
        </w:trPr>
        <w:tc>
          <w:tcPr>
            <w:tcW w:w="915" w:type="dxa"/>
          </w:tcPr>
          <w:p w14:paraId="60420835" w14:textId="77777777" w:rsidR="004F7715" w:rsidRPr="00C04522" w:rsidRDefault="004F7715" w:rsidP="0051056C">
            <w:pPr>
              <w:pStyle w:val="TableParagraph"/>
              <w:spacing w:before="11"/>
              <w:rPr>
                <w:sz w:val="18"/>
                <w:szCs w:val="18"/>
              </w:rPr>
            </w:pPr>
            <w:r w:rsidRPr="00C04522">
              <w:rPr>
                <w:spacing w:val="-2"/>
                <w:sz w:val="18"/>
                <w:szCs w:val="18"/>
              </w:rPr>
              <w:t>13.3.1.7</w:t>
            </w:r>
          </w:p>
        </w:tc>
        <w:tc>
          <w:tcPr>
            <w:tcW w:w="2835" w:type="dxa"/>
          </w:tcPr>
          <w:p w14:paraId="6041CA8B" w14:textId="77777777" w:rsidR="004F7715" w:rsidRPr="00C04522" w:rsidRDefault="004F7715" w:rsidP="0051056C">
            <w:pPr>
              <w:pStyle w:val="TableParagraph"/>
              <w:spacing w:before="11"/>
              <w:rPr>
                <w:sz w:val="18"/>
                <w:szCs w:val="18"/>
              </w:rPr>
            </w:pPr>
            <w:r w:rsidRPr="00C04522">
              <w:rPr>
                <w:spacing w:val="-2"/>
                <w:sz w:val="18"/>
                <w:szCs w:val="18"/>
              </w:rPr>
              <w:t>The</w:t>
            </w:r>
            <w:r w:rsidRPr="00C04522">
              <w:rPr>
                <w:spacing w:val="-6"/>
                <w:sz w:val="18"/>
                <w:szCs w:val="18"/>
              </w:rPr>
              <w:t xml:space="preserve"> </w:t>
            </w:r>
            <w:r w:rsidRPr="00C04522">
              <w:rPr>
                <w:b/>
                <w:spacing w:val="-2"/>
                <w:sz w:val="18"/>
                <w:szCs w:val="18"/>
              </w:rPr>
              <w:t>upgrading</w:t>
            </w:r>
            <w:r w:rsidRPr="00C04522">
              <w:rPr>
                <w:b/>
                <w:spacing w:val="-8"/>
                <w:sz w:val="18"/>
                <w:szCs w:val="18"/>
              </w:rPr>
              <w:t xml:space="preserve"> </w:t>
            </w:r>
            <w:r w:rsidRPr="00C04522">
              <w:rPr>
                <w:spacing w:val="-5"/>
                <w:sz w:val="18"/>
                <w:szCs w:val="18"/>
              </w:rPr>
              <w:t>of:</w:t>
            </w:r>
          </w:p>
          <w:p w14:paraId="570428E9" w14:textId="77777777" w:rsidR="004F7715" w:rsidRPr="00C04522" w:rsidRDefault="004F7715" w:rsidP="0051056C">
            <w:pPr>
              <w:pStyle w:val="TableParagraph"/>
              <w:numPr>
                <w:ilvl w:val="0"/>
                <w:numId w:val="11"/>
              </w:numPr>
              <w:tabs>
                <w:tab w:val="left" w:pos="173"/>
              </w:tabs>
              <w:spacing w:before="33" w:line="278" w:lineRule="auto"/>
              <w:ind w:right="293"/>
              <w:rPr>
                <w:sz w:val="18"/>
                <w:szCs w:val="18"/>
              </w:rPr>
            </w:pPr>
            <w:r w:rsidRPr="00C04522">
              <w:rPr>
                <w:sz w:val="18"/>
                <w:szCs w:val="18"/>
              </w:rPr>
              <w:t>Electricity transmission lines 110 kV and above; and</w:t>
            </w:r>
          </w:p>
          <w:p w14:paraId="55A25A7F" w14:textId="77777777" w:rsidR="004F7715" w:rsidRPr="00C04522" w:rsidRDefault="004F7715" w:rsidP="0051056C">
            <w:pPr>
              <w:pStyle w:val="TableParagraph"/>
              <w:numPr>
                <w:ilvl w:val="0"/>
                <w:numId w:val="11"/>
              </w:numPr>
              <w:tabs>
                <w:tab w:val="left" w:pos="173"/>
              </w:tabs>
              <w:spacing w:line="278" w:lineRule="auto"/>
              <w:ind w:right="398"/>
              <w:rPr>
                <w:sz w:val="18"/>
                <w:szCs w:val="18"/>
              </w:rPr>
            </w:pPr>
            <w:r w:rsidRPr="00C04522">
              <w:rPr>
                <w:sz w:val="18"/>
                <w:szCs w:val="18"/>
              </w:rPr>
              <w:t>Gas distribution and transmission pipelines at a pressure exceeding 2000</w:t>
            </w:r>
          </w:p>
          <w:p w14:paraId="50768A89" w14:textId="77777777" w:rsidR="004F7715" w:rsidRPr="00C04522" w:rsidRDefault="004F7715" w:rsidP="0051056C">
            <w:pPr>
              <w:pStyle w:val="TableParagraph"/>
              <w:spacing w:line="207" w:lineRule="exact"/>
              <w:ind w:left="172"/>
              <w:rPr>
                <w:sz w:val="18"/>
                <w:szCs w:val="18"/>
              </w:rPr>
            </w:pPr>
            <w:r w:rsidRPr="00C04522">
              <w:rPr>
                <w:spacing w:val="-2"/>
                <w:sz w:val="18"/>
                <w:szCs w:val="18"/>
              </w:rPr>
              <w:t>kilopascals.</w:t>
            </w:r>
          </w:p>
        </w:tc>
        <w:tc>
          <w:tcPr>
            <w:tcW w:w="1095" w:type="dxa"/>
          </w:tcPr>
          <w:p w14:paraId="6EAD7FC9"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110C2FF1"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1B97F603"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2FC5932E" w14:textId="77777777" w:rsidR="004F7715" w:rsidRPr="00C04522" w:rsidRDefault="004F7715" w:rsidP="0051056C">
            <w:pPr>
              <w:pStyle w:val="TableParagraph"/>
              <w:spacing w:before="11"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(b),</w:t>
            </w:r>
            <w:r w:rsidRPr="00C04522">
              <w:rPr>
                <w:spacing w:val="-12"/>
                <w:sz w:val="18"/>
                <w:szCs w:val="18"/>
              </w:rPr>
              <w:t xml:space="preserve"> </w:t>
            </w:r>
            <w:r w:rsidRPr="00C04522">
              <w:rPr>
                <w:sz w:val="18"/>
                <w:szCs w:val="18"/>
              </w:rPr>
              <w:t xml:space="preserve">13.3.4 </w:t>
            </w:r>
            <w:r w:rsidRPr="00C04522">
              <w:rPr>
                <w:spacing w:val="-4"/>
                <w:sz w:val="18"/>
                <w:szCs w:val="18"/>
              </w:rPr>
              <w:t>(p),</w:t>
            </w:r>
          </w:p>
          <w:p w14:paraId="49AC0721" w14:textId="77777777" w:rsidR="004F7715" w:rsidRPr="00C04522" w:rsidRDefault="004F7715" w:rsidP="0051056C">
            <w:pPr>
              <w:pStyle w:val="TableParagraph"/>
              <w:rPr>
                <w:sz w:val="18"/>
                <w:szCs w:val="18"/>
              </w:rPr>
            </w:pPr>
            <w:r w:rsidRPr="00C04522">
              <w:rPr>
                <w:sz w:val="18"/>
                <w:szCs w:val="18"/>
              </w:rPr>
              <w:t xml:space="preserve">13.3.4 (r), </w:t>
            </w:r>
            <w:r w:rsidRPr="00C04522">
              <w:rPr>
                <w:spacing w:val="-2"/>
                <w:sz w:val="18"/>
                <w:szCs w:val="18"/>
              </w:rPr>
              <w:t>13.3.4</w:t>
            </w:r>
          </w:p>
          <w:p w14:paraId="679A5866" w14:textId="77777777" w:rsidR="004F7715" w:rsidRPr="00C04522" w:rsidRDefault="004F7715" w:rsidP="0051056C">
            <w:pPr>
              <w:pStyle w:val="TableParagraph"/>
              <w:spacing w:before="33" w:line="278" w:lineRule="auto"/>
              <w:rPr>
                <w:sz w:val="18"/>
                <w:szCs w:val="18"/>
              </w:rPr>
            </w:pPr>
            <w:r w:rsidRPr="00C04522">
              <w:rPr>
                <w:sz w:val="18"/>
                <w:szCs w:val="18"/>
              </w:rPr>
              <w:t>(s);</w:t>
            </w:r>
            <w:r w:rsidRPr="00C04522">
              <w:rPr>
                <w:spacing w:val="-13"/>
                <w:sz w:val="18"/>
                <w:szCs w:val="18"/>
              </w:rPr>
              <w:t xml:space="preserve"> </w:t>
            </w:r>
            <w:r w:rsidRPr="00C04522">
              <w:rPr>
                <w:sz w:val="18"/>
                <w:szCs w:val="18"/>
              </w:rPr>
              <w:t xml:space="preserve">13.3.4(u), </w:t>
            </w:r>
            <w:r w:rsidRPr="00C04522">
              <w:rPr>
                <w:spacing w:val="-2"/>
                <w:sz w:val="18"/>
                <w:szCs w:val="18"/>
              </w:rPr>
              <w:t>13.3.4(v)</w:t>
            </w:r>
          </w:p>
        </w:tc>
      </w:tr>
      <w:tr w:rsidR="00C04522" w:rsidRPr="00C04522" w14:paraId="36052200" w14:textId="77777777" w:rsidTr="002F49A9">
        <w:trPr>
          <w:trHeight w:val="240"/>
        </w:trPr>
        <w:tc>
          <w:tcPr>
            <w:tcW w:w="9435" w:type="dxa"/>
            <w:gridSpan w:val="6"/>
          </w:tcPr>
          <w:p w14:paraId="180FED09" w14:textId="77777777" w:rsidR="004F7715" w:rsidRPr="00C04522" w:rsidRDefault="004F7715" w:rsidP="0051056C">
            <w:pPr>
              <w:pStyle w:val="TableParagraph"/>
              <w:spacing w:before="11"/>
              <w:rPr>
                <w:b/>
                <w:sz w:val="18"/>
                <w:szCs w:val="18"/>
              </w:rPr>
            </w:pPr>
            <w:r w:rsidRPr="00C04522">
              <w:rPr>
                <w:b/>
                <w:spacing w:val="-2"/>
                <w:sz w:val="18"/>
                <w:szCs w:val="18"/>
              </w:rPr>
              <w:t>Subdivision</w:t>
            </w:r>
          </w:p>
        </w:tc>
      </w:tr>
      <w:tr w:rsidR="00C04522" w:rsidRPr="00C04522" w14:paraId="2BE0E97A" w14:textId="77777777" w:rsidTr="002F49A9">
        <w:trPr>
          <w:trHeight w:val="1200"/>
        </w:trPr>
        <w:tc>
          <w:tcPr>
            <w:tcW w:w="915" w:type="dxa"/>
          </w:tcPr>
          <w:p w14:paraId="7DF62885" w14:textId="77777777" w:rsidR="004F7715" w:rsidRPr="00C04522" w:rsidRDefault="004F7715" w:rsidP="0051056C">
            <w:pPr>
              <w:pStyle w:val="TableParagraph"/>
              <w:spacing w:before="11"/>
              <w:rPr>
                <w:sz w:val="18"/>
                <w:szCs w:val="18"/>
              </w:rPr>
            </w:pPr>
            <w:r w:rsidRPr="00C04522">
              <w:rPr>
                <w:spacing w:val="-2"/>
                <w:sz w:val="18"/>
                <w:szCs w:val="18"/>
              </w:rPr>
              <w:t>13.3.1.8</w:t>
            </w:r>
          </w:p>
        </w:tc>
        <w:tc>
          <w:tcPr>
            <w:tcW w:w="2835" w:type="dxa"/>
          </w:tcPr>
          <w:p w14:paraId="677D844E" w14:textId="77777777" w:rsidR="004F7715" w:rsidRPr="00C04522" w:rsidRDefault="004F7715" w:rsidP="0051056C">
            <w:pPr>
              <w:pStyle w:val="TableParagraph"/>
              <w:spacing w:before="11" w:line="278" w:lineRule="auto"/>
              <w:ind w:right="151"/>
              <w:rPr>
                <w:sz w:val="18"/>
                <w:szCs w:val="18"/>
              </w:rPr>
            </w:pPr>
            <w:r w:rsidRPr="00C04522">
              <w:rPr>
                <w:b/>
                <w:sz w:val="18"/>
                <w:szCs w:val="18"/>
              </w:rPr>
              <w:t>Subdivision</w:t>
            </w:r>
            <w:r w:rsidRPr="00C04522">
              <w:rPr>
                <w:b/>
                <w:spacing w:val="-15"/>
                <w:sz w:val="18"/>
                <w:szCs w:val="18"/>
              </w:rPr>
              <w:t xml:space="preserve"> </w:t>
            </w:r>
            <w:r w:rsidRPr="00C04522">
              <w:rPr>
                <w:sz w:val="18"/>
                <w:szCs w:val="18"/>
              </w:rPr>
              <w:t>for</w:t>
            </w:r>
            <w:r w:rsidRPr="00C04522">
              <w:rPr>
                <w:spacing w:val="-12"/>
                <w:sz w:val="18"/>
                <w:szCs w:val="18"/>
              </w:rPr>
              <w:t xml:space="preserve"> </w:t>
            </w:r>
            <w:r w:rsidRPr="00C04522">
              <w:rPr>
                <w:sz w:val="18"/>
                <w:szCs w:val="18"/>
              </w:rPr>
              <w:t>the</w:t>
            </w:r>
            <w:r w:rsidRPr="00C04522">
              <w:rPr>
                <w:spacing w:val="-13"/>
                <w:sz w:val="18"/>
                <w:szCs w:val="18"/>
              </w:rPr>
              <w:t xml:space="preserve"> </w:t>
            </w:r>
            <w:r w:rsidRPr="00C04522">
              <w:rPr>
                <w:sz w:val="18"/>
                <w:szCs w:val="18"/>
              </w:rPr>
              <w:t>purpose</w:t>
            </w:r>
            <w:r w:rsidRPr="00C04522">
              <w:rPr>
                <w:spacing w:val="-12"/>
                <w:sz w:val="18"/>
                <w:szCs w:val="18"/>
              </w:rPr>
              <w:t xml:space="preserve"> </w:t>
            </w:r>
            <w:r w:rsidRPr="00C04522">
              <w:rPr>
                <w:sz w:val="18"/>
                <w:szCs w:val="18"/>
              </w:rPr>
              <w:t xml:space="preserve">of accommodating any network </w:t>
            </w:r>
            <w:r w:rsidRPr="00C04522">
              <w:rPr>
                <w:spacing w:val="-2"/>
                <w:sz w:val="18"/>
                <w:szCs w:val="18"/>
              </w:rPr>
              <w:t>utility.</w:t>
            </w:r>
          </w:p>
        </w:tc>
        <w:tc>
          <w:tcPr>
            <w:tcW w:w="1095" w:type="dxa"/>
          </w:tcPr>
          <w:p w14:paraId="55498644"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00B0C80E" w14:textId="77777777" w:rsidR="004F7715" w:rsidRPr="00C04522" w:rsidRDefault="004F7715" w:rsidP="0051056C">
            <w:pPr>
              <w:pStyle w:val="TableParagraph"/>
              <w:spacing w:before="11"/>
              <w:rPr>
                <w:sz w:val="18"/>
                <w:szCs w:val="18"/>
              </w:rPr>
            </w:pPr>
            <w:r w:rsidRPr="00C04522">
              <w:rPr>
                <w:spacing w:val="-2"/>
                <w:sz w:val="18"/>
                <w:szCs w:val="18"/>
              </w:rPr>
              <w:t>Controlled</w:t>
            </w:r>
          </w:p>
        </w:tc>
        <w:tc>
          <w:tcPr>
            <w:tcW w:w="1860" w:type="dxa"/>
          </w:tcPr>
          <w:p w14:paraId="18F78366" w14:textId="77777777" w:rsidR="004F7715" w:rsidRPr="00C04522" w:rsidRDefault="004F7715" w:rsidP="0051056C">
            <w:pPr>
              <w:pStyle w:val="TableParagraph"/>
              <w:ind w:left="0"/>
              <w:rPr>
                <w:rFonts w:ascii="Times New Roman"/>
                <w:sz w:val="18"/>
                <w:szCs w:val="18"/>
              </w:rPr>
            </w:pPr>
          </w:p>
        </w:tc>
        <w:tc>
          <w:tcPr>
            <w:tcW w:w="1605" w:type="dxa"/>
          </w:tcPr>
          <w:p w14:paraId="6A78B060" w14:textId="77777777" w:rsidR="004F7715" w:rsidRPr="00C04522" w:rsidRDefault="004F7715" w:rsidP="0051056C">
            <w:pPr>
              <w:pStyle w:val="TableParagraph"/>
              <w:spacing w:before="11" w:line="278" w:lineRule="auto"/>
              <w:ind w:right="125"/>
              <w:rPr>
                <w:sz w:val="18"/>
                <w:szCs w:val="18"/>
              </w:rPr>
            </w:pPr>
            <w:r w:rsidRPr="00C04522">
              <w:rPr>
                <w:sz w:val="18"/>
                <w:szCs w:val="18"/>
              </w:rPr>
              <w:t>13.3.3</w:t>
            </w:r>
            <w:r w:rsidRPr="00C04522">
              <w:rPr>
                <w:spacing w:val="-15"/>
                <w:sz w:val="18"/>
                <w:szCs w:val="18"/>
              </w:rPr>
              <w:t xml:space="preserve"> </w:t>
            </w:r>
            <w:r w:rsidRPr="00C04522">
              <w:rPr>
                <w:sz w:val="18"/>
                <w:szCs w:val="18"/>
              </w:rPr>
              <w:t>(a),</w:t>
            </w:r>
            <w:r w:rsidRPr="00C04522">
              <w:rPr>
                <w:spacing w:val="-12"/>
                <w:sz w:val="18"/>
                <w:szCs w:val="18"/>
              </w:rPr>
              <w:t xml:space="preserve"> </w:t>
            </w:r>
            <w:r w:rsidRPr="00C04522">
              <w:rPr>
                <w:sz w:val="18"/>
                <w:szCs w:val="18"/>
              </w:rPr>
              <w:t xml:space="preserve">13.3.3 </w:t>
            </w:r>
            <w:r w:rsidRPr="00C04522">
              <w:rPr>
                <w:spacing w:val="-4"/>
                <w:sz w:val="18"/>
                <w:szCs w:val="18"/>
              </w:rPr>
              <w:t>(b),</w:t>
            </w:r>
          </w:p>
          <w:p w14:paraId="331353CA" w14:textId="77777777" w:rsidR="004F7715" w:rsidRPr="00C04522" w:rsidRDefault="004F7715" w:rsidP="0051056C">
            <w:pPr>
              <w:pStyle w:val="TableParagraph"/>
              <w:spacing w:line="278" w:lineRule="auto"/>
              <w:ind w:right="125"/>
              <w:rPr>
                <w:sz w:val="18"/>
                <w:szCs w:val="18"/>
              </w:rPr>
            </w:pPr>
            <w:r w:rsidRPr="00C04522">
              <w:rPr>
                <w:sz w:val="18"/>
                <w:szCs w:val="18"/>
              </w:rPr>
              <w:t>13.3.3</w:t>
            </w:r>
            <w:r w:rsidRPr="00C04522">
              <w:rPr>
                <w:spacing w:val="-15"/>
                <w:sz w:val="18"/>
                <w:szCs w:val="18"/>
              </w:rPr>
              <w:t xml:space="preserve"> </w:t>
            </w:r>
            <w:r w:rsidRPr="00C04522">
              <w:rPr>
                <w:sz w:val="18"/>
                <w:szCs w:val="18"/>
              </w:rPr>
              <w:t>(c),</w:t>
            </w:r>
            <w:r w:rsidRPr="00C04522">
              <w:rPr>
                <w:spacing w:val="-12"/>
                <w:sz w:val="18"/>
                <w:szCs w:val="18"/>
              </w:rPr>
              <w:t xml:space="preserve"> </w:t>
            </w:r>
            <w:r w:rsidRPr="00C04522">
              <w:rPr>
                <w:sz w:val="18"/>
                <w:szCs w:val="18"/>
              </w:rPr>
              <w:t xml:space="preserve">13.3.3 </w:t>
            </w:r>
            <w:r w:rsidRPr="00C04522">
              <w:rPr>
                <w:spacing w:val="-4"/>
                <w:sz w:val="18"/>
                <w:szCs w:val="18"/>
              </w:rPr>
              <w:t>(e),</w:t>
            </w:r>
          </w:p>
          <w:p w14:paraId="078246C0" w14:textId="77777777" w:rsidR="004F7715" w:rsidRPr="00C04522" w:rsidRDefault="004F7715" w:rsidP="0051056C">
            <w:pPr>
              <w:pStyle w:val="TableParagraph"/>
              <w:rPr>
                <w:sz w:val="18"/>
                <w:szCs w:val="18"/>
              </w:rPr>
            </w:pPr>
            <w:r w:rsidRPr="00C04522">
              <w:rPr>
                <w:sz w:val="18"/>
                <w:szCs w:val="18"/>
              </w:rPr>
              <w:t>13.3.3</w:t>
            </w:r>
            <w:r w:rsidRPr="00C04522">
              <w:rPr>
                <w:spacing w:val="-5"/>
                <w:sz w:val="18"/>
                <w:szCs w:val="18"/>
              </w:rPr>
              <w:t xml:space="preserve"> </w:t>
            </w:r>
            <w:r w:rsidRPr="00C04522">
              <w:rPr>
                <w:sz w:val="18"/>
                <w:szCs w:val="18"/>
              </w:rPr>
              <w:t>(f),</w:t>
            </w:r>
            <w:r w:rsidRPr="00C04522">
              <w:rPr>
                <w:spacing w:val="-4"/>
                <w:sz w:val="18"/>
                <w:szCs w:val="18"/>
              </w:rPr>
              <w:t xml:space="preserve"> </w:t>
            </w:r>
            <w:r w:rsidRPr="00C04522">
              <w:rPr>
                <w:sz w:val="18"/>
                <w:szCs w:val="18"/>
              </w:rPr>
              <w:t>13.3.3</w:t>
            </w:r>
            <w:r w:rsidRPr="00C04522">
              <w:rPr>
                <w:spacing w:val="-4"/>
                <w:sz w:val="18"/>
                <w:szCs w:val="18"/>
              </w:rPr>
              <w:t xml:space="preserve"> </w:t>
            </w:r>
            <w:r w:rsidRPr="00C04522">
              <w:rPr>
                <w:spacing w:val="-5"/>
                <w:sz w:val="18"/>
                <w:szCs w:val="18"/>
              </w:rPr>
              <w:t>(j)</w:t>
            </w:r>
          </w:p>
        </w:tc>
      </w:tr>
      <w:tr w:rsidR="00C04522" w:rsidRPr="00C04522" w14:paraId="66A65421" w14:textId="77777777" w:rsidTr="002F49A9">
        <w:trPr>
          <w:trHeight w:val="240"/>
        </w:trPr>
        <w:tc>
          <w:tcPr>
            <w:tcW w:w="9435" w:type="dxa"/>
            <w:gridSpan w:val="6"/>
          </w:tcPr>
          <w:p w14:paraId="6E69A9DC" w14:textId="77777777" w:rsidR="004F7715" w:rsidRPr="00C04522" w:rsidRDefault="004F7715" w:rsidP="0051056C">
            <w:pPr>
              <w:pStyle w:val="TableParagraph"/>
              <w:spacing w:before="11"/>
              <w:rPr>
                <w:b/>
                <w:sz w:val="18"/>
                <w:szCs w:val="18"/>
              </w:rPr>
            </w:pPr>
            <w:r w:rsidRPr="00C04522">
              <w:rPr>
                <w:b/>
                <w:spacing w:val="-2"/>
                <w:sz w:val="18"/>
                <w:szCs w:val="18"/>
              </w:rPr>
              <w:t>General</w:t>
            </w:r>
          </w:p>
        </w:tc>
      </w:tr>
      <w:tr w:rsidR="00C04522" w:rsidRPr="00C04522" w14:paraId="6604D319" w14:textId="77777777" w:rsidTr="002F49A9">
        <w:trPr>
          <w:trHeight w:val="2879"/>
        </w:trPr>
        <w:tc>
          <w:tcPr>
            <w:tcW w:w="915" w:type="dxa"/>
            <w:tcBorders>
              <w:left w:val="single" w:sz="8" w:space="0" w:color="D8D8D8"/>
              <w:bottom w:val="nil"/>
              <w:right w:val="single" w:sz="8" w:space="0" w:color="D8D8D8"/>
            </w:tcBorders>
          </w:tcPr>
          <w:p w14:paraId="15F675E5" w14:textId="77777777" w:rsidR="004F7715" w:rsidRPr="00C04522" w:rsidRDefault="004F7715" w:rsidP="0051056C">
            <w:pPr>
              <w:pStyle w:val="TableParagraph"/>
              <w:spacing w:before="11"/>
              <w:ind w:left="4"/>
              <w:rPr>
                <w:sz w:val="18"/>
                <w:szCs w:val="18"/>
              </w:rPr>
            </w:pPr>
            <w:r w:rsidRPr="00C04522">
              <w:rPr>
                <w:spacing w:val="-2"/>
                <w:sz w:val="18"/>
                <w:szCs w:val="18"/>
              </w:rPr>
              <w:t>13.3.1.9</w:t>
            </w:r>
          </w:p>
        </w:tc>
        <w:tc>
          <w:tcPr>
            <w:tcW w:w="2835" w:type="dxa"/>
            <w:tcBorders>
              <w:left w:val="single" w:sz="8" w:space="0" w:color="D8D8D8"/>
              <w:bottom w:val="nil"/>
              <w:right w:val="single" w:sz="8" w:space="0" w:color="D8D8D8"/>
            </w:tcBorders>
          </w:tcPr>
          <w:p w14:paraId="2B1587FE" w14:textId="77777777" w:rsidR="004F7715" w:rsidRPr="00C04522" w:rsidRDefault="004F7715" w:rsidP="0051056C">
            <w:pPr>
              <w:pStyle w:val="TableParagraph"/>
              <w:spacing w:before="11" w:line="278" w:lineRule="auto"/>
              <w:ind w:left="4" w:right="69"/>
              <w:rPr>
                <w:sz w:val="18"/>
                <w:szCs w:val="18"/>
              </w:rPr>
            </w:pPr>
            <w:r w:rsidRPr="00C04522">
              <w:rPr>
                <w:b/>
                <w:sz w:val="18"/>
                <w:szCs w:val="18"/>
              </w:rPr>
              <w:t xml:space="preserve">Cabinets </w:t>
            </w:r>
            <w:r w:rsidRPr="00C04522">
              <w:rPr>
                <w:sz w:val="18"/>
                <w:szCs w:val="18"/>
              </w:rPr>
              <w:t xml:space="preserve">and </w:t>
            </w:r>
            <w:r w:rsidRPr="00C04522">
              <w:rPr>
                <w:b/>
                <w:sz w:val="18"/>
                <w:szCs w:val="18"/>
              </w:rPr>
              <w:t>other network utility</w:t>
            </w:r>
            <w:r w:rsidRPr="00C04522">
              <w:rPr>
                <w:b/>
                <w:spacing w:val="-9"/>
                <w:sz w:val="18"/>
                <w:szCs w:val="18"/>
              </w:rPr>
              <w:t xml:space="preserve"> </w:t>
            </w:r>
            <w:r w:rsidRPr="00C04522">
              <w:rPr>
                <w:b/>
                <w:sz w:val="18"/>
                <w:szCs w:val="18"/>
              </w:rPr>
              <w:t>structures</w:t>
            </w:r>
            <w:r w:rsidRPr="00C04522">
              <w:rPr>
                <w:b/>
                <w:spacing w:val="-6"/>
                <w:sz w:val="18"/>
                <w:szCs w:val="18"/>
              </w:rPr>
              <w:t xml:space="preserve"> </w:t>
            </w:r>
            <w:r w:rsidRPr="00C04522">
              <w:rPr>
                <w:sz w:val="18"/>
                <w:szCs w:val="18"/>
              </w:rPr>
              <w:t>not</w:t>
            </w:r>
            <w:r w:rsidRPr="00C04522">
              <w:rPr>
                <w:spacing w:val="-1"/>
                <w:sz w:val="18"/>
                <w:szCs w:val="18"/>
              </w:rPr>
              <w:t xml:space="preserve"> </w:t>
            </w:r>
            <w:r w:rsidRPr="00C04522">
              <w:rPr>
                <w:sz w:val="18"/>
                <w:szCs w:val="18"/>
              </w:rPr>
              <w:t>otherwise listed in this table.</w:t>
            </w:r>
          </w:p>
        </w:tc>
        <w:tc>
          <w:tcPr>
            <w:tcW w:w="1095" w:type="dxa"/>
            <w:tcBorders>
              <w:left w:val="single" w:sz="8" w:space="0" w:color="D8D8D8"/>
              <w:bottom w:val="nil"/>
              <w:right w:val="single" w:sz="8" w:space="0" w:color="D8D8D8"/>
            </w:tcBorders>
          </w:tcPr>
          <w:p w14:paraId="16EE8B55" w14:textId="77777777" w:rsidR="005A495C" w:rsidRPr="00C04522" w:rsidRDefault="005A495C" w:rsidP="005A495C">
            <w:pPr>
              <w:pStyle w:val="TableParagraph"/>
              <w:spacing w:before="11" w:line="278" w:lineRule="auto"/>
              <w:ind w:left="4" w:right="114"/>
              <w:rPr>
                <w:strike/>
                <w:sz w:val="18"/>
                <w:szCs w:val="18"/>
              </w:rPr>
            </w:pPr>
            <w:r w:rsidRPr="00C04522">
              <w:rPr>
                <w:sz w:val="18"/>
                <w:szCs w:val="18"/>
              </w:rPr>
              <w:t xml:space="preserve">All, excluding </w:t>
            </w:r>
            <w:r w:rsidRPr="00C04522">
              <w:rPr>
                <w:strike/>
                <w:sz w:val="18"/>
                <w:szCs w:val="18"/>
              </w:rPr>
              <w:t>Historic</w:t>
            </w:r>
          </w:p>
          <w:p w14:paraId="5863EC35" w14:textId="77777777" w:rsidR="005A495C" w:rsidRPr="00C04522" w:rsidRDefault="005A495C" w:rsidP="005A495C">
            <w:pPr>
              <w:pStyle w:val="TableParagraph"/>
              <w:spacing w:before="11" w:line="278" w:lineRule="auto"/>
              <w:ind w:left="4" w:right="114"/>
              <w:rPr>
                <w:strike/>
                <w:sz w:val="18"/>
                <w:szCs w:val="18"/>
              </w:rPr>
            </w:pPr>
            <w:r w:rsidRPr="00C04522">
              <w:rPr>
                <w:strike/>
                <w:sz w:val="18"/>
                <w:szCs w:val="18"/>
              </w:rPr>
              <w:t>Residential</w:t>
            </w:r>
          </w:p>
          <w:p w14:paraId="0C698D2A" w14:textId="77777777" w:rsidR="005A495C" w:rsidRPr="00C04522" w:rsidRDefault="005A495C" w:rsidP="005A495C">
            <w:pPr>
              <w:pStyle w:val="TableParagraph"/>
              <w:spacing w:before="11" w:line="278" w:lineRule="auto"/>
              <w:ind w:left="4" w:right="114"/>
              <w:rPr>
                <w:sz w:val="18"/>
                <w:szCs w:val="18"/>
                <w:u w:val="single"/>
              </w:rPr>
            </w:pPr>
            <w:r w:rsidRPr="00C04522">
              <w:rPr>
                <w:sz w:val="18"/>
                <w:szCs w:val="18"/>
                <w:u w:val="single"/>
              </w:rPr>
              <w:t>Heretaunga</w:t>
            </w:r>
          </w:p>
          <w:p w14:paraId="48594AEA" w14:textId="77777777" w:rsidR="005A495C" w:rsidRPr="00C04522" w:rsidRDefault="005A495C" w:rsidP="005A495C">
            <w:pPr>
              <w:pStyle w:val="TableParagraph"/>
              <w:spacing w:before="11" w:line="278" w:lineRule="auto"/>
              <w:ind w:left="4" w:right="114"/>
              <w:rPr>
                <w:sz w:val="18"/>
                <w:szCs w:val="18"/>
                <w:u w:val="single"/>
              </w:rPr>
            </w:pPr>
            <w:r w:rsidRPr="00C04522">
              <w:rPr>
                <w:sz w:val="18"/>
                <w:szCs w:val="18"/>
                <w:u w:val="single"/>
              </w:rPr>
              <w:t>Settlement and</w:t>
            </w:r>
          </w:p>
          <w:p w14:paraId="249BD7DD" w14:textId="77777777" w:rsidR="005A495C" w:rsidRPr="00C04522" w:rsidRDefault="005A495C" w:rsidP="005A495C">
            <w:pPr>
              <w:pStyle w:val="TableParagraph"/>
              <w:spacing w:before="11" w:line="278" w:lineRule="auto"/>
              <w:ind w:left="4" w:right="114"/>
              <w:rPr>
                <w:sz w:val="18"/>
                <w:szCs w:val="18"/>
                <w:u w:val="single"/>
              </w:rPr>
            </w:pPr>
            <w:r w:rsidRPr="00C04522">
              <w:rPr>
                <w:sz w:val="18"/>
                <w:szCs w:val="18"/>
                <w:u w:val="single"/>
              </w:rPr>
              <w:t>Riddlers Crescent</w:t>
            </w:r>
          </w:p>
          <w:p w14:paraId="09B4FF7F" w14:textId="77777777" w:rsidR="005A495C" w:rsidRPr="00C04522" w:rsidRDefault="005A495C" w:rsidP="005A495C">
            <w:pPr>
              <w:pStyle w:val="TableParagraph"/>
              <w:spacing w:before="11" w:line="278" w:lineRule="auto"/>
              <w:ind w:left="4" w:right="114"/>
              <w:rPr>
                <w:sz w:val="18"/>
                <w:szCs w:val="18"/>
                <w:u w:val="single"/>
              </w:rPr>
            </w:pPr>
            <w:r w:rsidRPr="00C04522">
              <w:rPr>
                <w:sz w:val="18"/>
                <w:szCs w:val="18"/>
                <w:u w:val="single"/>
              </w:rPr>
              <w:t>Heritage Precincts</w:t>
            </w:r>
          </w:p>
          <w:p w14:paraId="7FBA662D" w14:textId="77777777" w:rsidR="005A495C" w:rsidRPr="00C04522" w:rsidRDefault="005A495C" w:rsidP="005A495C">
            <w:pPr>
              <w:pStyle w:val="TableParagraph"/>
              <w:spacing w:before="11" w:line="278" w:lineRule="auto"/>
              <w:ind w:left="4" w:right="114"/>
              <w:rPr>
                <w:sz w:val="18"/>
                <w:szCs w:val="18"/>
              </w:rPr>
            </w:pPr>
            <w:r w:rsidRPr="00C04522">
              <w:rPr>
                <w:sz w:val="18"/>
                <w:szCs w:val="18"/>
              </w:rPr>
              <w:t>and Landscape</w:t>
            </w:r>
          </w:p>
          <w:p w14:paraId="740EDEC8" w14:textId="2CEED1A6" w:rsidR="004F7715" w:rsidRPr="00C04522" w:rsidRDefault="005A495C" w:rsidP="005A495C">
            <w:pPr>
              <w:pStyle w:val="TableParagraph"/>
              <w:spacing w:before="11" w:line="278" w:lineRule="auto"/>
              <w:ind w:left="4" w:right="114"/>
              <w:rPr>
                <w:sz w:val="18"/>
                <w:szCs w:val="18"/>
              </w:rPr>
            </w:pPr>
            <w:r w:rsidRPr="00C04522">
              <w:rPr>
                <w:sz w:val="18"/>
                <w:szCs w:val="18"/>
              </w:rPr>
              <w:t>Protection Residential</w:t>
            </w:r>
          </w:p>
        </w:tc>
        <w:tc>
          <w:tcPr>
            <w:tcW w:w="1125" w:type="dxa"/>
            <w:tcBorders>
              <w:left w:val="single" w:sz="8" w:space="0" w:color="D8D8D8"/>
              <w:bottom w:val="nil"/>
              <w:right w:val="single" w:sz="8" w:space="0" w:color="D8D8D8"/>
            </w:tcBorders>
          </w:tcPr>
          <w:p w14:paraId="798591BE" w14:textId="77777777" w:rsidR="004F7715" w:rsidRPr="00C04522" w:rsidRDefault="004F7715" w:rsidP="0051056C">
            <w:pPr>
              <w:pStyle w:val="TableParagraph"/>
              <w:spacing w:before="11"/>
              <w:ind w:left="4"/>
              <w:rPr>
                <w:sz w:val="18"/>
                <w:szCs w:val="18"/>
              </w:rPr>
            </w:pPr>
            <w:r w:rsidRPr="00C04522">
              <w:rPr>
                <w:spacing w:val="-2"/>
                <w:sz w:val="18"/>
                <w:szCs w:val="18"/>
              </w:rPr>
              <w:t>Permitted</w:t>
            </w:r>
          </w:p>
        </w:tc>
        <w:tc>
          <w:tcPr>
            <w:tcW w:w="1860" w:type="dxa"/>
            <w:tcBorders>
              <w:left w:val="single" w:sz="8" w:space="0" w:color="D8D8D8"/>
              <w:bottom w:val="nil"/>
              <w:right w:val="single" w:sz="8" w:space="0" w:color="D8D8D8"/>
            </w:tcBorders>
          </w:tcPr>
          <w:p w14:paraId="1435263B" w14:textId="77777777" w:rsidR="004F7715" w:rsidRPr="00C04522" w:rsidRDefault="004F7715" w:rsidP="0051056C">
            <w:pPr>
              <w:pStyle w:val="TableParagraph"/>
              <w:spacing w:before="11" w:line="278" w:lineRule="auto"/>
              <w:ind w:left="4"/>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560850D1" w14:textId="77777777" w:rsidR="004F7715" w:rsidRPr="00C04522" w:rsidRDefault="004F7715" w:rsidP="0051056C">
            <w:pPr>
              <w:pStyle w:val="TableParagraph"/>
              <w:ind w:left="4"/>
              <w:rPr>
                <w:sz w:val="18"/>
                <w:szCs w:val="18"/>
              </w:rPr>
            </w:pPr>
            <w:r w:rsidRPr="00C04522">
              <w:rPr>
                <w:sz w:val="18"/>
                <w:szCs w:val="18"/>
              </w:rPr>
              <w:t>Height:</w:t>
            </w:r>
            <w:r w:rsidRPr="00C04522">
              <w:rPr>
                <w:spacing w:val="1"/>
                <w:sz w:val="18"/>
                <w:szCs w:val="18"/>
              </w:rPr>
              <w:t xml:space="preserve"> </w:t>
            </w:r>
            <w:r w:rsidRPr="00C04522">
              <w:rPr>
                <w:spacing w:val="-2"/>
                <w:sz w:val="18"/>
                <w:szCs w:val="18"/>
              </w:rPr>
              <w:t>13.3.2.2.4,</w:t>
            </w:r>
          </w:p>
          <w:p w14:paraId="18114249" w14:textId="77777777" w:rsidR="004F7715" w:rsidRPr="00C04522" w:rsidRDefault="004F7715" w:rsidP="0051056C">
            <w:pPr>
              <w:pStyle w:val="TableParagraph"/>
              <w:spacing w:before="33"/>
              <w:ind w:left="4"/>
              <w:rPr>
                <w:sz w:val="18"/>
                <w:szCs w:val="18"/>
              </w:rPr>
            </w:pPr>
            <w:r w:rsidRPr="00C04522">
              <w:rPr>
                <w:spacing w:val="-2"/>
                <w:sz w:val="18"/>
                <w:szCs w:val="18"/>
              </w:rPr>
              <w:t>13.3.2.2.5</w:t>
            </w:r>
          </w:p>
          <w:p w14:paraId="6928B49F" w14:textId="77777777" w:rsidR="004F7715" w:rsidRPr="00C04522" w:rsidRDefault="004F7715" w:rsidP="0051056C">
            <w:pPr>
              <w:pStyle w:val="TableParagraph"/>
              <w:spacing w:before="33" w:line="278" w:lineRule="auto"/>
              <w:ind w:left="4"/>
              <w:rPr>
                <w:sz w:val="18"/>
                <w:szCs w:val="18"/>
              </w:rPr>
            </w:pPr>
            <w:r w:rsidRPr="00C04522">
              <w:rPr>
                <w:sz w:val="18"/>
                <w:szCs w:val="18"/>
              </w:rPr>
              <w:t>Size and Diameter: 13.3.2.3.6,</w:t>
            </w:r>
            <w:r w:rsidRPr="00C04522">
              <w:rPr>
                <w:spacing w:val="-13"/>
                <w:sz w:val="18"/>
                <w:szCs w:val="18"/>
              </w:rPr>
              <w:t xml:space="preserve"> </w:t>
            </w:r>
            <w:r w:rsidRPr="00C04522">
              <w:rPr>
                <w:sz w:val="18"/>
                <w:szCs w:val="18"/>
              </w:rPr>
              <w:t>13.3.2.3.7,</w:t>
            </w:r>
          </w:p>
          <w:p w14:paraId="59A62A40" w14:textId="77777777" w:rsidR="004F7715" w:rsidRPr="00C04522" w:rsidRDefault="004F7715" w:rsidP="0051056C">
            <w:pPr>
              <w:pStyle w:val="TableParagraph"/>
              <w:ind w:left="4"/>
              <w:rPr>
                <w:sz w:val="18"/>
                <w:szCs w:val="18"/>
              </w:rPr>
            </w:pPr>
            <w:r w:rsidRPr="00C04522">
              <w:rPr>
                <w:spacing w:val="-2"/>
                <w:sz w:val="18"/>
                <w:szCs w:val="18"/>
              </w:rPr>
              <w:t>13.3.2.3.7A</w:t>
            </w:r>
          </w:p>
          <w:p w14:paraId="56AFC811" w14:textId="77777777" w:rsidR="004F7715" w:rsidRPr="00C04522" w:rsidRDefault="004F7715" w:rsidP="0051056C">
            <w:pPr>
              <w:pStyle w:val="TableParagraph"/>
              <w:spacing w:before="33" w:line="278" w:lineRule="auto"/>
              <w:ind w:left="4"/>
              <w:rPr>
                <w:sz w:val="18"/>
                <w:szCs w:val="18"/>
              </w:rPr>
            </w:pPr>
            <w:r w:rsidRPr="00C04522">
              <w:rPr>
                <w:spacing w:val="-2"/>
                <w:sz w:val="18"/>
                <w:szCs w:val="18"/>
              </w:rPr>
              <w:t xml:space="preserve">Separation/Setback: </w:t>
            </w:r>
            <w:r w:rsidRPr="00C04522">
              <w:rPr>
                <w:sz w:val="18"/>
                <w:szCs w:val="18"/>
              </w:rPr>
              <w:t xml:space="preserve">13.3.2.4.1, </w:t>
            </w:r>
            <w:r w:rsidRPr="00C04522">
              <w:rPr>
                <w:spacing w:val="-2"/>
                <w:sz w:val="18"/>
                <w:szCs w:val="18"/>
              </w:rPr>
              <w:t>13.3.2.4.3</w:t>
            </w:r>
          </w:p>
          <w:p w14:paraId="309B26D1" w14:textId="77777777" w:rsidR="004F7715" w:rsidRPr="00C04522" w:rsidRDefault="004F7715" w:rsidP="0051056C">
            <w:pPr>
              <w:pStyle w:val="TableParagraph"/>
              <w:ind w:left="4"/>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p w14:paraId="4B2CF651" w14:textId="77777777" w:rsidR="004F7715" w:rsidRPr="00C04522" w:rsidRDefault="004F7715" w:rsidP="0051056C">
            <w:pPr>
              <w:pStyle w:val="TableParagraph"/>
              <w:spacing w:before="32"/>
              <w:ind w:left="4"/>
              <w:rPr>
                <w:sz w:val="18"/>
                <w:szCs w:val="18"/>
              </w:rPr>
            </w:pPr>
            <w:r w:rsidRPr="00C04522">
              <w:rPr>
                <w:sz w:val="18"/>
                <w:szCs w:val="18"/>
              </w:rPr>
              <w:t xml:space="preserve">Vegetation: </w:t>
            </w:r>
            <w:r w:rsidRPr="00C04522">
              <w:rPr>
                <w:spacing w:val="-2"/>
                <w:sz w:val="18"/>
                <w:szCs w:val="18"/>
              </w:rPr>
              <w:t>13.3.2.6</w:t>
            </w:r>
          </w:p>
          <w:p w14:paraId="16F26BD4" w14:textId="77777777" w:rsidR="004F7715" w:rsidRPr="00C04522" w:rsidRDefault="004F7715" w:rsidP="0051056C">
            <w:pPr>
              <w:pStyle w:val="TableParagraph"/>
              <w:spacing w:before="33"/>
              <w:ind w:left="4"/>
              <w:rPr>
                <w:sz w:val="18"/>
                <w:szCs w:val="18"/>
              </w:rPr>
            </w:pPr>
            <w:r w:rsidRPr="00C04522">
              <w:rPr>
                <w:sz w:val="18"/>
                <w:szCs w:val="18"/>
              </w:rPr>
              <w:t>Noise:</w:t>
            </w:r>
            <w:r w:rsidRPr="00C04522">
              <w:rPr>
                <w:spacing w:val="24"/>
                <w:sz w:val="18"/>
                <w:szCs w:val="18"/>
              </w:rPr>
              <w:t xml:space="preserve"> </w:t>
            </w:r>
            <w:r w:rsidRPr="00C04522">
              <w:rPr>
                <w:spacing w:val="-2"/>
                <w:sz w:val="18"/>
                <w:szCs w:val="18"/>
              </w:rPr>
              <w:t>13.3.2.7</w:t>
            </w:r>
          </w:p>
        </w:tc>
        <w:tc>
          <w:tcPr>
            <w:tcW w:w="1605" w:type="dxa"/>
            <w:tcBorders>
              <w:left w:val="single" w:sz="8" w:space="0" w:color="D8D8D8"/>
              <w:bottom w:val="nil"/>
              <w:right w:val="single" w:sz="8" w:space="0" w:color="D8D8D8"/>
            </w:tcBorders>
          </w:tcPr>
          <w:p w14:paraId="6D1F54CB" w14:textId="77777777" w:rsidR="004F7715" w:rsidRPr="00C04522" w:rsidRDefault="004F7715" w:rsidP="0051056C">
            <w:pPr>
              <w:pStyle w:val="TableParagraph"/>
              <w:ind w:left="0"/>
              <w:rPr>
                <w:rFonts w:ascii="Times New Roman"/>
                <w:sz w:val="18"/>
                <w:szCs w:val="18"/>
              </w:rPr>
            </w:pPr>
          </w:p>
        </w:tc>
      </w:tr>
      <w:tr w:rsidR="00C04522" w:rsidRPr="00C04522" w14:paraId="6BE552EF" w14:textId="77777777" w:rsidTr="002F49A9">
        <w:trPr>
          <w:trHeight w:val="2880"/>
        </w:trPr>
        <w:tc>
          <w:tcPr>
            <w:tcW w:w="915" w:type="dxa"/>
          </w:tcPr>
          <w:p w14:paraId="380E55D6" w14:textId="77777777" w:rsidR="004F7715" w:rsidRPr="00C04522" w:rsidRDefault="004F7715" w:rsidP="0051056C">
            <w:pPr>
              <w:pStyle w:val="TableParagraph"/>
              <w:spacing w:before="11"/>
              <w:rPr>
                <w:sz w:val="18"/>
                <w:szCs w:val="18"/>
              </w:rPr>
            </w:pPr>
            <w:r w:rsidRPr="00C04522">
              <w:rPr>
                <w:spacing w:val="-2"/>
                <w:sz w:val="18"/>
                <w:szCs w:val="18"/>
              </w:rPr>
              <w:t>13.3.1.10</w:t>
            </w:r>
          </w:p>
        </w:tc>
        <w:tc>
          <w:tcPr>
            <w:tcW w:w="2835" w:type="dxa"/>
          </w:tcPr>
          <w:p w14:paraId="18FFB5A8" w14:textId="77777777" w:rsidR="004F7715" w:rsidRPr="00C04522" w:rsidRDefault="004F7715" w:rsidP="0051056C">
            <w:pPr>
              <w:pStyle w:val="TableParagraph"/>
              <w:spacing w:before="11" w:line="278" w:lineRule="auto"/>
              <w:ind w:right="151"/>
              <w:rPr>
                <w:sz w:val="18"/>
                <w:szCs w:val="18"/>
              </w:rPr>
            </w:pPr>
            <w:r w:rsidRPr="00C04522">
              <w:rPr>
                <w:b/>
                <w:sz w:val="18"/>
                <w:szCs w:val="18"/>
              </w:rPr>
              <w:t xml:space="preserve">Cabinets </w:t>
            </w:r>
            <w:r w:rsidRPr="00C04522">
              <w:rPr>
                <w:sz w:val="18"/>
                <w:szCs w:val="18"/>
              </w:rPr>
              <w:t xml:space="preserve">and </w:t>
            </w:r>
            <w:r w:rsidRPr="00C04522">
              <w:rPr>
                <w:b/>
                <w:sz w:val="18"/>
                <w:szCs w:val="18"/>
              </w:rPr>
              <w:t>other network utility</w:t>
            </w:r>
            <w:r w:rsidRPr="00C04522">
              <w:rPr>
                <w:b/>
                <w:spacing w:val="-9"/>
                <w:sz w:val="18"/>
                <w:szCs w:val="18"/>
              </w:rPr>
              <w:t xml:space="preserve"> </w:t>
            </w:r>
            <w:r w:rsidRPr="00C04522">
              <w:rPr>
                <w:b/>
                <w:sz w:val="18"/>
                <w:szCs w:val="18"/>
              </w:rPr>
              <w:t>structures</w:t>
            </w:r>
            <w:r w:rsidRPr="00C04522">
              <w:rPr>
                <w:b/>
                <w:spacing w:val="-6"/>
                <w:sz w:val="18"/>
                <w:szCs w:val="18"/>
              </w:rPr>
              <w:t xml:space="preserve"> </w:t>
            </w:r>
            <w:r w:rsidRPr="00C04522">
              <w:rPr>
                <w:sz w:val="18"/>
                <w:szCs w:val="18"/>
              </w:rPr>
              <w:t>not</w:t>
            </w:r>
            <w:r w:rsidRPr="00C04522">
              <w:rPr>
                <w:spacing w:val="-1"/>
                <w:sz w:val="18"/>
                <w:szCs w:val="18"/>
              </w:rPr>
              <w:t xml:space="preserve"> </w:t>
            </w:r>
            <w:r w:rsidRPr="00C04522">
              <w:rPr>
                <w:sz w:val="18"/>
                <w:szCs w:val="18"/>
              </w:rPr>
              <w:t>otherwise listed in this table.</w:t>
            </w:r>
          </w:p>
        </w:tc>
        <w:tc>
          <w:tcPr>
            <w:tcW w:w="1095" w:type="dxa"/>
          </w:tcPr>
          <w:p w14:paraId="7EEF58AA" w14:textId="77777777" w:rsidR="00D16777" w:rsidRPr="00C04522" w:rsidRDefault="00D16777" w:rsidP="00D16777">
            <w:pPr>
              <w:pStyle w:val="TableParagraph"/>
              <w:spacing w:before="11" w:line="278" w:lineRule="auto"/>
              <w:rPr>
                <w:strike/>
                <w:sz w:val="18"/>
                <w:szCs w:val="18"/>
              </w:rPr>
            </w:pPr>
            <w:r w:rsidRPr="00C04522">
              <w:rPr>
                <w:strike/>
                <w:sz w:val="18"/>
                <w:szCs w:val="18"/>
              </w:rPr>
              <w:t>Historic Residential</w:t>
            </w:r>
          </w:p>
          <w:p w14:paraId="3F295B1B" w14:textId="77777777" w:rsidR="00D16777" w:rsidRPr="00C04522" w:rsidRDefault="00D16777" w:rsidP="00D16777">
            <w:pPr>
              <w:pStyle w:val="TableParagraph"/>
              <w:spacing w:before="11" w:line="278" w:lineRule="auto"/>
              <w:rPr>
                <w:sz w:val="18"/>
                <w:szCs w:val="18"/>
                <w:u w:val="single"/>
              </w:rPr>
            </w:pPr>
            <w:r w:rsidRPr="00C04522">
              <w:rPr>
                <w:sz w:val="18"/>
                <w:szCs w:val="18"/>
                <w:u w:val="single"/>
              </w:rPr>
              <w:t>Heretaunga</w:t>
            </w:r>
          </w:p>
          <w:p w14:paraId="309903A2" w14:textId="77777777" w:rsidR="00D16777" w:rsidRPr="00C04522" w:rsidRDefault="00D16777" w:rsidP="00D16777">
            <w:pPr>
              <w:pStyle w:val="TableParagraph"/>
              <w:spacing w:before="11" w:line="278" w:lineRule="auto"/>
              <w:rPr>
                <w:sz w:val="18"/>
                <w:szCs w:val="18"/>
                <w:u w:val="single"/>
              </w:rPr>
            </w:pPr>
            <w:r w:rsidRPr="00C04522">
              <w:rPr>
                <w:sz w:val="18"/>
                <w:szCs w:val="18"/>
                <w:u w:val="single"/>
              </w:rPr>
              <w:t>Settlement and</w:t>
            </w:r>
          </w:p>
          <w:p w14:paraId="792D3C1C" w14:textId="77777777" w:rsidR="00D16777" w:rsidRPr="00C04522" w:rsidRDefault="00D16777" w:rsidP="00D16777">
            <w:pPr>
              <w:pStyle w:val="TableParagraph"/>
              <w:spacing w:before="11" w:line="278" w:lineRule="auto"/>
              <w:rPr>
                <w:sz w:val="18"/>
                <w:szCs w:val="18"/>
                <w:u w:val="single"/>
              </w:rPr>
            </w:pPr>
            <w:r w:rsidRPr="00C04522">
              <w:rPr>
                <w:sz w:val="18"/>
                <w:szCs w:val="18"/>
                <w:u w:val="single"/>
              </w:rPr>
              <w:t>Riddlers Crescent</w:t>
            </w:r>
          </w:p>
          <w:p w14:paraId="5767EB57" w14:textId="77777777" w:rsidR="00D16777" w:rsidRPr="00C04522" w:rsidRDefault="00D16777" w:rsidP="00D16777">
            <w:pPr>
              <w:pStyle w:val="TableParagraph"/>
              <w:spacing w:before="11" w:line="278" w:lineRule="auto"/>
              <w:rPr>
                <w:sz w:val="18"/>
                <w:szCs w:val="18"/>
              </w:rPr>
            </w:pPr>
            <w:r w:rsidRPr="00C04522">
              <w:rPr>
                <w:sz w:val="18"/>
                <w:szCs w:val="18"/>
                <w:u w:val="single"/>
              </w:rPr>
              <w:t>Heritage Precincts</w:t>
            </w:r>
            <w:r w:rsidRPr="00C04522">
              <w:rPr>
                <w:sz w:val="18"/>
                <w:szCs w:val="18"/>
              </w:rPr>
              <w:t>,</w:t>
            </w:r>
          </w:p>
          <w:p w14:paraId="48BC5B78" w14:textId="77777777" w:rsidR="00D16777" w:rsidRPr="00C04522" w:rsidRDefault="00D16777" w:rsidP="00D16777">
            <w:pPr>
              <w:pStyle w:val="TableParagraph"/>
              <w:spacing w:before="11" w:line="278" w:lineRule="auto"/>
              <w:rPr>
                <w:sz w:val="18"/>
                <w:szCs w:val="18"/>
              </w:rPr>
            </w:pPr>
            <w:r w:rsidRPr="00C04522">
              <w:rPr>
                <w:sz w:val="18"/>
                <w:szCs w:val="18"/>
              </w:rPr>
              <w:t>Landscape Protection</w:t>
            </w:r>
          </w:p>
          <w:p w14:paraId="24E8A960" w14:textId="7D0DF5E3" w:rsidR="004F7715" w:rsidRPr="00C04522" w:rsidRDefault="00D16777" w:rsidP="00D16777">
            <w:pPr>
              <w:pStyle w:val="TableParagraph"/>
              <w:spacing w:before="11" w:line="278" w:lineRule="auto"/>
              <w:rPr>
                <w:sz w:val="18"/>
                <w:szCs w:val="18"/>
              </w:rPr>
            </w:pPr>
            <w:r w:rsidRPr="00C04522">
              <w:rPr>
                <w:sz w:val="18"/>
                <w:szCs w:val="18"/>
              </w:rPr>
              <w:t>Residential</w:t>
            </w:r>
          </w:p>
        </w:tc>
        <w:tc>
          <w:tcPr>
            <w:tcW w:w="1125" w:type="dxa"/>
          </w:tcPr>
          <w:p w14:paraId="0CB69C53"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5497C476"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5D58D86E" w14:textId="77777777" w:rsidR="004F7715" w:rsidRPr="00C04522" w:rsidRDefault="004F7715" w:rsidP="0051056C">
            <w:pPr>
              <w:pStyle w:val="TableParagraph"/>
              <w:rPr>
                <w:sz w:val="18"/>
                <w:szCs w:val="18"/>
              </w:rPr>
            </w:pPr>
            <w:r w:rsidRPr="00C04522">
              <w:rPr>
                <w:sz w:val="18"/>
                <w:szCs w:val="18"/>
              </w:rPr>
              <w:t>Height:</w:t>
            </w:r>
            <w:r w:rsidRPr="00C04522">
              <w:rPr>
                <w:spacing w:val="1"/>
                <w:sz w:val="18"/>
                <w:szCs w:val="18"/>
              </w:rPr>
              <w:t xml:space="preserve"> </w:t>
            </w:r>
            <w:r w:rsidRPr="00C04522">
              <w:rPr>
                <w:spacing w:val="-2"/>
                <w:sz w:val="18"/>
                <w:szCs w:val="18"/>
              </w:rPr>
              <w:t>13.3.2.2.4,</w:t>
            </w:r>
          </w:p>
          <w:p w14:paraId="3473CD94" w14:textId="77777777" w:rsidR="004F7715" w:rsidRPr="00C04522" w:rsidRDefault="004F7715" w:rsidP="0051056C">
            <w:pPr>
              <w:pStyle w:val="TableParagraph"/>
              <w:spacing w:before="33"/>
              <w:rPr>
                <w:sz w:val="18"/>
                <w:szCs w:val="18"/>
              </w:rPr>
            </w:pPr>
            <w:r w:rsidRPr="00C04522">
              <w:rPr>
                <w:spacing w:val="-2"/>
                <w:sz w:val="18"/>
                <w:szCs w:val="18"/>
              </w:rPr>
              <w:t>13.3.2.2.5</w:t>
            </w:r>
          </w:p>
          <w:p w14:paraId="59A26388" w14:textId="77777777" w:rsidR="004F7715" w:rsidRPr="00C04522" w:rsidRDefault="004F7715" w:rsidP="0051056C">
            <w:pPr>
              <w:pStyle w:val="TableParagraph"/>
              <w:spacing w:before="33" w:line="278" w:lineRule="auto"/>
              <w:rPr>
                <w:sz w:val="18"/>
                <w:szCs w:val="18"/>
              </w:rPr>
            </w:pPr>
            <w:r w:rsidRPr="00C04522">
              <w:rPr>
                <w:sz w:val="18"/>
                <w:szCs w:val="18"/>
              </w:rPr>
              <w:t>Size and Diameter: 13.3.2.3.6,</w:t>
            </w:r>
            <w:r w:rsidRPr="00C04522">
              <w:rPr>
                <w:spacing w:val="-13"/>
                <w:sz w:val="18"/>
                <w:szCs w:val="18"/>
              </w:rPr>
              <w:t xml:space="preserve"> </w:t>
            </w:r>
            <w:r w:rsidRPr="00C04522">
              <w:rPr>
                <w:sz w:val="18"/>
                <w:szCs w:val="18"/>
              </w:rPr>
              <w:t>13.3.2.3.7,</w:t>
            </w:r>
          </w:p>
          <w:p w14:paraId="45D13E29" w14:textId="77777777" w:rsidR="004F7715" w:rsidRPr="00C04522" w:rsidRDefault="004F7715" w:rsidP="0051056C">
            <w:pPr>
              <w:pStyle w:val="TableParagraph"/>
              <w:rPr>
                <w:sz w:val="18"/>
                <w:szCs w:val="18"/>
              </w:rPr>
            </w:pPr>
            <w:r w:rsidRPr="00C04522">
              <w:rPr>
                <w:spacing w:val="-2"/>
                <w:sz w:val="18"/>
                <w:szCs w:val="18"/>
              </w:rPr>
              <w:t>13.3.2.3.7A</w:t>
            </w:r>
          </w:p>
          <w:p w14:paraId="074A7800" w14:textId="77777777" w:rsidR="004F7715" w:rsidRPr="00C04522" w:rsidRDefault="004F7715" w:rsidP="0051056C">
            <w:pPr>
              <w:pStyle w:val="TableParagraph"/>
              <w:spacing w:before="33" w:line="278" w:lineRule="auto"/>
              <w:rPr>
                <w:sz w:val="18"/>
                <w:szCs w:val="18"/>
              </w:rPr>
            </w:pPr>
            <w:r w:rsidRPr="00C04522">
              <w:rPr>
                <w:spacing w:val="-2"/>
                <w:sz w:val="18"/>
                <w:szCs w:val="18"/>
              </w:rPr>
              <w:t xml:space="preserve">Separation/Setback: </w:t>
            </w:r>
            <w:r w:rsidRPr="00C04522">
              <w:rPr>
                <w:sz w:val="18"/>
                <w:szCs w:val="18"/>
              </w:rPr>
              <w:t xml:space="preserve">13.3.2.4.1, </w:t>
            </w:r>
            <w:r w:rsidRPr="00C04522">
              <w:rPr>
                <w:spacing w:val="-2"/>
                <w:sz w:val="18"/>
                <w:szCs w:val="18"/>
              </w:rPr>
              <w:t>13.3.2.4.3</w:t>
            </w:r>
          </w:p>
          <w:p w14:paraId="4EEA47F4" w14:textId="77777777" w:rsidR="004F7715" w:rsidRPr="00C04522" w:rsidRDefault="004F7715" w:rsidP="0051056C">
            <w:pPr>
              <w:pStyle w:val="TableParagraph"/>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p w14:paraId="0CD73F13" w14:textId="77777777" w:rsidR="004F7715" w:rsidRPr="00C04522" w:rsidRDefault="004F7715" w:rsidP="0051056C">
            <w:pPr>
              <w:pStyle w:val="TableParagraph"/>
              <w:spacing w:before="32"/>
              <w:rPr>
                <w:sz w:val="18"/>
                <w:szCs w:val="18"/>
              </w:rPr>
            </w:pPr>
            <w:r w:rsidRPr="00C04522">
              <w:rPr>
                <w:sz w:val="18"/>
                <w:szCs w:val="18"/>
              </w:rPr>
              <w:t xml:space="preserve">Vegetation: </w:t>
            </w:r>
            <w:r w:rsidRPr="00C04522">
              <w:rPr>
                <w:spacing w:val="-2"/>
                <w:sz w:val="18"/>
                <w:szCs w:val="18"/>
              </w:rPr>
              <w:t>13.3.2.6</w:t>
            </w:r>
          </w:p>
          <w:p w14:paraId="389B70CD" w14:textId="77777777" w:rsidR="004F7715" w:rsidRPr="00C04522" w:rsidRDefault="004F7715" w:rsidP="0051056C">
            <w:pPr>
              <w:pStyle w:val="TableParagraph"/>
              <w:spacing w:before="33"/>
              <w:rPr>
                <w:sz w:val="18"/>
                <w:szCs w:val="18"/>
              </w:rPr>
            </w:pPr>
            <w:r w:rsidRPr="00C04522">
              <w:rPr>
                <w:sz w:val="18"/>
                <w:szCs w:val="18"/>
              </w:rPr>
              <w:t>Noise:</w:t>
            </w:r>
            <w:r w:rsidRPr="00C04522">
              <w:rPr>
                <w:spacing w:val="24"/>
                <w:sz w:val="18"/>
                <w:szCs w:val="18"/>
              </w:rPr>
              <w:t xml:space="preserve"> </w:t>
            </w:r>
            <w:r w:rsidRPr="00C04522">
              <w:rPr>
                <w:spacing w:val="-2"/>
                <w:sz w:val="18"/>
                <w:szCs w:val="18"/>
              </w:rPr>
              <w:t>13.3.2.7</w:t>
            </w:r>
          </w:p>
        </w:tc>
        <w:tc>
          <w:tcPr>
            <w:tcW w:w="1605" w:type="dxa"/>
          </w:tcPr>
          <w:p w14:paraId="3E434B74" w14:textId="77777777" w:rsidR="004F7715" w:rsidRPr="00C04522" w:rsidRDefault="004F7715" w:rsidP="0051056C">
            <w:pPr>
              <w:pStyle w:val="TableParagraph"/>
              <w:spacing w:before="11"/>
              <w:rPr>
                <w:sz w:val="18"/>
                <w:szCs w:val="18"/>
              </w:rPr>
            </w:pPr>
            <w:r w:rsidRPr="00C04522">
              <w:rPr>
                <w:sz w:val="18"/>
                <w:szCs w:val="18"/>
              </w:rPr>
              <w:t>13.3.4</w:t>
            </w:r>
            <w:r w:rsidRPr="00C04522">
              <w:rPr>
                <w:spacing w:val="1"/>
                <w:sz w:val="18"/>
                <w:szCs w:val="18"/>
              </w:rPr>
              <w:t xml:space="preserve"> </w:t>
            </w:r>
            <w:r w:rsidRPr="00C04522">
              <w:rPr>
                <w:sz w:val="18"/>
                <w:szCs w:val="18"/>
              </w:rPr>
              <w:t>(a),</w:t>
            </w:r>
            <w:r w:rsidRPr="00C04522">
              <w:rPr>
                <w:spacing w:val="1"/>
                <w:sz w:val="18"/>
                <w:szCs w:val="18"/>
              </w:rPr>
              <w:t xml:space="preserve"> </w:t>
            </w:r>
            <w:r w:rsidRPr="00C04522">
              <w:rPr>
                <w:spacing w:val="-2"/>
                <w:sz w:val="18"/>
                <w:szCs w:val="18"/>
              </w:rPr>
              <w:t>13.3.4</w:t>
            </w:r>
          </w:p>
          <w:p w14:paraId="36B278F5" w14:textId="77777777" w:rsidR="004F7715" w:rsidRPr="00C04522" w:rsidRDefault="004F7715" w:rsidP="0051056C">
            <w:pPr>
              <w:pStyle w:val="TableParagraph"/>
              <w:spacing w:before="33"/>
              <w:rPr>
                <w:sz w:val="18"/>
                <w:szCs w:val="18"/>
              </w:rPr>
            </w:pPr>
            <w:r w:rsidRPr="00C04522">
              <w:rPr>
                <w:spacing w:val="-5"/>
                <w:sz w:val="18"/>
                <w:szCs w:val="18"/>
              </w:rPr>
              <w:t>(b)</w:t>
            </w:r>
          </w:p>
          <w:p w14:paraId="77D72458"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(e),</w:t>
            </w:r>
            <w:r w:rsidRPr="00C04522">
              <w:rPr>
                <w:spacing w:val="1"/>
                <w:sz w:val="18"/>
                <w:szCs w:val="18"/>
              </w:rPr>
              <w:t xml:space="preserve"> </w:t>
            </w:r>
            <w:r w:rsidRPr="00C04522">
              <w:rPr>
                <w:spacing w:val="-2"/>
                <w:sz w:val="18"/>
                <w:szCs w:val="18"/>
              </w:rPr>
              <w:t>13.3.4</w:t>
            </w:r>
          </w:p>
          <w:p w14:paraId="139A3FE7" w14:textId="77777777" w:rsidR="004F7715" w:rsidRPr="00C04522" w:rsidRDefault="004F7715" w:rsidP="0051056C">
            <w:pPr>
              <w:pStyle w:val="TableParagraph"/>
              <w:spacing w:before="33"/>
              <w:rPr>
                <w:sz w:val="18"/>
                <w:szCs w:val="18"/>
              </w:rPr>
            </w:pPr>
            <w:r w:rsidRPr="00C04522">
              <w:rPr>
                <w:spacing w:val="-5"/>
                <w:sz w:val="18"/>
                <w:szCs w:val="18"/>
              </w:rPr>
              <w:t>(f)</w:t>
            </w:r>
          </w:p>
          <w:p w14:paraId="1F92452E"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(g),</w:t>
            </w:r>
            <w:r w:rsidRPr="00C04522">
              <w:rPr>
                <w:spacing w:val="1"/>
                <w:sz w:val="18"/>
                <w:szCs w:val="18"/>
              </w:rPr>
              <w:t xml:space="preserve"> </w:t>
            </w:r>
            <w:r w:rsidRPr="00C04522">
              <w:rPr>
                <w:spacing w:val="-2"/>
                <w:sz w:val="18"/>
                <w:szCs w:val="18"/>
              </w:rPr>
              <w:t>13.3.4</w:t>
            </w:r>
          </w:p>
          <w:p w14:paraId="4974BB65" w14:textId="77777777" w:rsidR="004F7715" w:rsidRPr="00C04522" w:rsidRDefault="004F7715" w:rsidP="0051056C">
            <w:pPr>
              <w:pStyle w:val="TableParagraph"/>
              <w:spacing w:before="33"/>
              <w:rPr>
                <w:sz w:val="18"/>
                <w:szCs w:val="18"/>
              </w:rPr>
            </w:pPr>
            <w:r w:rsidRPr="00C04522">
              <w:rPr>
                <w:spacing w:val="-5"/>
                <w:sz w:val="18"/>
                <w:szCs w:val="18"/>
              </w:rPr>
              <w:t>(h)</w:t>
            </w:r>
          </w:p>
          <w:p w14:paraId="1E45E8AF"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(j),</w:t>
            </w:r>
            <w:r w:rsidRPr="00C04522">
              <w:rPr>
                <w:spacing w:val="1"/>
                <w:sz w:val="18"/>
                <w:szCs w:val="18"/>
              </w:rPr>
              <w:t xml:space="preserve"> </w:t>
            </w:r>
            <w:r w:rsidRPr="00C04522">
              <w:rPr>
                <w:spacing w:val="-2"/>
                <w:sz w:val="18"/>
                <w:szCs w:val="18"/>
              </w:rPr>
              <w:t>13.3.4</w:t>
            </w:r>
          </w:p>
          <w:p w14:paraId="7AFC56FD" w14:textId="77777777" w:rsidR="004F7715" w:rsidRPr="00C04522" w:rsidRDefault="004F7715" w:rsidP="0051056C">
            <w:pPr>
              <w:pStyle w:val="TableParagraph"/>
              <w:spacing w:before="33"/>
              <w:rPr>
                <w:sz w:val="18"/>
                <w:szCs w:val="18"/>
              </w:rPr>
            </w:pPr>
            <w:r w:rsidRPr="00C04522">
              <w:rPr>
                <w:spacing w:val="-5"/>
                <w:sz w:val="18"/>
                <w:szCs w:val="18"/>
              </w:rPr>
              <w:t>(k)</w:t>
            </w:r>
          </w:p>
          <w:p w14:paraId="3DA22ACF"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(l),</w:t>
            </w:r>
            <w:r w:rsidRPr="00C04522">
              <w:rPr>
                <w:spacing w:val="1"/>
                <w:sz w:val="18"/>
                <w:szCs w:val="18"/>
              </w:rPr>
              <w:t xml:space="preserve"> </w:t>
            </w:r>
            <w:r w:rsidRPr="00C04522">
              <w:rPr>
                <w:spacing w:val="-2"/>
                <w:sz w:val="18"/>
                <w:szCs w:val="18"/>
              </w:rPr>
              <w:t>13.3.4</w:t>
            </w:r>
          </w:p>
          <w:p w14:paraId="11512DA1" w14:textId="77777777" w:rsidR="004F7715" w:rsidRPr="00C04522" w:rsidRDefault="004F7715" w:rsidP="0051056C">
            <w:pPr>
              <w:pStyle w:val="TableParagraph"/>
              <w:spacing w:before="33"/>
              <w:rPr>
                <w:sz w:val="18"/>
                <w:szCs w:val="18"/>
              </w:rPr>
            </w:pPr>
            <w:r w:rsidRPr="00C04522">
              <w:rPr>
                <w:spacing w:val="-5"/>
                <w:sz w:val="18"/>
                <w:szCs w:val="18"/>
              </w:rPr>
              <w:t>(m)</w:t>
            </w:r>
          </w:p>
          <w:p w14:paraId="72503893"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6"/>
                <w:sz w:val="18"/>
                <w:szCs w:val="18"/>
              </w:rPr>
              <w:t xml:space="preserve"> </w:t>
            </w:r>
            <w:r w:rsidRPr="00C04522">
              <w:rPr>
                <w:spacing w:val="-4"/>
                <w:sz w:val="18"/>
                <w:szCs w:val="18"/>
              </w:rPr>
              <w:t>(r),</w:t>
            </w:r>
          </w:p>
          <w:p w14:paraId="0A975D5C" w14:textId="77777777" w:rsidR="004F7715" w:rsidRPr="00C04522" w:rsidRDefault="004F7715" w:rsidP="0051056C">
            <w:pPr>
              <w:pStyle w:val="TableParagraph"/>
              <w:spacing w:before="33"/>
              <w:rPr>
                <w:sz w:val="18"/>
                <w:szCs w:val="18"/>
              </w:rPr>
            </w:pPr>
            <w:r w:rsidRPr="00C04522">
              <w:rPr>
                <w:sz w:val="18"/>
                <w:szCs w:val="18"/>
              </w:rPr>
              <w:t>13.3.4(u),</w:t>
            </w:r>
            <w:r w:rsidRPr="00C04522">
              <w:rPr>
                <w:spacing w:val="-10"/>
                <w:sz w:val="18"/>
                <w:szCs w:val="18"/>
              </w:rPr>
              <w:t xml:space="preserve"> </w:t>
            </w:r>
            <w:r w:rsidRPr="00C04522">
              <w:rPr>
                <w:spacing w:val="-2"/>
                <w:sz w:val="18"/>
                <w:szCs w:val="18"/>
              </w:rPr>
              <w:t>13.3.4(v)</w:t>
            </w:r>
          </w:p>
        </w:tc>
      </w:tr>
      <w:tr w:rsidR="00C04522" w:rsidRPr="00C04522" w14:paraId="0D4353D4" w14:textId="77777777" w:rsidTr="002F49A9">
        <w:trPr>
          <w:trHeight w:val="2880"/>
        </w:trPr>
        <w:tc>
          <w:tcPr>
            <w:tcW w:w="915" w:type="dxa"/>
          </w:tcPr>
          <w:p w14:paraId="57AB83B9" w14:textId="77777777" w:rsidR="004F7715" w:rsidRPr="00C04522" w:rsidRDefault="004F7715" w:rsidP="0051056C">
            <w:pPr>
              <w:pStyle w:val="TableParagraph"/>
              <w:spacing w:before="11"/>
              <w:rPr>
                <w:sz w:val="18"/>
                <w:szCs w:val="18"/>
              </w:rPr>
            </w:pPr>
            <w:r w:rsidRPr="00C04522">
              <w:rPr>
                <w:spacing w:val="-2"/>
                <w:sz w:val="18"/>
                <w:szCs w:val="18"/>
              </w:rPr>
              <w:t>13.3.1.11</w:t>
            </w:r>
          </w:p>
        </w:tc>
        <w:tc>
          <w:tcPr>
            <w:tcW w:w="2835" w:type="dxa"/>
          </w:tcPr>
          <w:p w14:paraId="69E9356F" w14:textId="77777777" w:rsidR="004F7715" w:rsidRPr="00C04522" w:rsidRDefault="004F7715" w:rsidP="0051056C">
            <w:pPr>
              <w:pStyle w:val="TableParagraph"/>
              <w:spacing w:before="11" w:line="278" w:lineRule="auto"/>
              <w:ind w:right="151"/>
              <w:rPr>
                <w:sz w:val="18"/>
                <w:szCs w:val="18"/>
              </w:rPr>
            </w:pPr>
            <w:r w:rsidRPr="00C04522">
              <w:rPr>
                <w:b/>
                <w:sz w:val="18"/>
                <w:szCs w:val="18"/>
              </w:rPr>
              <w:t xml:space="preserve">Cabinets </w:t>
            </w:r>
            <w:r w:rsidRPr="00C04522">
              <w:rPr>
                <w:sz w:val="18"/>
                <w:szCs w:val="18"/>
              </w:rPr>
              <w:t xml:space="preserve">and </w:t>
            </w:r>
            <w:r w:rsidRPr="00C04522">
              <w:rPr>
                <w:b/>
                <w:sz w:val="18"/>
                <w:szCs w:val="18"/>
              </w:rPr>
              <w:t>other network utility</w:t>
            </w:r>
            <w:r w:rsidRPr="00C04522">
              <w:rPr>
                <w:b/>
                <w:spacing w:val="-9"/>
                <w:sz w:val="18"/>
                <w:szCs w:val="18"/>
              </w:rPr>
              <w:t xml:space="preserve"> </w:t>
            </w:r>
            <w:r w:rsidRPr="00C04522">
              <w:rPr>
                <w:b/>
                <w:sz w:val="18"/>
                <w:szCs w:val="18"/>
              </w:rPr>
              <w:t>structures</w:t>
            </w:r>
            <w:r w:rsidRPr="00C04522">
              <w:rPr>
                <w:b/>
                <w:spacing w:val="-6"/>
                <w:sz w:val="18"/>
                <w:szCs w:val="18"/>
              </w:rPr>
              <w:t xml:space="preserve"> </w:t>
            </w:r>
            <w:r w:rsidRPr="00C04522">
              <w:rPr>
                <w:sz w:val="18"/>
                <w:szCs w:val="18"/>
              </w:rPr>
              <w:t>not</w:t>
            </w:r>
            <w:r w:rsidRPr="00C04522">
              <w:rPr>
                <w:spacing w:val="-1"/>
                <w:sz w:val="18"/>
                <w:szCs w:val="18"/>
              </w:rPr>
              <w:t xml:space="preserve"> </w:t>
            </w:r>
            <w:r w:rsidRPr="00C04522">
              <w:rPr>
                <w:sz w:val="18"/>
                <w:szCs w:val="18"/>
              </w:rPr>
              <w:t>otherwise listed in this table that do not meet the permitted activity standards in Rule 13.3.1.9.</w:t>
            </w:r>
          </w:p>
        </w:tc>
        <w:tc>
          <w:tcPr>
            <w:tcW w:w="1095" w:type="dxa"/>
          </w:tcPr>
          <w:p w14:paraId="32EF8346" w14:textId="77777777" w:rsidR="00CE15B7" w:rsidRPr="00C04522" w:rsidRDefault="00CE15B7" w:rsidP="00CE15B7">
            <w:pPr>
              <w:pStyle w:val="TableParagraph"/>
              <w:spacing w:before="11" w:line="278" w:lineRule="auto"/>
              <w:ind w:right="116"/>
              <w:rPr>
                <w:strike/>
                <w:sz w:val="18"/>
                <w:szCs w:val="18"/>
              </w:rPr>
            </w:pPr>
            <w:r w:rsidRPr="00C04522">
              <w:rPr>
                <w:sz w:val="18"/>
                <w:szCs w:val="18"/>
              </w:rPr>
              <w:t xml:space="preserve">All, excluding </w:t>
            </w:r>
            <w:r w:rsidRPr="00C04522">
              <w:rPr>
                <w:strike/>
                <w:sz w:val="18"/>
                <w:szCs w:val="18"/>
              </w:rPr>
              <w:t>Historic</w:t>
            </w:r>
          </w:p>
          <w:p w14:paraId="298BE701" w14:textId="77777777" w:rsidR="00CE15B7" w:rsidRPr="00C04522" w:rsidRDefault="00CE15B7" w:rsidP="00CE15B7">
            <w:pPr>
              <w:pStyle w:val="TableParagraph"/>
              <w:spacing w:before="11" w:line="278" w:lineRule="auto"/>
              <w:ind w:right="116"/>
              <w:rPr>
                <w:strike/>
                <w:sz w:val="18"/>
                <w:szCs w:val="18"/>
              </w:rPr>
            </w:pPr>
            <w:r w:rsidRPr="00C04522">
              <w:rPr>
                <w:strike/>
                <w:sz w:val="18"/>
                <w:szCs w:val="18"/>
              </w:rPr>
              <w:t>Residential</w:t>
            </w:r>
          </w:p>
          <w:p w14:paraId="7729CB48" w14:textId="77777777" w:rsidR="00CE15B7" w:rsidRPr="00C04522" w:rsidRDefault="00CE15B7" w:rsidP="00CE15B7">
            <w:pPr>
              <w:pStyle w:val="TableParagraph"/>
              <w:spacing w:before="11" w:line="278" w:lineRule="auto"/>
              <w:ind w:right="116"/>
              <w:rPr>
                <w:sz w:val="18"/>
                <w:szCs w:val="18"/>
                <w:u w:val="single"/>
              </w:rPr>
            </w:pPr>
            <w:r w:rsidRPr="00C04522">
              <w:rPr>
                <w:sz w:val="18"/>
                <w:szCs w:val="18"/>
                <w:u w:val="single"/>
              </w:rPr>
              <w:t>Heretaunga</w:t>
            </w:r>
          </w:p>
          <w:p w14:paraId="196872A8" w14:textId="77777777" w:rsidR="00CE15B7" w:rsidRPr="00C04522" w:rsidRDefault="00CE15B7" w:rsidP="00CE15B7">
            <w:pPr>
              <w:pStyle w:val="TableParagraph"/>
              <w:spacing w:before="11" w:line="278" w:lineRule="auto"/>
              <w:ind w:right="116"/>
              <w:rPr>
                <w:sz w:val="18"/>
                <w:szCs w:val="18"/>
                <w:u w:val="single"/>
              </w:rPr>
            </w:pPr>
            <w:r w:rsidRPr="00C04522">
              <w:rPr>
                <w:sz w:val="18"/>
                <w:szCs w:val="18"/>
                <w:u w:val="single"/>
              </w:rPr>
              <w:t>Settlement and</w:t>
            </w:r>
          </w:p>
          <w:p w14:paraId="57036747" w14:textId="77777777" w:rsidR="00CE15B7" w:rsidRPr="00C04522" w:rsidRDefault="00CE15B7" w:rsidP="00CE15B7">
            <w:pPr>
              <w:pStyle w:val="TableParagraph"/>
              <w:spacing w:before="11" w:line="278" w:lineRule="auto"/>
              <w:ind w:right="116"/>
              <w:rPr>
                <w:sz w:val="18"/>
                <w:szCs w:val="18"/>
                <w:u w:val="single"/>
              </w:rPr>
            </w:pPr>
            <w:r w:rsidRPr="00C04522">
              <w:rPr>
                <w:sz w:val="18"/>
                <w:szCs w:val="18"/>
                <w:u w:val="single"/>
              </w:rPr>
              <w:t>Riddlers Crescent</w:t>
            </w:r>
          </w:p>
          <w:p w14:paraId="389DFD3D" w14:textId="77777777" w:rsidR="00CE15B7" w:rsidRPr="00C04522" w:rsidRDefault="00CE15B7" w:rsidP="00CE15B7">
            <w:pPr>
              <w:pStyle w:val="TableParagraph"/>
              <w:spacing w:before="11" w:line="278" w:lineRule="auto"/>
              <w:ind w:right="116"/>
              <w:rPr>
                <w:sz w:val="18"/>
                <w:szCs w:val="18"/>
              </w:rPr>
            </w:pPr>
            <w:r w:rsidRPr="00C04522">
              <w:rPr>
                <w:sz w:val="18"/>
                <w:szCs w:val="18"/>
                <w:u w:val="single"/>
              </w:rPr>
              <w:t xml:space="preserve">Heritage Precincts </w:t>
            </w:r>
            <w:r w:rsidRPr="00C04522">
              <w:rPr>
                <w:sz w:val="18"/>
                <w:szCs w:val="18"/>
              </w:rPr>
              <w:t>and</w:t>
            </w:r>
          </w:p>
          <w:p w14:paraId="2008DCF6" w14:textId="77777777" w:rsidR="00CE15B7" w:rsidRPr="00C04522" w:rsidRDefault="00CE15B7" w:rsidP="00CE15B7">
            <w:pPr>
              <w:pStyle w:val="TableParagraph"/>
              <w:spacing w:before="11" w:line="278" w:lineRule="auto"/>
              <w:ind w:right="116"/>
              <w:rPr>
                <w:sz w:val="18"/>
                <w:szCs w:val="18"/>
              </w:rPr>
            </w:pPr>
            <w:r w:rsidRPr="00C04522">
              <w:rPr>
                <w:sz w:val="18"/>
                <w:szCs w:val="18"/>
              </w:rPr>
              <w:t>Landscape Protection</w:t>
            </w:r>
          </w:p>
          <w:p w14:paraId="32B3CC60" w14:textId="7AF053E6" w:rsidR="004F7715" w:rsidRPr="00C04522" w:rsidRDefault="00CE15B7" w:rsidP="00CE15B7">
            <w:pPr>
              <w:pStyle w:val="TableParagraph"/>
              <w:spacing w:before="11" w:line="278" w:lineRule="auto"/>
              <w:ind w:right="116"/>
              <w:rPr>
                <w:sz w:val="18"/>
                <w:szCs w:val="18"/>
              </w:rPr>
            </w:pPr>
            <w:r w:rsidRPr="00C04522">
              <w:rPr>
                <w:sz w:val="18"/>
                <w:szCs w:val="18"/>
              </w:rPr>
              <w:t>Residential.</w:t>
            </w:r>
          </w:p>
        </w:tc>
        <w:tc>
          <w:tcPr>
            <w:tcW w:w="1125" w:type="dxa"/>
          </w:tcPr>
          <w:p w14:paraId="36B44BAD"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3DC80CA8"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3E9A5695" w14:textId="77777777" w:rsidR="004F7715" w:rsidRPr="00C04522" w:rsidRDefault="004F7715" w:rsidP="0051056C">
            <w:pPr>
              <w:pStyle w:val="TableParagraph"/>
              <w:spacing w:before="11"/>
              <w:rPr>
                <w:sz w:val="18"/>
                <w:szCs w:val="18"/>
              </w:rPr>
            </w:pPr>
            <w:r w:rsidRPr="00C04522">
              <w:rPr>
                <w:sz w:val="18"/>
                <w:szCs w:val="18"/>
              </w:rPr>
              <w:t>13.3.4</w:t>
            </w:r>
            <w:r w:rsidRPr="00C04522">
              <w:rPr>
                <w:spacing w:val="1"/>
                <w:sz w:val="18"/>
                <w:szCs w:val="18"/>
              </w:rPr>
              <w:t xml:space="preserve"> </w:t>
            </w:r>
            <w:r w:rsidRPr="00C04522">
              <w:rPr>
                <w:sz w:val="18"/>
                <w:szCs w:val="18"/>
              </w:rPr>
              <w:t>(a),</w:t>
            </w:r>
            <w:r w:rsidRPr="00C04522">
              <w:rPr>
                <w:spacing w:val="1"/>
                <w:sz w:val="18"/>
                <w:szCs w:val="18"/>
              </w:rPr>
              <w:t xml:space="preserve"> </w:t>
            </w:r>
            <w:r w:rsidRPr="00C04522">
              <w:rPr>
                <w:spacing w:val="-2"/>
                <w:sz w:val="18"/>
                <w:szCs w:val="18"/>
              </w:rPr>
              <w:t>13.3.4</w:t>
            </w:r>
          </w:p>
          <w:p w14:paraId="41F86BE5" w14:textId="77777777" w:rsidR="004F7715" w:rsidRPr="00C04522" w:rsidRDefault="004F7715" w:rsidP="0051056C">
            <w:pPr>
              <w:pStyle w:val="TableParagraph"/>
              <w:spacing w:before="33"/>
              <w:rPr>
                <w:sz w:val="18"/>
                <w:szCs w:val="18"/>
              </w:rPr>
            </w:pPr>
            <w:r w:rsidRPr="00C04522">
              <w:rPr>
                <w:spacing w:val="-5"/>
                <w:sz w:val="18"/>
                <w:szCs w:val="18"/>
              </w:rPr>
              <w:t>(b)</w:t>
            </w:r>
          </w:p>
          <w:p w14:paraId="724FFAE4"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(e),</w:t>
            </w:r>
            <w:r w:rsidRPr="00C04522">
              <w:rPr>
                <w:spacing w:val="1"/>
                <w:sz w:val="18"/>
                <w:szCs w:val="18"/>
              </w:rPr>
              <w:t xml:space="preserve"> </w:t>
            </w:r>
            <w:r w:rsidRPr="00C04522">
              <w:rPr>
                <w:spacing w:val="-2"/>
                <w:sz w:val="18"/>
                <w:szCs w:val="18"/>
              </w:rPr>
              <w:t>13.3.4</w:t>
            </w:r>
          </w:p>
          <w:p w14:paraId="015900B5" w14:textId="77777777" w:rsidR="004F7715" w:rsidRPr="00C04522" w:rsidRDefault="004F7715" w:rsidP="0051056C">
            <w:pPr>
              <w:pStyle w:val="TableParagraph"/>
              <w:spacing w:before="33"/>
              <w:rPr>
                <w:sz w:val="18"/>
                <w:szCs w:val="18"/>
              </w:rPr>
            </w:pPr>
            <w:r w:rsidRPr="00C04522">
              <w:rPr>
                <w:spacing w:val="-5"/>
                <w:sz w:val="18"/>
                <w:szCs w:val="18"/>
              </w:rPr>
              <w:t>(f)</w:t>
            </w:r>
          </w:p>
          <w:p w14:paraId="4E7CC73E"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(g),</w:t>
            </w:r>
            <w:r w:rsidRPr="00C04522">
              <w:rPr>
                <w:spacing w:val="1"/>
                <w:sz w:val="18"/>
                <w:szCs w:val="18"/>
              </w:rPr>
              <w:t xml:space="preserve"> </w:t>
            </w:r>
            <w:r w:rsidRPr="00C04522">
              <w:rPr>
                <w:spacing w:val="-2"/>
                <w:sz w:val="18"/>
                <w:szCs w:val="18"/>
              </w:rPr>
              <w:t>13.3.4</w:t>
            </w:r>
          </w:p>
          <w:p w14:paraId="23F464CD" w14:textId="77777777" w:rsidR="004F7715" w:rsidRPr="00C04522" w:rsidRDefault="004F7715" w:rsidP="0051056C">
            <w:pPr>
              <w:pStyle w:val="TableParagraph"/>
              <w:spacing w:before="33"/>
              <w:rPr>
                <w:sz w:val="18"/>
                <w:szCs w:val="18"/>
              </w:rPr>
            </w:pPr>
            <w:r w:rsidRPr="00C04522">
              <w:rPr>
                <w:spacing w:val="-5"/>
                <w:sz w:val="18"/>
                <w:szCs w:val="18"/>
              </w:rPr>
              <w:t>(h)</w:t>
            </w:r>
          </w:p>
          <w:p w14:paraId="71CBD227"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(j),</w:t>
            </w:r>
            <w:r w:rsidRPr="00C04522">
              <w:rPr>
                <w:spacing w:val="1"/>
                <w:sz w:val="18"/>
                <w:szCs w:val="18"/>
              </w:rPr>
              <w:t xml:space="preserve"> </w:t>
            </w:r>
            <w:r w:rsidRPr="00C04522">
              <w:rPr>
                <w:spacing w:val="-2"/>
                <w:sz w:val="18"/>
                <w:szCs w:val="18"/>
              </w:rPr>
              <w:t>13.3.4</w:t>
            </w:r>
          </w:p>
          <w:p w14:paraId="334A1F86" w14:textId="77777777" w:rsidR="004F7715" w:rsidRPr="00C04522" w:rsidRDefault="004F7715" w:rsidP="0051056C">
            <w:pPr>
              <w:pStyle w:val="TableParagraph"/>
              <w:spacing w:before="33"/>
              <w:rPr>
                <w:sz w:val="18"/>
                <w:szCs w:val="18"/>
              </w:rPr>
            </w:pPr>
            <w:r w:rsidRPr="00C04522">
              <w:rPr>
                <w:spacing w:val="-5"/>
                <w:sz w:val="18"/>
                <w:szCs w:val="18"/>
              </w:rPr>
              <w:t>(k)</w:t>
            </w:r>
          </w:p>
          <w:p w14:paraId="3DA82D2C"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(l),</w:t>
            </w:r>
            <w:r w:rsidRPr="00C04522">
              <w:rPr>
                <w:spacing w:val="1"/>
                <w:sz w:val="18"/>
                <w:szCs w:val="18"/>
              </w:rPr>
              <w:t xml:space="preserve"> </w:t>
            </w:r>
            <w:r w:rsidRPr="00C04522">
              <w:rPr>
                <w:spacing w:val="-2"/>
                <w:sz w:val="18"/>
                <w:szCs w:val="18"/>
              </w:rPr>
              <w:t>13.3.4</w:t>
            </w:r>
          </w:p>
          <w:p w14:paraId="77D9D47C" w14:textId="77777777" w:rsidR="004F7715" w:rsidRPr="00C04522" w:rsidRDefault="004F7715" w:rsidP="0051056C">
            <w:pPr>
              <w:pStyle w:val="TableParagraph"/>
              <w:spacing w:before="33"/>
              <w:rPr>
                <w:sz w:val="18"/>
                <w:szCs w:val="18"/>
              </w:rPr>
            </w:pPr>
            <w:r w:rsidRPr="00C04522">
              <w:rPr>
                <w:spacing w:val="-5"/>
                <w:sz w:val="18"/>
                <w:szCs w:val="18"/>
              </w:rPr>
              <w:t>(m)</w:t>
            </w:r>
          </w:p>
          <w:p w14:paraId="7AB9A1A3"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6"/>
                <w:sz w:val="18"/>
                <w:szCs w:val="18"/>
              </w:rPr>
              <w:t xml:space="preserve"> </w:t>
            </w:r>
            <w:r w:rsidRPr="00C04522">
              <w:rPr>
                <w:spacing w:val="-4"/>
                <w:sz w:val="18"/>
                <w:szCs w:val="18"/>
              </w:rPr>
              <w:t>(r),</w:t>
            </w:r>
          </w:p>
          <w:p w14:paraId="3E7AEF83" w14:textId="77777777" w:rsidR="004F7715" w:rsidRPr="00C04522" w:rsidRDefault="004F7715" w:rsidP="0051056C">
            <w:pPr>
              <w:pStyle w:val="TableParagraph"/>
              <w:spacing w:before="33"/>
              <w:rPr>
                <w:sz w:val="18"/>
                <w:szCs w:val="18"/>
              </w:rPr>
            </w:pPr>
            <w:r w:rsidRPr="00C04522">
              <w:rPr>
                <w:sz w:val="18"/>
                <w:szCs w:val="18"/>
              </w:rPr>
              <w:t>13.3.4(u),</w:t>
            </w:r>
            <w:r w:rsidRPr="00C04522">
              <w:rPr>
                <w:spacing w:val="-10"/>
                <w:sz w:val="18"/>
                <w:szCs w:val="18"/>
              </w:rPr>
              <w:t xml:space="preserve"> </w:t>
            </w:r>
            <w:r w:rsidRPr="00C04522">
              <w:rPr>
                <w:spacing w:val="-2"/>
                <w:sz w:val="18"/>
                <w:szCs w:val="18"/>
              </w:rPr>
              <w:t>13.3.4(v)</w:t>
            </w:r>
          </w:p>
        </w:tc>
      </w:tr>
      <w:tr w:rsidR="00C04522" w:rsidRPr="00C04522" w14:paraId="4850CBF4" w14:textId="77777777" w:rsidTr="002F49A9">
        <w:trPr>
          <w:trHeight w:val="1440"/>
        </w:trPr>
        <w:tc>
          <w:tcPr>
            <w:tcW w:w="915" w:type="dxa"/>
          </w:tcPr>
          <w:p w14:paraId="6AF39A52" w14:textId="77777777" w:rsidR="004F7715" w:rsidRPr="00C04522" w:rsidRDefault="004F7715" w:rsidP="0051056C">
            <w:pPr>
              <w:pStyle w:val="TableParagraph"/>
              <w:spacing w:before="11"/>
              <w:rPr>
                <w:sz w:val="18"/>
                <w:szCs w:val="18"/>
              </w:rPr>
            </w:pPr>
            <w:r w:rsidRPr="00C04522">
              <w:rPr>
                <w:spacing w:val="-2"/>
                <w:sz w:val="18"/>
                <w:szCs w:val="18"/>
              </w:rPr>
              <w:t>13.3.1.12</w:t>
            </w:r>
          </w:p>
        </w:tc>
        <w:tc>
          <w:tcPr>
            <w:tcW w:w="2835" w:type="dxa"/>
          </w:tcPr>
          <w:p w14:paraId="1E741F5F" w14:textId="77777777" w:rsidR="004F7715" w:rsidRPr="00C04522" w:rsidRDefault="004F7715" w:rsidP="0051056C">
            <w:pPr>
              <w:pStyle w:val="TableParagraph"/>
              <w:spacing w:before="11" w:line="278" w:lineRule="auto"/>
              <w:ind w:right="151"/>
              <w:rPr>
                <w:sz w:val="18"/>
                <w:szCs w:val="18"/>
              </w:rPr>
            </w:pPr>
            <w:r w:rsidRPr="00C04522">
              <w:rPr>
                <w:b/>
                <w:sz w:val="18"/>
                <w:szCs w:val="18"/>
              </w:rPr>
              <w:t xml:space="preserve">Cabinets </w:t>
            </w:r>
            <w:r w:rsidRPr="00C04522">
              <w:rPr>
                <w:sz w:val="18"/>
                <w:szCs w:val="18"/>
              </w:rPr>
              <w:t xml:space="preserve">and </w:t>
            </w:r>
            <w:r w:rsidRPr="00C04522">
              <w:rPr>
                <w:b/>
                <w:sz w:val="18"/>
                <w:szCs w:val="18"/>
              </w:rPr>
              <w:t xml:space="preserve">other network utility structures </w:t>
            </w:r>
            <w:r w:rsidRPr="00C04522">
              <w:rPr>
                <w:sz w:val="18"/>
                <w:szCs w:val="18"/>
              </w:rPr>
              <w:t>not otherwise listed in this table that do not meet the restricted discretionary activity standards.</w:t>
            </w:r>
          </w:p>
        </w:tc>
        <w:tc>
          <w:tcPr>
            <w:tcW w:w="1095" w:type="dxa"/>
          </w:tcPr>
          <w:p w14:paraId="0CAF895B" w14:textId="77777777" w:rsidR="000F3CC2" w:rsidRPr="00C04522" w:rsidRDefault="000F3CC2" w:rsidP="000F3CC2">
            <w:pPr>
              <w:pStyle w:val="TableParagraph"/>
              <w:spacing w:line="206" w:lineRule="exact"/>
              <w:rPr>
                <w:strike/>
                <w:sz w:val="18"/>
                <w:szCs w:val="18"/>
              </w:rPr>
            </w:pPr>
            <w:r w:rsidRPr="00C04522">
              <w:rPr>
                <w:strike/>
                <w:sz w:val="18"/>
                <w:szCs w:val="18"/>
              </w:rPr>
              <w:t>Historic Residential</w:t>
            </w:r>
          </w:p>
          <w:p w14:paraId="453517DD" w14:textId="77777777" w:rsidR="000F3CC2" w:rsidRPr="00C04522" w:rsidRDefault="000F3CC2" w:rsidP="000F3CC2">
            <w:pPr>
              <w:pStyle w:val="TableParagraph"/>
              <w:spacing w:line="206" w:lineRule="exact"/>
              <w:rPr>
                <w:sz w:val="18"/>
                <w:szCs w:val="18"/>
                <w:u w:val="single"/>
              </w:rPr>
            </w:pPr>
            <w:r w:rsidRPr="00C04522">
              <w:rPr>
                <w:sz w:val="18"/>
                <w:szCs w:val="18"/>
                <w:u w:val="single"/>
              </w:rPr>
              <w:t>Heretaunga</w:t>
            </w:r>
          </w:p>
          <w:p w14:paraId="20E14EC8" w14:textId="77777777" w:rsidR="000F3CC2" w:rsidRPr="00C04522" w:rsidRDefault="000F3CC2" w:rsidP="000F3CC2">
            <w:pPr>
              <w:pStyle w:val="TableParagraph"/>
              <w:spacing w:line="206" w:lineRule="exact"/>
              <w:rPr>
                <w:sz w:val="18"/>
                <w:szCs w:val="18"/>
                <w:u w:val="single"/>
              </w:rPr>
            </w:pPr>
            <w:r w:rsidRPr="00C04522">
              <w:rPr>
                <w:sz w:val="18"/>
                <w:szCs w:val="18"/>
                <w:u w:val="single"/>
              </w:rPr>
              <w:t>Settlement and</w:t>
            </w:r>
          </w:p>
          <w:p w14:paraId="7E980BCB" w14:textId="77777777" w:rsidR="000F3CC2" w:rsidRPr="00C04522" w:rsidRDefault="000F3CC2" w:rsidP="000F3CC2">
            <w:pPr>
              <w:pStyle w:val="TableParagraph"/>
              <w:spacing w:line="206" w:lineRule="exact"/>
              <w:rPr>
                <w:sz w:val="18"/>
                <w:szCs w:val="18"/>
                <w:u w:val="single"/>
              </w:rPr>
            </w:pPr>
            <w:r w:rsidRPr="00C04522">
              <w:rPr>
                <w:sz w:val="18"/>
                <w:szCs w:val="18"/>
                <w:u w:val="single"/>
              </w:rPr>
              <w:t>Riddlers Crescent</w:t>
            </w:r>
          </w:p>
          <w:p w14:paraId="2A097358" w14:textId="77777777" w:rsidR="000F3CC2" w:rsidRPr="00C04522" w:rsidRDefault="000F3CC2" w:rsidP="000F3CC2">
            <w:pPr>
              <w:pStyle w:val="TableParagraph"/>
              <w:spacing w:line="206" w:lineRule="exact"/>
              <w:rPr>
                <w:sz w:val="18"/>
                <w:szCs w:val="18"/>
                <w:u w:val="single"/>
              </w:rPr>
            </w:pPr>
            <w:r w:rsidRPr="00C04522">
              <w:rPr>
                <w:sz w:val="18"/>
                <w:szCs w:val="18"/>
                <w:u w:val="single"/>
              </w:rPr>
              <w:t>Heritage Precincts,</w:t>
            </w:r>
          </w:p>
          <w:p w14:paraId="479AAF8A" w14:textId="77777777" w:rsidR="000F3CC2" w:rsidRPr="00C04522" w:rsidRDefault="000F3CC2" w:rsidP="000F3CC2">
            <w:pPr>
              <w:pStyle w:val="TableParagraph"/>
              <w:spacing w:line="206" w:lineRule="exact"/>
              <w:rPr>
                <w:sz w:val="18"/>
                <w:szCs w:val="18"/>
              </w:rPr>
            </w:pPr>
            <w:r w:rsidRPr="00C04522">
              <w:rPr>
                <w:sz w:val="18"/>
                <w:szCs w:val="18"/>
              </w:rPr>
              <w:t>Landscape Protection</w:t>
            </w:r>
          </w:p>
          <w:p w14:paraId="3AD50AF1" w14:textId="144D204B" w:rsidR="004F7715" w:rsidRPr="00C04522" w:rsidRDefault="000F3CC2" w:rsidP="000F3CC2">
            <w:pPr>
              <w:pStyle w:val="TableParagraph"/>
              <w:spacing w:line="206" w:lineRule="exact"/>
              <w:rPr>
                <w:sz w:val="18"/>
                <w:szCs w:val="18"/>
              </w:rPr>
            </w:pPr>
            <w:r w:rsidRPr="00C04522">
              <w:rPr>
                <w:sz w:val="18"/>
                <w:szCs w:val="18"/>
              </w:rPr>
              <w:t>Residential</w:t>
            </w:r>
          </w:p>
        </w:tc>
        <w:tc>
          <w:tcPr>
            <w:tcW w:w="1125" w:type="dxa"/>
          </w:tcPr>
          <w:p w14:paraId="1A1193FF" w14:textId="77777777" w:rsidR="004F7715" w:rsidRPr="00C04522" w:rsidRDefault="004F7715" w:rsidP="0051056C">
            <w:pPr>
              <w:pStyle w:val="TableParagraph"/>
              <w:spacing w:before="11"/>
              <w:rPr>
                <w:sz w:val="18"/>
                <w:szCs w:val="18"/>
              </w:rPr>
            </w:pPr>
            <w:r w:rsidRPr="00C04522">
              <w:rPr>
                <w:spacing w:val="-2"/>
                <w:sz w:val="18"/>
                <w:szCs w:val="18"/>
              </w:rPr>
              <w:t>Discretionary</w:t>
            </w:r>
          </w:p>
        </w:tc>
        <w:tc>
          <w:tcPr>
            <w:tcW w:w="1860" w:type="dxa"/>
          </w:tcPr>
          <w:p w14:paraId="2F676C50"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2DB30843" w14:textId="77777777" w:rsidR="004F7715" w:rsidRPr="00C04522" w:rsidRDefault="004F7715" w:rsidP="0051056C">
            <w:pPr>
              <w:pStyle w:val="TableParagraph"/>
              <w:ind w:left="0"/>
              <w:rPr>
                <w:rFonts w:ascii="Times New Roman"/>
                <w:sz w:val="18"/>
                <w:szCs w:val="18"/>
              </w:rPr>
            </w:pPr>
          </w:p>
        </w:tc>
      </w:tr>
      <w:tr w:rsidR="00C04522" w:rsidRPr="00C04522" w14:paraId="5A094BF6" w14:textId="77777777" w:rsidTr="002F49A9">
        <w:trPr>
          <w:trHeight w:val="720"/>
        </w:trPr>
        <w:tc>
          <w:tcPr>
            <w:tcW w:w="915" w:type="dxa"/>
          </w:tcPr>
          <w:p w14:paraId="5EAD32C5" w14:textId="77777777" w:rsidR="004F7715" w:rsidRPr="00C04522" w:rsidRDefault="004F7715" w:rsidP="0051056C">
            <w:pPr>
              <w:pStyle w:val="TableParagraph"/>
              <w:spacing w:before="11"/>
              <w:rPr>
                <w:sz w:val="18"/>
                <w:szCs w:val="18"/>
              </w:rPr>
            </w:pPr>
            <w:r w:rsidRPr="00C04522">
              <w:rPr>
                <w:spacing w:val="-2"/>
                <w:sz w:val="18"/>
                <w:szCs w:val="18"/>
              </w:rPr>
              <w:t>13.3.1.13</w:t>
            </w:r>
          </w:p>
        </w:tc>
        <w:tc>
          <w:tcPr>
            <w:tcW w:w="2835" w:type="dxa"/>
          </w:tcPr>
          <w:p w14:paraId="35819552" w14:textId="77777777" w:rsidR="004F7715" w:rsidRPr="00C04522" w:rsidRDefault="004F7715" w:rsidP="0051056C">
            <w:pPr>
              <w:pStyle w:val="TableParagraph"/>
              <w:spacing w:before="11" w:line="278" w:lineRule="auto"/>
              <w:rPr>
                <w:b/>
                <w:sz w:val="18"/>
                <w:szCs w:val="18"/>
              </w:rPr>
            </w:pPr>
            <w:r w:rsidRPr="00C04522">
              <w:rPr>
                <w:sz w:val="18"/>
                <w:szCs w:val="18"/>
              </w:rPr>
              <w:t>Network</w:t>
            </w:r>
            <w:r w:rsidRPr="00C04522">
              <w:rPr>
                <w:spacing w:val="-13"/>
                <w:sz w:val="18"/>
                <w:szCs w:val="18"/>
              </w:rPr>
              <w:t xml:space="preserve"> </w:t>
            </w:r>
            <w:r w:rsidRPr="00C04522">
              <w:rPr>
                <w:b/>
                <w:sz w:val="18"/>
                <w:szCs w:val="18"/>
              </w:rPr>
              <w:t>utilities</w:t>
            </w:r>
            <w:r w:rsidRPr="00C04522">
              <w:rPr>
                <w:b/>
                <w:spacing w:val="-12"/>
                <w:sz w:val="18"/>
                <w:szCs w:val="18"/>
              </w:rPr>
              <w:t xml:space="preserve"> </w:t>
            </w:r>
            <w:r w:rsidRPr="00C04522">
              <w:rPr>
                <w:sz w:val="18"/>
                <w:szCs w:val="18"/>
              </w:rPr>
              <w:t>located</w:t>
            </w:r>
            <w:r w:rsidRPr="00C04522">
              <w:rPr>
                <w:spacing w:val="-13"/>
                <w:sz w:val="18"/>
                <w:szCs w:val="18"/>
              </w:rPr>
              <w:t xml:space="preserve"> </w:t>
            </w:r>
            <w:r w:rsidRPr="00C04522">
              <w:rPr>
                <w:b/>
                <w:sz w:val="18"/>
                <w:szCs w:val="18"/>
              </w:rPr>
              <w:t>within existing</w:t>
            </w:r>
            <w:r w:rsidRPr="00C04522">
              <w:rPr>
                <w:b/>
                <w:spacing w:val="-3"/>
                <w:sz w:val="18"/>
                <w:szCs w:val="18"/>
              </w:rPr>
              <w:t xml:space="preserve"> </w:t>
            </w:r>
            <w:r w:rsidRPr="00C04522">
              <w:rPr>
                <w:b/>
                <w:sz w:val="18"/>
                <w:szCs w:val="18"/>
              </w:rPr>
              <w:t>buildings.</w:t>
            </w:r>
          </w:p>
        </w:tc>
        <w:tc>
          <w:tcPr>
            <w:tcW w:w="1095" w:type="dxa"/>
          </w:tcPr>
          <w:p w14:paraId="474A37E4"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054EFC26"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422BFADF"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2C441847" w14:textId="77777777" w:rsidR="004F7715" w:rsidRPr="00C04522" w:rsidRDefault="004F7715" w:rsidP="0051056C">
            <w:pPr>
              <w:pStyle w:val="TableParagraph"/>
              <w:rPr>
                <w:sz w:val="18"/>
                <w:szCs w:val="18"/>
              </w:rPr>
            </w:pPr>
            <w:r w:rsidRPr="00C04522">
              <w:rPr>
                <w:sz w:val="18"/>
                <w:szCs w:val="18"/>
              </w:rPr>
              <w:t>Noise:</w:t>
            </w:r>
            <w:r w:rsidRPr="00C04522">
              <w:rPr>
                <w:spacing w:val="14"/>
                <w:sz w:val="18"/>
                <w:szCs w:val="18"/>
              </w:rPr>
              <w:t xml:space="preserve"> </w:t>
            </w:r>
            <w:r w:rsidRPr="00C04522">
              <w:rPr>
                <w:spacing w:val="-2"/>
                <w:sz w:val="18"/>
                <w:szCs w:val="18"/>
              </w:rPr>
              <w:t>13.3.2.7</w:t>
            </w:r>
          </w:p>
        </w:tc>
        <w:tc>
          <w:tcPr>
            <w:tcW w:w="1605" w:type="dxa"/>
          </w:tcPr>
          <w:p w14:paraId="4B641869" w14:textId="77777777" w:rsidR="004F7715" w:rsidRPr="00C04522" w:rsidRDefault="004F7715" w:rsidP="0051056C">
            <w:pPr>
              <w:pStyle w:val="TableParagraph"/>
              <w:ind w:left="0"/>
              <w:rPr>
                <w:rFonts w:ascii="Times New Roman"/>
                <w:sz w:val="18"/>
                <w:szCs w:val="18"/>
              </w:rPr>
            </w:pPr>
          </w:p>
        </w:tc>
      </w:tr>
      <w:tr w:rsidR="00C04522" w:rsidRPr="00C04522" w14:paraId="559C77E3" w14:textId="77777777" w:rsidTr="002F49A9">
        <w:trPr>
          <w:trHeight w:val="1680"/>
        </w:trPr>
        <w:tc>
          <w:tcPr>
            <w:tcW w:w="915" w:type="dxa"/>
          </w:tcPr>
          <w:p w14:paraId="31B3F1B6" w14:textId="77777777" w:rsidR="004F7715" w:rsidRPr="00C04522" w:rsidRDefault="004F7715" w:rsidP="0051056C">
            <w:pPr>
              <w:pStyle w:val="TableParagraph"/>
              <w:spacing w:before="11"/>
              <w:rPr>
                <w:sz w:val="18"/>
                <w:szCs w:val="18"/>
              </w:rPr>
            </w:pPr>
            <w:r w:rsidRPr="00C04522">
              <w:rPr>
                <w:spacing w:val="-2"/>
                <w:sz w:val="18"/>
                <w:szCs w:val="18"/>
              </w:rPr>
              <w:t>13.3.1.14</w:t>
            </w:r>
          </w:p>
        </w:tc>
        <w:tc>
          <w:tcPr>
            <w:tcW w:w="2835" w:type="dxa"/>
          </w:tcPr>
          <w:p w14:paraId="5F4CA8AF" w14:textId="77777777" w:rsidR="004F7715" w:rsidRPr="00C04522" w:rsidRDefault="004F7715" w:rsidP="0051056C">
            <w:pPr>
              <w:pStyle w:val="TableParagraph"/>
              <w:spacing w:before="11" w:line="278" w:lineRule="auto"/>
              <w:ind w:right="151"/>
              <w:rPr>
                <w:sz w:val="18"/>
                <w:szCs w:val="18"/>
              </w:rPr>
            </w:pPr>
            <w:r w:rsidRPr="00C04522">
              <w:rPr>
                <w:b/>
                <w:sz w:val="18"/>
                <w:szCs w:val="18"/>
              </w:rPr>
              <w:t>Aerial</w:t>
            </w:r>
            <w:r w:rsidRPr="00C04522">
              <w:rPr>
                <w:b/>
                <w:spacing w:val="-8"/>
                <w:sz w:val="18"/>
                <w:szCs w:val="18"/>
              </w:rPr>
              <w:t xml:space="preserve"> </w:t>
            </w:r>
            <w:r w:rsidRPr="00C04522">
              <w:rPr>
                <w:b/>
                <w:sz w:val="18"/>
                <w:szCs w:val="18"/>
              </w:rPr>
              <w:t>crossings</w:t>
            </w:r>
            <w:r w:rsidRPr="00C04522">
              <w:rPr>
                <w:b/>
                <w:spacing w:val="-8"/>
                <w:sz w:val="18"/>
                <w:szCs w:val="18"/>
              </w:rPr>
              <w:t xml:space="preserve"> </w:t>
            </w:r>
            <w:r w:rsidRPr="00C04522">
              <w:rPr>
                <w:sz w:val="18"/>
                <w:szCs w:val="18"/>
              </w:rPr>
              <w:t>necessary</w:t>
            </w:r>
            <w:r w:rsidRPr="00C04522">
              <w:rPr>
                <w:spacing w:val="-2"/>
                <w:sz w:val="18"/>
                <w:szCs w:val="18"/>
              </w:rPr>
              <w:t xml:space="preserve"> </w:t>
            </w:r>
            <w:r w:rsidRPr="00C04522">
              <w:rPr>
                <w:sz w:val="18"/>
                <w:szCs w:val="18"/>
              </w:rPr>
              <w:t>for network utilities</w:t>
            </w:r>
            <w:r w:rsidRPr="00C04522">
              <w:rPr>
                <w:b/>
                <w:sz w:val="18"/>
                <w:szCs w:val="18"/>
              </w:rPr>
              <w:t xml:space="preserve">, </w:t>
            </w:r>
            <w:r w:rsidRPr="00C04522">
              <w:rPr>
                <w:sz w:val="18"/>
                <w:szCs w:val="18"/>
              </w:rPr>
              <w:t>located on or within existing bridges and structures or across watercourses, and including regulator stations but not</w:t>
            </w:r>
          </w:p>
          <w:p w14:paraId="1AF02C0D" w14:textId="77777777" w:rsidR="004F7715" w:rsidRPr="00C04522" w:rsidRDefault="004F7715" w:rsidP="0051056C">
            <w:pPr>
              <w:pStyle w:val="TableParagraph"/>
              <w:spacing w:line="206" w:lineRule="exact"/>
              <w:rPr>
                <w:sz w:val="18"/>
                <w:szCs w:val="18"/>
              </w:rPr>
            </w:pPr>
            <w:r w:rsidRPr="00C04522">
              <w:rPr>
                <w:sz w:val="18"/>
                <w:szCs w:val="18"/>
              </w:rPr>
              <w:t>compressor</w:t>
            </w:r>
            <w:r w:rsidRPr="00C04522">
              <w:rPr>
                <w:spacing w:val="54"/>
                <w:sz w:val="18"/>
                <w:szCs w:val="18"/>
              </w:rPr>
              <w:t xml:space="preserve"> </w:t>
            </w:r>
            <w:r w:rsidRPr="00C04522">
              <w:rPr>
                <w:spacing w:val="-2"/>
                <w:sz w:val="18"/>
                <w:szCs w:val="18"/>
              </w:rPr>
              <w:t>stations.</w:t>
            </w:r>
          </w:p>
        </w:tc>
        <w:tc>
          <w:tcPr>
            <w:tcW w:w="1095" w:type="dxa"/>
          </w:tcPr>
          <w:p w14:paraId="0AD6A679"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67BD28D3"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5ED421AF"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0B1D1A28" w14:textId="77777777" w:rsidR="004F7715" w:rsidRPr="00C04522" w:rsidRDefault="004F7715" w:rsidP="0051056C">
            <w:pPr>
              <w:pStyle w:val="TableParagraph"/>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tc>
        <w:tc>
          <w:tcPr>
            <w:tcW w:w="1605" w:type="dxa"/>
          </w:tcPr>
          <w:p w14:paraId="7681335D" w14:textId="77777777" w:rsidR="004F7715" w:rsidRPr="00C04522" w:rsidRDefault="004F7715" w:rsidP="0051056C">
            <w:pPr>
              <w:pStyle w:val="TableParagraph"/>
              <w:ind w:left="0"/>
              <w:rPr>
                <w:rFonts w:ascii="Times New Roman"/>
                <w:sz w:val="18"/>
                <w:szCs w:val="18"/>
              </w:rPr>
            </w:pPr>
          </w:p>
        </w:tc>
      </w:tr>
      <w:tr w:rsidR="00C04522" w:rsidRPr="00C04522" w14:paraId="51A6C116" w14:textId="77777777" w:rsidTr="002F49A9">
        <w:trPr>
          <w:trHeight w:val="960"/>
        </w:trPr>
        <w:tc>
          <w:tcPr>
            <w:tcW w:w="915" w:type="dxa"/>
          </w:tcPr>
          <w:p w14:paraId="6EB0181A" w14:textId="77777777" w:rsidR="004F7715" w:rsidRPr="00C04522" w:rsidRDefault="004F7715" w:rsidP="0051056C">
            <w:pPr>
              <w:pStyle w:val="TableParagraph"/>
              <w:spacing w:before="11"/>
              <w:rPr>
                <w:sz w:val="18"/>
                <w:szCs w:val="18"/>
              </w:rPr>
            </w:pPr>
            <w:r w:rsidRPr="00C04522">
              <w:rPr>
                <w:spacing w:val="-2"/>
                <w:sz w:val="18"/>
                <w:szCs w:val="18"/>
              </w:rPr>
              <w:t>13.3.1.15</w:t>
            </w:r>
          </w:p>
        </w:tc>
        <w:tc>
          <w:tcPr>
            <w:tcW w:w="2835" w:type="dxa"/>
          </w:tcPr>
          <w:p w14:paraId="74999913" w14:textId="77777777" w:rsidR="004F7715" w:rsidRPr="00C04522" w:rsidRDefault="004F7715" w:rsidP="0051056C">
            <w:pPr>
              <w:pStyle w:val="TableParagraph"/>
              <w:spacing w:before="11" w:line="278" w:lineRule="auto"/>
              <w:rPr>
                <w:sz w:val="18"/>
                <w:szCs w:val="18"/>
              </w:rPr>
            </w:pPr>
            <w:r w:rsidRPr="00C04522">
              <w:rPr>
                <w:sz w:val="18"/>
                <w:szCs w:val="18"/>
              </w:rPr>
              <w:t xml:space="preserve">All network </w:t>
            </w:r>
            <w:r w:rsidRPr="00C04522">
              <w:rPr>
                <w:b/>
                <w:sz w:val="18"/>
                <w:szCs w:val="18"/>
              </w:rPr>
              <w:t xml:space="preserve">utilities </w:t>
            </w:r>
            <w:r w:rsidRPr="00C04522">
              <w:rPr>
                <w:sz w:val="18"/>
                <w:szCs w:val="18"/>
              </w:rPr>
              <w:t xml:space="preserve">that are </w:t>
            </w:r>
            <w:r w:rsidRPr="00C04522">
              <w:rPr>
                <w:b/>
                <w:sz w:val="18"/>
                <w:szCs w:val="18"/>
              </w:rPr>
              <w:t xml:space="preserve">not otherwise listed </w:t>
            </w:r>
            <w:r w:rsidRPr="00C04522">
              <w:rPr>
                <w:sz w:val="18"/>
                <w:szCs w:val="18"/>
              </w:rPr>
              <w:t>as a permitted, controlled, restricted discretionary</w:t>
            </w:r>
          </w:p>
          <w:p w14:paraId="43926304" w14:textId="77777777" w:rsidR="004F7715" w:rsidRPr="00C04522" w:rsidRDefault="004F7715" w:rsidP="0051056C">
            <w:pPr>
              <w:pStyle w:val="TableParagraph"/>
              <w:spacing w:line="207" w:lineRule="exact"/>
              <w:rPr>
                <w:sz w:val="18"/>
                <w:szCs w:val="18"/>
              </w:rPr>
            </w:pPr>
            <w:r w:rsidRPr="00C04522">
              <w:rPr>
                <w:sz w:val="18"/>
                <w:szCs w:val="18"/>
              </w:rPr>
              <w:t xml:space="preserve">or non­complying </w:t>
            </w:r>
            <w:r w:rsidRPr="00C04522">
              <w:rPr>
                <w:spacing w:val="-2"/>
                <w:sz w:val="18"/>
                <w:szCs w:val="18"/>
              </w:rPr>
              <w:t>activity.</w:t>
            </w:r>
          </w:p>
        </w:tc>
        <w:tc>
          <w:tcPr>
            <w:tcW w:w="1095" w:type="dxa"/>
          </w:tcPr>
          <w:p w14:paraId="61ED66B2"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6B899720" w14:textId="77777777" w:rsidR="004F7715" w:rsidRPr="00C04522" w:rsidRDefault="004F7715" w:rsidP="0051056C">
            <w:pPr>
              <w:pStyle w:val="TableParagraph"/>
              <w:spacing w:before="11"/>
              <w:rPr>
                <w:sz w:val="18"/>
                <w:szCs w:val="18"/>
              </w:rPr>
            </w:pPr>
            <w:r w:rsidRPr="00C04522">
              <w:rPr>
                <w:spacing w:val="-2"/>
                <w:sz w:val="18"/>
                <w:szCs w:val="18"/>
              </w:rPr>
              <w:t>Discretionary</w:t>
            </w:r>
          </w:p>
        </w:tc>
        <w:tc>
          <w:tcPr>
            <w:tcW w:w="1860" w:type="dxa"/>
          </w:tcPr>
          <w:p w14:paraId="18778603"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3C5CDD68" w14:textId="77777777" w:rsidR="004F7715" w:rsidRPr="00C04522" w:rsidRDefault="004F7715" w:rsidP="0051056C">
            <w:pPr>
              <w:pStyle w:val="TableParagraph"/>
              <w:ind w:left="0"/>
              <w:rPr>
                <w:rFonts w:ascii="Times New Roman"/>
                <w:sz w:val="18"/>
                <w:szCs w:val="18"/>
              </w:rPr>
            </w:pPr>
          </w:p>
        </w:tc>
      </w:tr>
      <w:tr w:rsidR="00C04522" w:rsidRPr="00C04522" w14:paraId="24F37794" w14:textId="77777777" w:rsidTr="002F49A9">
        <w:trPr>
          <w:trHeight w:val="1440"/>
        </w:trPr>
        <w:tc>
          <w:tcPr>
            <w:tcW w:w="915" w:type="dxa"/>
          </w:tcPr>
          <w:p w14:paraId="054A4ED3" w14:textId="77777777" w:rsidR="004F7715" w:rsidRPr="00C04522" w:rsidRDefault="004F7715" w:rsidP="0051056C">
            <w:pPr>
              <w:pStyle w:val="TableParagraph"/>
              <w:spacing w:before="11"/>
              <w:rPr>
                <w:sz w:val="18"/>
                <w:szCs w:val="18"/>
              </w:rPr>
            </w:pPr>
            <w:r w:rsidRPr="00C04522">
              <w:rPr>
                <w:spacing w:val="-2"/>
                <w:sz w:val="18"/>
                <w:szCs w:val="18"/>
              </w:rPr>
              <w:t>13.3.1.16</w:t>
            </w:r>
          </w:p>
        </w:tc>
        <w:tc>
          <w:tcPr>
            <w:tcW w:w="2835" w:type="dxa"/>
          </w:tcPr>
          <w:p w14:paraId="0EBEA25D" w14:textId="77777777" w:rsidR="004F7715" w:rsidRPr="00C04522" w:rsidRDefault="004F7715" w:rsidP="0051056C">
            <w:pPr>
              <w:pStyle w:val="TableParagraph"/>
              <w:spacing w:before="11" w:line="278" w:lineRule="auto"/>
              <w:ind w:right="81"/>
              <w:rPr>
                <w:b/>
                <w:sz w:val="18"/>
                <w:szCs w:val="18"/>
              </w:rPr>
            </w:pPr>
            <w:r w:rsidRPr="00C04522">
              <w:rPr>
                <w:sz w:val="18"/>
                <w:szCs w:val="18"/>
              </w:rPr>
              <w:t>All</w:t>
            </w:r>
            <w:r w:rsidRPr="00C04522">
              <w:rPr>
                <w:spacing w:val="-7"/>
                <w:sz w:val="18"/>
                <w:szCs w:val="18"/>
              </w:rPr>
              <w:t xml:space="preserve"> </w:t>
            </w:r>
            <w:r w:rsidRPr="00C04522">
              <w:rPr>
                <w:sz w:val="18"/>
                <w:szCs w:val="18"/>
              </w:rPr>
              <w:t>network</w:t>
            </w:r>
            <w:r w:rsidRPr="00C04522">
              <w:rPr>
                <w:spacing w:val="-4"/>
                <w:sz w:val="18"/>
                <w:szCs w:val="18"/>
              </w:rPr>
              <w:t xml:space="preserve"> </w:t>
            </w:r>
            <w:r w:rsidRPr="00C04522">
              <w:rPr>
                <w:b/>
                <w:sz w:val="18"/>
                <w:szCs w:val="18"/>
              </w:rPr>
              <w:t>utilities</w:t>
            </w:r>
            <w:r w:rsidRPr="00C04522">
              <w:rPr>
                <w:b/>
                <w:spacing w:val="-9"/>
                <w:sz w:val="18"/>
                <w:szCs w:val="18"/>
              </w:rPr>
              <w:t xml:space="preserve"> </w:t>
            </w:r>
            <w:r w:rsidRPr="00C04522">
              <w:rPr>
                <w:b/>
                <w:sz w:val="18"/>
                <w:szCs w:val="18"/>
              </w:rPr>
              <w:t>which</w:t>
            </w:r>
            <w:r w:rsidRPr="00C04522">
              <w:rPr>
                <w:b/>
                <w:spacing w:val="-10"/>
                <w:sz w:val="18"/>
                <w:szCs w:val="18"/>
              </w:rPr>
              <w:t xml:space="preserve"> </w:t>
            </w:r>
            <w:r w:rsidRPr="00C04522">
              <w:rPr>
                <w:b/>
                <w:sz w:val="18"/>
                <w:szCs w:val="18"/>
              </w:rPr>
              <w:t>do</w:t>
            </w:r>
            <w:r w:rsidRPr="00C04522">
              <w:rPr>
                <w:b/>
                <w:spacing w:val="-13"/>
                <w:sz w:val="18"/>
                <w:szCs w:val="18"/>
              </w:rPr>
              <w:t xml:space="preserve"> </w:t>
            </w:r>
            <w:r w:rsidRPr="00C04522">
              <w:rPr>
                <w:b/>
                <w:sz w:val="18"/>
                <w:szCs w:val="18"/>
              </w:rPr>
              <w:t>not comply</w:t>
            </w:r>
            <w:r w:rsidRPr="00C04522">
              <w:rPr>
                <w:b/>
                <w:spacing w:val="-15"/>
                <w:sz w:val="18"/>
                <w:szCs w:val="18"/>
              </w:rPr>
              <w:t xml:space="preserve"> </w:t>
            </w:r>
            <w:r w:rsidRPr="00C04522">
              <w:rPr>
                <w:b/>
                <w:sz w:val="18"/>
                <w:szCs w:val="18"/>
              </w:rPr>
              <w:t>with</w:t>
            </w:r>
            <w:r w:rsidRPr="00C04522">
              <w:rPr>
                <w:b/>
                <w:spacing w:val="-12"/>
                <w:sz w:val="18"/>
                <w:szCs w:val="18"/>
              </w:rPr>
              <w:t xml:space="preserve"> </w:t>
            </w:r>
            <w:r w:rsidRPr="00C04522">
              <w:rPr>
                <w:sz w:val="18"/>
                <w:szCs w:val="18"/>
              </w:rPr>
              <w:t>the</w:t>
            </w:r>
            <w:r w:rsidRPr="00C04522">
              <w:rPr>
                <w:spacing w:val="-13"/>
                <w:sz w:val="18"/>
                <w:szCs w:val="18"/>
              </w:rPr>
              <w:t xml:space="preserve"> </w:t>
            </w:r>
            <w:r w:rsidRPr="00C04522">
              <w:rPr>
                <w:sz w:val="18"/>
                <w:szCs w:val="18"/>
              </w:rPr>
              <w:t>permitted</w:t>
            </w:r>
            <w:r w:rsidRPr="00C04522">
              <w:rPr>
                <w:spacing w:val="-12"/>
                <w:sz w:val="18"/>
                <w:szCs w:val="18"/>
              </w:rPr>
              <w:t xml:space="preserve"> </w:t>
            </w:r>
            <w:r w:rsidRPr="00C04522">
              <w:rPr>
                <w:sz w:val="18"/>
                <w:szCs w:val="18"/>
              </w:rPr>
              <w:t xml:space="preserve">activity standards for radiofrequency and electro­magnetic fields in </w:t>
            </w:r>
            <w:r w:rsidRPr="00C04522">
              <w:rPr>
                <w:b/>
                <w:sz w:val="18"/>
                <w:szCs w:val="18"/>
              </w:rPr>
              <w:t>standard 13.4.1 Health and</w:t>
            </w:r>
          </w:p>
          <w:p w14:paraId="4267759E" w14:textId="77777777" w:rsidR="004F7715" w:rsidRPr="00C04522" w:rsidRDefault="004F7715" w:rsidP="0051056C">
            <w:pPr>
              <w:pStyle w:val="TableParagraph"/>
              <w:spacing w:line="206" w:lineRule="exact"/>
              <w:rPr>
                <w:b/>
                <w:sz w:val="18"/>
                <w:szCs w:val="18"/>
              </w:rPr>
            </w:pPr>
            <w:r w:rsidRPr="00C04522">
              <w:rPr>
                <w:b/>
                <w:spacing w:val="-2"/>
                <w:sz w:val="18"/>
                <w:szCs w:val="18"/>
              </w:rPr>
              <w:t>Safety</w:t>
            </w:r>
          </w:p>
        </w:tc>
        <w:tc>
          <w:tcPr>
            <w:tcW w:w="1095" w:type="dxa"/>
          </w:tcPr>
          <w:p w14:paraId="16181235"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347F2CA2" w14:textId="77777777" w:rsidR="004F7715" w:rsidRPr="00C04522" w:rsidRDefault="004F7715" w:rsidP="0051056C">
            <w:pPr>
              <w:pStyle w:val="TableParagraph"/>
              <w:spacing w:before="11" w:line="278" w:lineRule="auto"/>
              <w:rPr>
                <w:sz w:val="18"/>
                <w:szCs w:val="18"/>
              </w:rPr>
            </w:pPr>
            <w:r w:rsidRPr="00C04522">
              <w:rPr>
                <w:spacing w:val="-4"/>
                <w:sz w:val="18"/>
                <w:szCs w:val="18"/>
              </w:rPr>
              <w:t xml:space="preserve">Non­ </w:t>
            </w:r>
            <w:r w:rsidRPr="00C04522">
              <w:rPr>
                <w:spacing w:val="-2"/>
                <w:sz w:val="18"/>
                <w:szCs w:val="18"/>
              </w:rPr>
              <w:t>Complying</w:t>
            </w:r>
          </w:p>
        </w:tc>
        <w:tc>
          <w:tcPr>
            <w:tcW w:w="1860" w:type="dxa"/>
          </w:tcPr>
          <w:p w14:paraId="0DE0113B" w14:textId="77777777" w:rsidR="004F7715" w:rsidRPr="00C04522" w:rsidRDefault="004F7715" w:rsidP="0051056C">
            <w:pPr>
              <w:pStyle w:val="TableParagraph"/>
              <w:ind w:left="0"/>
              <w:rPr>
                <w:rFonts w:ascii="Times New Roman"/>
                <w:sz w:val="18"/>
                <w:szCs w:val="18"/>
              </w:rPr>
            </w:pPr>
          </w:p>
        </w:tc>
        <w:tc>
          <w:tcPr>
            <w:tcW w:w="1605" w:type="dxa"/>
          </w:tcPr>
          <w:p w14:paraId="6801B7C2" w14:textId="77777777" w:rsidR="004F7715" w:rsidRPr="00C04522" w:rsidRDefault="004F7715" w:rsidP="0051056C">
            <w:pPr>
              <w:pStyle w:val="TableParagraph"/>
              <w:ind w:left="0"/>
              <w:rPr>
                <w:rFonts w:ascii="Times New Roman"/>
                <w:sz w:val="18"/>
                <w:szCs w:val="18"/>
              </w:rPr>
            </w:pPr>
          </w:p>
        </w:tc>
      </w:tr>
      <w:tr w:rsidR="00C04522" w:rsidRPr="00C04522" w14:paraId="30563ABF" w14:textId="77777777" w:rsidTr="002F49A9">
        <w:trPr>
          <w:trHeight w:val="240"/>
        </w:trPr>
        <w:tc>
          <w:tcPr>
            <w:tcW w:w="9435" w:type="dxa"/>
            <w:gridSpan w:val="6"/>
          </w:tcPr>
          <w:p w14:paraId="2B3F2409" w14:textId="77777777" w:rsidR="004F7715" w:rsidRPr="00C04522" w:rsidRDefault="004F7715" w:rsidP="0051056C">
            <w:pPr>
              <w:pStyle w:val="TableParagraph"/>
              <w:spacing w:before="11"/>
              <w:rPr>
                <w:b/>
                <w:sz w:val="18"/>
                <w:szCs w:val="18"/>
              </w:rPr>
            </w:pPr>
            <w:r w:rsidRPr="00C04522">
              <w:rPr>
                <w:b/>
                <w:spacing w:val="-4"/>
                <w:sz w:val="18"/>
                <w:szCs w:val="18"/>
              </w:rPr>
              <w:t>Underground</w:t>
            </w:r>
            <w:r w:rsidRPr="00C04522">
              <w:rPr>
                <w:b/>
                <w:spacing w:val="8"/>
                <w:sz w:val="18"/>
                <w:szCs w:val="18"/>
              </w:rPr>
              <w:t xml:space="preserve"> </w:t>
            </w:r>
            <w:r w:rsidRPr="00C04522">
              <w:rPr>
                <w:b/>
                <w:spacing w:val="-2"/>
                <w:sz w:val="18"/>
                <w:szCs w:val="18"/>
              </w:rPr>
              <w:t>Utilities</w:t>
            </w:r>
          </w:p>
        </w:tc>
      </w:tr>
      <w:tr w:rsidR="00C04522" w:rsidRPr="00C04522" w14:paraId="175C9463" w14:textId="77777777" w:rsidTr="002F49A9">
        <w:trPr>
          <w:trHeight w:val="2414"/>
        </w:trPr>
        <w:tc>
          <w:tcPr>
            <w:tcW w:w="915" w:type="dxa"/>
            <w:tcBorders>
              <w:left w:val="single" w:sz="8" w:space="0" w:color="D8D8D8"/>
              <w:right w:val="single" w:sz="8" w:space="0" w:color="D8D8D8"/>
            </w:tcBorders>
          </w:tcPr>
          <w:p w14:paraId="7718842E" w14:textId="77777777" w:rsidR="002F49A9" w:rsidRPr="00C04522" w:rsidRDefault="002F49A9" w:rsidP="0051056C">
            <w:pPr>
              <w:pStyle w:val="TableParagraph"/>
              <w:spacing w:before="11"/>
              <w:ind w:left="4"/>
              <w:rPr>
                <w:sz w:val="18"/>
                <w:szCs w:val="18"/>
              </w:rPr>
            </w:pPr>
            <w:r w:rsidRPr="00C04522">
              <w:rPr>
                <w:spacing w:val="-2"/>
                <w:sz w:val="18"/>
                <w:szCs w:val="18"/>
              </w:rPr>
              <w:t>13.3.1.17</w:t>
            </w:r>
          </w:p>
        </w:tc>
        <w:tc>
          <w:tcPr>
            <w:tcW w:w="2835" w:type="dxa"/>
            <w:tcBorders>
              <w:left w:val="single" w:sz="8" w:space="0" w:color="D8D8D8"/>
              <w:right w:val="single" w:sz="8" w:space="0" w:color="D8D8D8"/>
            </w:tcBorders>
          </w:tcPr>
          <w:p w14:paraId="0293CDE7" w14:textId="77777777" w:rsidR="002F49A9" w:rsidRPr="00C04522" w:rsidRDefault="002F49A9" w:rsidP="0051056C">
            <w:pPr>
              <w:pStyle w:val="TableParagraph"/>
              <w:spacing w:before="11" w:line="278" w:lineRule="auto"/>
              <w:ind w:left="4" w:right="69"/>
              <w:rPr>
                <w:sz w:val="18"/>
                <w:szCs w:val="18"/>
              </w:rPr>
            </w:pPr>
            <w:r w:rsidRPr="00C04522">
              <w:rPr>
                <w:sz w:val="18"/>
                <w:szCs w:val="18"/>
              </w:rPr>
              <w:t xml:space="preserve">The construction, installation and development, of </w:t>
            </w:r>
            <w:r w:rsidRPr="00C04522">
              <w:rPr>
                <w:b/>
                <w:sz w:val="18"/>
                <w:szCs w:val="18"/>
              </w:rPr>
              <w:t>new underground network utilities</w:t>
            </w:r>
            <w:r w:rsidRPr="00C04522">
              <w:rPr>
                <w:sz w:val="18"/>
                <w:szCs w:val="18"/>
              </w:rPr>
              <w:t>,</w:t>
            </w:r>
          </w:p>
          <w:p w14:paraId="7120361E" w14:textId="77777777" w:rsidR="002F49A9" w:rsidRPr="00C04522" w:rsidRDefault="002F49A9" w:rsidP="0051056C">
            <w:pPr>
              <w:pStyle w:val="TableParagraph"/>
              <w:spacing w:line="207" w:lineRule="exact"/>
              <w:ind w:left="4"/>
              <w:rPr>
                <w:sz w:val="18"/>
                <w:szCs w:val="18"/>
              </w:rPr>
            </w:pPr>
            <w:r w:rsidRPr="00C04522">
              <w:rPr>
                <w:spacing w:val="-2"/>
                <w:sz w:val="18"/>
                <w:szCs w:val="18"/>
              </w:rPr>
              <w:t xml:space="preserve">except </w:t>
            </w:r>
            <w:r w:rsidRPr="00C04522">
              <w:rPr>
                <w:spacing w:val="-4"/>
                <w:sz w:val="18"/>
                <w:szCs w:val="18"/>
              </w:rPr>
              <w:t>for:</w:t>
            </w:r>
          </w:p>
          <w:p w14:paraId="7BC91F6C" w14:textId="77777777" w:rsidR="002F49A9" w:rsidRPr="00C04522" w:rsidRDefault="002F49A9" w:rsidP="0051056C">
            <w:pPr>
              <w:pStyle w:val="TableParagraph"/>
              <w:numPr>
                <w:ilvl w:val="0"/>
                <w:numId w:val="10"/>
              </w:numPr>
              <w:tabs>
                <w:tab w:val="left" w:pos="170"/>
              </w:tabs>
              <w:spacing w:before="11" w:line="278" w:lineRule="auto"/>
              <w:ind w:left="169" w:right="292"/>
              <w:rPr>
                <w:sz w:val="18"/>
                <w:szCs w:val="18"/>
              </w:rPr>
            </w:pPr>
            <w:r w:rsidRPr="00C04522">
              <w:rPr>
                <w:sz w:val="18"/>
                <w:szCs w:val="18"/>
              </w:rPr>
              <w:t>Electricity transmission lines above 110kV; and</w:t>
            </w:r>
          </w:p>
          <w:p w14:paraId="6DC75C41" w14:textId="77777777" w:rsidR="002F49A9" w:rsidRPr="00C04522" w:rsidRDefault="002F49A9" w:rsidP="0051056C">
            <w:pPr>
              <w:pStyle w:val="TableParagraph"/>
              <w:numPr>
                <w:ilvl w:val="0"/>
                <w:numId w:val="10"/>
              </w:numPr>
              <w:tabs>
                <w:tab w:val="left" w:pos="170"/>
              </w:tabs>
              <w:spacing w:line="278" w:lineRule="auto"/>
              <w:ind w:left="169" w:right="396"/>
              <w:rPr>
                <w:sz w:val="18"/>
                <w:szCs w:val="18"/>
              </w:rPr>
            </w:pPr>
            <w:r w:rsidRPr="00C04522">
              <w:rPr>
                <w:sz w:val="18"/>
                <w:szCs w:val="18"/>
              </w:rPr>
              <w:t>Gas distribution and transmission pipelines at a pressure exceeding 2000</w:t>
            </w:r>
          </w:p>
          <w:p w14:paraId="7B4ECDB0" w14:textId="142B2AB8" w:rsidR="002F49A9" w:rsidRPr="00C04522" w:rsidRDefault="002F49A9" w:rsidP="0051056C">
            <w:pPr>
              <w:pStyle w:val="TableParagraph"/>
              <w:spacing w:line="207" w:lineRule="exact"/>
              <w:ind w:left="169"/>
              <w:rPr>
                <w:sz w:val="18"/>
                <w:szCs w:val="18"/>
              </w:rPr>
            </w:pPr>
            <w:r w:rsidRPr="00C04522">
              <w:rPr>
                <w:spacing w:val="-2"/>
                <w:sz w:val="18"/>
                <w:szCs w:val="18"/>
              </w:rPr>
              <w:t>kilopascals.</w:t>
            </w:r>
          </w:p>
        </w:tc>
        <w:tc>
          <w:tcPr>
            <w:tcW w:w="1095" w:type="dxa"/>
            <w:tcBorders>
              <w:left w:val="single" w:sz="8" w:space="0" w:color="D8D8D8"/>
              <w:right w:val="single" w:sz="8" w:space="0" w:color="D8D8D8"/>
            </w:tcBorders>
          </w:tcPr>
          <w:p w14:paraId="1935D0AE" w14:textId="77777777" w:rsidR="002F49A9" w:rsidRPr="00C04522" w:rsidRDefault="002F49A9" w:rsidP="0051056C">
            <w:pPr>
              <w:pStyle w:val="TableParagraph"/>
              <w:spacing w:before="11"/>
              <w:ind w:left="4"/>
              <w:rPr>
                <w:sz w:val="18"/>
                <w:szCs w:val="18"/>
              </w:rPr>
            </w:pPr>
            <w:r w:rsidRPr="00C04522">
              <w:rPr>
                <w:spacing w:val="-5"/>
                <w:sz w:val="18"/>
                <w:szCs w:val="18"/>
              </w:rPr>
              <w:t>All</w:t>
            </w:r>
          </w:p>
        </w:tc>
        <w:tc>
          <w:tcPr>
            <w:tcW w:w="1125" w:type="dxa"/>
            <w:tcBorders>
              <w:left w:val="single" w:sz="8" w:space="0" w:color="D8D8D8"/>
              <w:right w:val="single" w:sz="8" w:space="0" w:color="D8D8D8"/>
            </w:tcBorders>
          </w:tcPr>
          <w:p w14:paraId="40935171" w14:textId="77777777" w:rsidR="002F49A9" w:rsidRPr="00C04522" w:rsidRDefault="002F49A9" w:rsidP="0051056C">
            <w:pPr>
              <w:pStyle w:val="TableParagraph"/>
              <w:spacing w:before="11"/>
              <w:ind w:left="4"/>
              <w:rPr>
                <w:sz w:val="18"/>
                <w:szCs w:val="18"/>
              </w:rPr>
            </w:pPr>
            <w:r w:rsidRPr="00C04522">
              <w:rPr>
                <w:spacing w:val="-2"/>
                <w:sz w:val="18"/>
                <w:szCs w:val="18"/>
              </w:rPr>
              <w:t>Permitted</w:t>
            </w:r>
          </w:p>
        </w:tc>
        <w:tc>
          <w:tcPr>
            <w:tcW w:w="1860" w:type="dxa"/>
            <w:tcBorders>
              <w:left w:val="single" w:sz="8" w:space="0" w:color="D8D8D8"/>
              <w:right w:val="single" w:sz="8" w:space="0" w:color="D8D8D8"/>
            </w:tcBorders>
          </w:tcPr>
          <w:p w14:paraId="6EA838A9" w14:textId="77777777" w:rsidR="002F49A9" w:rsidRPr="00C04522" w:rsidRDefault="002F49A9" w:rsidP="0051056C">
            <w:pPr>
              <w:pStyle w:val="TableParagraph"/>
              <w:spacing w:before="11" w:line="278" w:lineRule="auto"/>
              <w:ind w:left="4"/>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469298B7" w14:textId="77777777" w:rsidR="002F49A9" w:rsidRPr="00C04522" w:rsidRDefault="002F49A9" w:rsidP="0051056C">
            <w:pPr>
              <w:pStyle w:val="TableParagraph"/>
              <w:ind w:left="4"/>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p w14:paraId="00F97EEC" w14:textId="77777777" w:rsidR="002F49A9" w:rsidRPr="00C04522" w:rsidRDefault="002F49A9" w:rsidP="0051056C">
            <w:pPr>
              <w:pStyle w:val="TableParagraph"/>
              <w:spacing w:before="33"/>
              <w:ind w:left="4"/>
              <w:rPr>
                <w:sz w:val="18"/>
                <w:szCs w:val="18"/>
              </w:rPr>
            </w:pPr>
            <w:r w:rsidRPr="00C04522">
              <w:rPr>
                <w:sz w:val="18"/>
                <w:szCs w:val="18"/>
              </w:rPr>
              <w:t xml:space="preserve">Vegetation: </w:t>
            </w:r>
            <w:r w:rsidRPr="00C04522">
              <w:rPr>
                <w:spacing w:val="-2"/>
                <w:sz w:val="18"/>
                <w:szCs w:val="18"/>
              </w:rPr>
              <w:t>13.3.2.6</w:t>
            </w:r>
          </w:p>
        </w:tc>
        <w:tc>
          <w:tcPr>
            <w:tcW w:w="1605" w:type="dxa"/>
            <w:tcBorders>
              <w:left w:val="single" w:sz="8" w:space="0" w:color="D8D8D8"/>
              <w:right w:val="single" w:sz="8" w:space="0" w:color="D8D8D8"/>
            </w:tcBorders>
          </w:tcPr>
          <w:p w14:paraId="7E86E06C" w14:textId="77777777" w:rsidR="002F49A9" w:rsidRPr="00C04522" w:rsidRDefault="002F49A9" w:rsidP="0051056C">
            <w:pPr>
              <w:pStyle w:val="TableParagraph"/>
              <w:ind w:left="0"/>
              <w:rPr>
                <w:rFonts w:ascii="Times New Roman"/>
                <w:sz w:val="18"/>
                <w:szCs w:val="18"/>
              </w:rPr>
            </w:pPr>
          </w:p>
        </w:tc>
      </w:tr>
      <w:tr w:rsidR="00C04522" w:rsidRPr="00C04522" w14:paraId="330DCD5D" w14:textId="77777777" w:rsidTr="002F49A9">
        <w:trPr>
          <w:trHeight w:val="240"/>
        </w:trPr>
        <w:tc>
          <w:tcPr>
            <w:tcW w:w="9435" w:type="dxa"/>
            <w:gridSpan w:val="6"/>
          </w:tcPr>
          <w:p w14:paraId="1FF2720B" w14:textId="77777777" w:rsidR="004F7715" w:rsidRPr="00C04522" w:rsidRDefault="004F7715" w:rsidP="0051056C">
            <w:pPr>
              <w:pStyle w:val="TableParagraph"/>
              <w:spacing w:before="11"/>
              <w:rPr>
                <w:b/>
                <w:sz w:val="18"/>
                <w:szCs w:val="18"/>
              </w:rPr>
            </w:pPr>
            <w:r w:rsidRPr="00C04522">
              <w:rPr>
                <w:b/>
                <w:spacing w:val="-2"/>
                <w:sz w:val="18"/>
                <w:szCs w:val="18"/>
              </w:rPr>
              <w:t>Radiocommunication, Telecommunications and Electricity Distribution and Transmission</w:t>
            </w:r>
          </w:p>
        </w:tc>
      </w:tr>
      <w:tr w:rsidR="00C04522" w:rsidRPr="00C04522" w14:paraId="423D5686" w14:textId="77777777" w:rsidTr="002F49A9">
        <w:trPr>
          <w:trHeight w:val="2400"/>
        </w:trPr>
        <w:tc>
          <w:tcPr>
            <w:tcW w:w="915" w:type="dxa"/>
          </w:tcPr>
          <w:p w14:paraId="338C398F" w14:textId="77777777" w:rsidR="004F7715" w:rsidRPr="00C04522" w:rsidRDefault="004F7715" w:rsidP="0051056C">
            <w:pPr>
              <w:pStyle w:val="TableParagraph"/>
              <w:spacing w:before="11"/>
              <w:rPr>
                <w:sz w:val="18"/>
                <w:szCs w:val="18"/>
              </w:rPr>
            </w:pPr>
            <w:r w:rsidRPr="00C04522">
              <w:rPr>
                <w:spacing w:val="-2"/>
                <w:sz w:val="18"/>
                <w:szCs w:val="18"/>
              </w:rPr>
              <w:t>13.3.1.18</w:t>
            </w:r>
          </w:p>
        </w:tc>
        <w:tc>
          <w:tcPr>
            <w:tcW w:w="2835" w:type="dxa"/>
          </w:tcPr>
          <w:p w14:paraId="2588F572" w14:textId="77777777" w:rsidR="004F7715" w:rsidRPr="00C04522" w:rsidRDefault="004F7715" w:rsidP="0051056C">
            <w:pPr>
              <w:pStyle w:val="TableParagraph"/>
              <w:spacing w:before="11" w:line="278" w:lineRule="auto"/>
              <w:rPr>
                <w:sz w:val="18"/>
                <w:szCs w:val="18"/>
              </w:rPr>
            </w:pPr>
            <w:r w:rsidRPr="00C04522">
              <w:rPr>
                <w:b/>
                <w:sz w:val="18"/>
                <w:szCs w:val="18"/>
              </w:rPr>
              <w:t xml:space="preserve">Masts </w:t>
            </w:r>
            <w:r w:rsidRPr="00C04522">
              <w:rPr>
                <w:sz w:val="18"/>
                <w:szCs w:val="18"/>
              </w:rPr>
              <w:t xml:space="preserve">with or without associated </w:t>
            </w:r>
            <w:r w:rsidRPr="00C04522">
              <w:rPr>
                <w:spacing w:val="-2"/>
                <w:sz w:val="18"/>
                <w:szCs w:val="18"/>
              </w:rPr>
              <w:t>antennas.</w:t>
            </w:r>
          </w:p>
        </w:tc>
        <w:tc>
          <w:tcPr>
            <w:tcW w:w="1095" w:type="dxa"/>
          </w:tcPr>
          <w:p w14:paraId="123CEFBB" w14:textId="77777777" w:rsidR="004F7715" w:rsidRPr="00C04522" w:rsidRDefault="004F7715" w:rsidP="0051056C">
            <w:pPr>
              <w:pStyle w:val="TableParagraph"/>
              <w:spacing w:before="11" w:line="278" w:lineRule="auto"/>
              <w:ind w:right="88"/>
              <w:rPr>
                <w:sz w:val="18"/>
                <w:szCs w:val="18"/>
              </w:rPr>
            </w:pPr>
            <w:r w:rsidRPr="00C04522">
              <w:rPr>
                <w:spacing w:val="-2"/>
                <w:sz w:val="18"/>
                <w:szCs w:val="18"/>
              </w:rPr>
              <w:t>Commercial (All), Business (All),</w:t>
            </w:r>
            <w:r w:rsidRPr="00C04522">
              <w:rPr>
                <w:spacing w:val="40"/>
                <w:sz w:val="18"/>
                <w:szCs w:val="18"/>
              </w:rPr>
              <w:t xml:space="preserve"> </w:t>
            </w:r>
            <w:r w:rsidRPr="00C04522">
              <w:rPr>
                <w:spacing w:val="-2"/>
                <w:sz w:val="18"/>
                <w:szCs w:val="18"/>
              </w:rPr>
              <w:t>General Rural, Community Health, Community</w:t>
            </w:r>
          </w:p>
          <w:p w14:paraId="46C5A031" w14:textId="77777777" w:rsidR="004F7715" w:rsidRPr="00C04522" w:rsidRDefault="004F7715" w:rsidP="0051056C">
            <w:pPr>
              <w:pStyle w:val="TableParagraph"/>
              <w:spacing w:line="206" w:lineRule="exact"/>
              <w:rPr>
                <w:sz w:val="18"/>
                <w:szCs w:val="18"/>
              </w:rPr>
            </w:pPr>
            <w:r w:rsidRPr="00C04522">
              <w:rPr>
                <w:spacing w:val="-5"/>
                <w:sz w:val="18"/>
                <w:szCs w:val="18"/>
              </w:rPr>
              <w:t>Iwi</w:t>
            </w:r>
          </w:p>
        </w:tc>
        <w:tc>
          <w:tcPr>
            <w:tcW w:w="1125" w:type="dxa"/>
          </w:tcPr>
          <w:p w14:paraId="269F47AD"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478D8373"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1AF8B72F" w14:textId="77777777" w:rsidR="004F7715" w:rsidRPr="00C04522" w:rsidRDefault="004F7715" w:rsidP="0051056C">
            <w:pPr>
              <w:pStyle w:val="TableParagraph"/>
              <w:rPr>
                <w:sz w:val="18"/>
                <w:szCs w:val="18"/>
              </w:rPr>
            </w:pPr>
            <w:r w:rsidRPr="00C04522">
              <w:rPr>
                <w:sz w:val="18"/>
                <w:szCs w:val="18"/>
              </w:rPr>
              <w:t>Height:</w:t>
            </w:r>
            <w:r w:rsidRPr="00C04522">
              <w:rPr>
                <w:spacing w:val="1"/>
                <w:sz w:val="18"/>
                <w:szCs w:val="18"/>
              </w:rPr>
              <w:t xml:space="preserve"> </w:t>
            </w:r>
            <w:r w:rsidRPr="00C04522">
              <w:rPr>
                <w:spacing w:val="-2"/>
                <w:sz w:val="18"/>
                <w:szCs w:val="18"/>
              </w:rPr>
              <w:t>13.3.2.2.1,</w:t>
            </w:r>
          </w:p>
          <w:p w14:paraId="529848D6" w14:textId="77777777" w:rsidR="004F7715" w:rsidRPr="00C04522" w:rsidRDefault="004F7715" w:rsidP="0051056C">
            <w:pPr>
              <w:pStyle w:val="TableParagraph"/>
              <w:spacing w:before="33"/>
              <w:rPr>
                <w:sz w:val="18"/>
                <w:szCs w:val="18"/>
              </w:rPr>
            </w:pPr>
            <w:r w:rsidRPr="00C04522">
              <w:rPr>
                <w:spacing w:val="-2"/>
                <w:sz w:val="18"/>
                <w:szCs w:val="18"/>
              </w:rPr>
              <w:t>13.3.2.2.2</w:t>
            </w:r>
          </w:p>
          <w:p w14:paraId="372F0D83" w14:textId="77777777" w:rsidR="004F7715" w:rsidRPr="00C04522" w:rsidRDefault="004F7715" w:rsidP="0051056C">
            <w:pPr>
              <w:pStyle w:val="TableParagraph"/>
              <w:spacing w:before="33" w:line="278" w:lineRule="auto"/>
              <w:rPr>
                <w:sz w:val="18"/>
                <w:szCs w:val="18"/>
              </w:rPr>
            </w:pPr>
            <w:r w:rsidRPr="00C04522">
              <w:rPr>
                <w:sz w:val="18"/>
                <w:szCs w:val="18"/>
              </w:rPr>
              <w:t xml:space="preserve">Size and Diameter: 13.3.2.3.1, </w:t>
            </w:r>
            <w:r w:rsidRPr="00C04522">
              <w:rPr>
                <w:spacing w:val="-2"/>
                <w:sz w:val="18"/>
                <w:szCs w:val="18"/>
              </w:rPr>
              <w:t>13.3.2.3.2,</w:t>
            </w:r>
          </w:p>
          <w:p w14:paraId="23263747" w14:textId="77777777" w:rsidR="004F7715" w:rsidRPr="00C04522" w:rsidRDefault="004F7715" w:rsidP="0051056C">
            <w:pPr>
              <w:pStyle w:val="TableParagraph"/>
              <w:rPr>
                <w:sz w:val="18"/>
                <w:szCs w:val="18"/>
              </w:rPr>
            </w:pPr>
            <w:r w:rsidRPr="00C04522">
              <w:rPr>
                <w:sz w:val="18"/>
                <w:szCs w:val="18"/>
              </w:rPr>
              <w:t xml:space="preserve">13.3.2.3.3, </w:t>
            </w:r>
            <w:r w:rsidRPr="00C04522">
              <w:rPr>
                <w:spacing w:val="-2"/>
                <w:sz w:val="18"/>
                <w:szCs w:val="18"/>
              </w:rPr>
              <w:t>13.3.2.3.4</w:t>
            </w:r>
          </w:p>
          <w:p w14:paraId="0C236CB9" w14:textId="77777777" w:rsidR="004F7715" w:rsidRPr="00C04522" w:rsidRDefault="004F7715" w:rsidP="0051056C">
            <w:pPr>
              <w:pStyle w:val="TableParagraph"/>
              <w:spacing w:before="33" w:line="278" w:lineRule="auto"/>
              <w:rPr>
                <w:sz w:val="18"/>
                <w:szCs w:val="18"/>
              </w:rPr>
            </w:pPr>
            <w:r w:rsidRPr="00C04522">
              <w:rPr>
                <w:spacing w:val="-2"/>
                <w:sz w:val="18"/>
                <w:szCs w:val="18"/>
              </w:rPr>
              <w:t xml:space="preserve">Separation/Setback: </w:t>
            </w:r>
            <w:r w:rsidRPr="00C04522">
              <w:rPr>
                <w:sz w:val="18"/>
                <w:szCs w:val="18"/>
              </w:rPr>
              <w:t xml:space="preserve">13.3.2.4.1, </w:t>
            </w:r>
            <w:r w:rsidRPr="00C04522">
              <w:rPr>
                <w:spacing w:val="-2"/>
                <w:sz w:val="18"/>
                <w:szCs w:val="18"/>
              </w:rPr>
              <w:t>13.3.2.4.2</w:t>
            </w:r>
          </w:p>
          <w:p w14:paraId="460EA516" w14:textId="77777777" w:rsidR="004F7715" w:rsidRPr="00C04522" w:rsidRDefault="004F7715" w:rsidP="0051056C">
            <w:pPr>
              <w:pStyle w:val="TableParagraph"/>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tc>
        <w:tc>
          <w:tcPr>
            <w:tcW w:w="1605" w:type="dxa"/>
          </w:tcPr>
          <w:p w14:paraId="3AE01974" w14:textId="77777777" w:rsidR="004F7715" w:rsidRPr="00C04522" w:rsidRDefault="004F7715" w:rsidP="0051056C">
            <w:pPr>
              <w:pStyle w:val="TableParagraph"/>
              <w:ind w:left="0"/>
              <w:rPr>
                <w:rFonts w:ascii="Times New Roman"/>
                <w:sz w:val="18"/>
                <w:szCs w:val="18"/>
              </w:rPr>
            </w:pPr>
          </w:p>
        </w:tc>
      </w:tr>
      <w:tr w:rsidR="00C04522" w:rsidRPr="00C04522" w14:paraId="593BE301" w14:textId="77777777" w:rsidTr="002F49A9">
        <w:trPr>
          <w:trHeight w:val="2880"/>
        </w:trPr>
        <w:tc>
          <w:tcPr>
            <w:tcW w:w="915" w:type="dxa"/>
          </w:tcPr>
          <w:p w14:paraId="462D3549" w14:textId="77777777" w:rsidR="004F7715" w:rsidRPr="00C04522" w:rsidRDefault="004F7715" w:rsidP="0051056C">
            <w:pPr>
              <w:pStyle w:val="TableParagraph"/>
              <w:spacing w:before="11"/>
              <w:rPr>
                <w:sz w:val="18"/>
                <w:szCs w:val="18"/>
              </w:rPr>
            </w:pPr>
            <w:r w:rsidRPr="00C04522">
              <w:rPr>
                <w:spacing w:val="-2"/>
                <w:sz w:val="18"/>
                <w:szCs w:val="18"/>
              </w:rPr>
              <w:t>13.3.1.19</w:t>
            </w:r>
          </w:p>
        </w:tc>
        <w:tc>
          <w:tcPr>
            <w:tcW w:w="2835" w:type="dxa"/>
          </w:tcPr>
          <w:p w14:paraId="4F620CDB" w14:textId="77777777" w:rsidR="004F7715" w:rsidRPr="00C04522" w:rsidRDefault="004F7715" w:rsidP="0051056C">
            <w:pPr>
              <w:pStyle w:val="TableParagraph"/>
              <w:spacing w:before="11" w:line="278" w:lineRule="auto"/>
              <w:rPr>
                <w:sz w:val="18"/>
                <w:szCs w:val="18"/>
              </w:rPr>
            </w:pPr>
            <w:r w:rsidRPr="00C04522">
              <w:rPr>
                <w:b/>
                <w:sz w:val="18"/>
                <w:szCs w:val="18"/>
              </w:rPr>
              <w:t xml:space="preserve">Masts </w:t>
            </w:r>
            <w:r w:rsidRPr="00C04522">
              <w:rPr>
                <w:sz w:val="18"/>
                <w:szCs w:val="18"/>
              </w:rPr>
              <w:t xml:space="preserve">with or without associated </w:t>
            </w:r>
            <w:r w:rsidRPr="00C04522">
              <w:rPr>
                <w:spacing w:val="-2"/>
                <w:sz w:val="18"/>
                <w:szCs w:val="18"/>
              </w:rPr>
              <w:t>antennas.</w:t>
            </w:r>
          </w:p>
        </w:tc>
        <w:tc>
          <w:tcPr>
            <w:tcW w:w="1095" w:type="dxa"/>
          </w:tcPr>
          <w:p w14:paraId="733F9506" w14:textId="77777777" w:rsidR="00113E4E" w:rsidRPr="00C04522" w:rsidRDefault="00113E4E" w:rsidP="00113E4E">
            <w:pPr>
              <w:pStyle w:val="TableParagraph"/>
              <w:spacing w:before="11" w:line="278" w:lineRule="auto"/>
              <w:rPr>
                <w:sz w:val="18"/>
                <w:szCs w:val="18"/>
              </w:rPr>
            </w:pPr>
            <w:r w:rsidRPr="00C04522">
              <w:rPr>
                <w:sz w:val="18"/>
                <w:szCs w:val="18"/>
              </w:rPr>
              <w:t>Residential (excluding</w:t>
            </w:r>
          </w:p>
          <w:p w14:paraId="6944EE47" w14:textId="77777777" w:rsidR="00113E4E" w:rsidRPr="00C04522" w:rsidRDefault="00113E4E" w:rsidP="00113E4E">
            <w:pPr>
              <w:pStyle w:val="TableParagraph"/>
              <w:spacing w:before="11" w:line="278" w:lineRule="auto"/>
              <w:rPr>
                <w:strike/>
                <w:sz w:val="18"/>
                <w:szCs w:val="18"/>
              </w:rPr>
            </w:pPr>
            <w:r w:rsidRPr="00C04522">
              <w:rPr>
                <w:strike/>
                <w:sz w:val="18"/>
                <w:szCs w:val="18"/>
              </w:rPr>
              <w:t>Historic Residential</w:t>
            </w:r>
          </w:p>
          <w:p w14:paraId="1476179A" w14:textId="77777777" w:rsidR="00113E4E" w:rsidRPr="00C04522" w:rsidRDefault="00113E4E" w:rsidP="00113E4E">
            <w:pPr>
              <w:pStyle w:val="TableParagraph"/>
              <w:spacing w:before="11" w:line="278" w:lineRule="auto"/>
              <w:rPr>
                <w:sz w:val="18"/>
                <w:szCs w:val="18"/>
                <w:u w:val="single"/>
              </w:rPr>
            </w:pPr>
            <w:r w:rsidRPr="00C04522">
              <w:rPr>
                <w:sz w:val="18"/>
                <w:szCs w:val="18"/>
                <w:u w:val="single"/>
              </w:rPr>
              <w:t>Heretaunga</w:t>
            </w:r>
          </w:p>
          <w:p w14:paraId="11742173" w14:textId="77777777" w:rsidR="00113E4E" w:rsidRPr="00C04522" w:rsidRDefault="00113E4E" w:rsidP="00113E4E">
            <w:pPr>
              <w:pStyle w:val="TableParagraph"/>
              <w:spacing w:before="11" w:line="278" w:lineRule="auto"/>
              <w:rPr>
                <w:sz w:val="18"/>
                <w:szCs w:val="18"/>
                <w:u w:val="single"/>
              </w:rPr>
            </w:pPr>
            <w:r w:rsidRPr="00C04522">
              <w:rPr>
                <w:sz w:val="18"/>
                <w:szCs w:val="18"/>
                <w:u w:val="single"/>
              </w:rPr>
              <w:t>Settlement and</w:t>
            </w:r>
          </w:p>
          <w:p w14:paraId="2F33FC97" w14:textId="77777777" w:rsidR="00113E4E" w:rsidRPr="00C04522" w:rsidRDefault="00113E4E" w:rsidP="00113E4E">
            <w:pPr>
              <w:pStyle w:val="TableParagraph"/>
              <w:spacing w:before="11" w:line="278" w:lineRule="auto"/>
              <w:rPr>
                <w:sz w:val="18"/>
                <w:szCs w:val="18"/>
                <w:u w:val="single"/>
              </w:rPr>
            </w:pPr>
            <w:r w:rsidRPr="00C04522">
              <w:rPr>
                <w:sz w:val="18"/>
                <w:szCs w:val="18"/>
                <w:u w:val="single"/>
              </w:rPr>
              <w:t>Riddlers Crescent</w:t>
            </w:r>
          </w:p>
          <w:p w14:paraId="786DEF17" w14:textId="77777777" w:rsidR="00113E4E" w:rsidRPr="00C04522" w:rsidRDefault="00113E4E" w:rsidP="00113E4E">
            <w:pPr>
              <w:pStyle w:val="TableParagraph"/>
              <w:spacing w:before="11" w:line="278" w:lineRule="auto"/>
              <w:rPr>
                <w:sz w:val="18"/>
                <w:szCs w:val="18"/>
              </w:rPr>
            </w:pPr>
            <w:r w:rsidRPr="00C04522">
              <w:rPr>
                <w:sz w:val="18"/>
                <w:szCs w:val="18"/>
                <w:u w:val="single"/>
              </w:rPr>
              <w:t>Heritage Precincts</w:t>
            </w:r>
            <w:r w:rsidRPr="00C04522">
              <w:rPr>
                <w:sz w:val="18"/>
                <w:szCs w:val="18"/>
              </w:rPr>
              <w:t xml:space="preserve"> and</w:t>
            </w:r>
          </w:p>
          <w:p w14:paraId="2C7A3513" w14:textId="77777777" w:rsidR="00113E4E" w:rsidRPr="00C04522" w:rsidRDefault="00113E4E" w:rsidP="00113E4E">
            <w:pPr>
              <w:pStyle w:val="TableParagraph"/>
              <w:spacing w:before="11" w:line="278" w:lineRule="auto"/>
              <w:rPr>
                <w:sz w:val="18"/>
                <w:szCs w:val="18"/>
              </w:rPr>
            </w:pPr>
            <w:r w:rsidRPr="00C04522">
              <w:rPr>
                <w:sz w:val="18"/>
                <w:szCs w:val="18"/>
              </w:rPr>
              <w:t>Landscape Protection</w:t>
            </w:r>
          </w:p>
          <w:p w14:paraId="6752ED25" w14:textId="77777777" w:rsidR="00113E4E" w:rsidRPr="00C04522" w:rsidRDefault="00113E4E" w:rsidP="00113E4E">
            <w:pPr>
              <w:pStyle w:val="TableParagraph"/>
              <w:spacing w:before="11" w:line="278" w:lineRule="auto"/>
              <w:rPr>
                <w:sz w:val="18"/>
                <w:szCs w:val="18"/>
              </w:rPr>
            </w:pPr>
            <w:r w:rsidRPr="00C04522">
              <w:rPr>
                <w:sz w:val="18"/>
                <w:szCs w:val="18"/>
              </w:rPr>
              <w:t>Residential),</w:t>
            </w:r>
          </w:p>
          <w:p w14:paraId="73609D13" w14:textId="77777777" w:rsidR="00113E4E" w:rsidRPr="00C04522" w:rsidRDefault="00113E4E" w:rsidP="00113E4E">
            <w:pPr>
              <w:pStyle w:val="TableParagraph"/>
              <w:spacing w:before="11" w:line="278" w:lineRule="auto"/>
              <w:rPr>
                <w:sz w:val="18"/>
                <w:szCs w:val="18"/>
              </w:rPr>
            </w:pPr>
            <w:r w:rsidRPr="00C04522">
              <w:rPr>
                <w:sz w:val="18"/>
                <w:szCs w:val="18"/>
              </w:rPr>
              <w:t>Recreation, Rural</w:t>
            </w:r>
          </w:p>
          <w:p w14:paraId="7F941781" w14:textId="5C76CCAC" w:rsidR="004F7715" w:rsidRPr="00C04522" w:rsidRDefault="00113E4E" w:rsidP="00113E4E">
            <w:pPr>
              <w:pStyle w:val="TableParagraph"/>
              <w:spacing w:before="11" w:line="278" w:lineRule="auto"/>
              <w:rPr>
                <w:sz w:val="18"/>
                <w:szCs w:val="18"/>
              </w:rPr>
            </w:pPr>
            <w:r w:rsidRPr="00C04522">
              <w:rPr>
                <w:sz w:val="18"/>
                <w:szCs w:val="18"/>
              </w:rPr>
              <w:t>Residential</w:t>
            </w:r>
          </w:p>
        </w:tc>
        <w:tc>
          <w:tcPr>
            <w:tcW w:w="1125" w:type="dxa"/>
          </w:tcPr>
          <w:p w14:paraId="6F56A9EB"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6AC19886"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20054C23" w14:textId="77777777" w:rsidR="004F7715" w:rsidRPr="00C04522" w:rsidRDefault="004F7715" w:rsidP="0051056C">
            <w:pPr>
              <w:pStyle w:val="TableParagraph"/>
              <w:rPr>
                <w:sz w:val="18"/>
                <w:szCs w:val="18"/>
              </w:rPr>
            </w:pPr>
            <w:r w:rsidRPr="00C04522">
              <w:rPr>
                <w:sz w:val="18"/>
                <w:szCs w:val="18"/>
              </w:rPr>
              <w:t>Height:</w:t>
            </w:r>
            <w:r w:rsidRPr="00C04522">
              <w:rPr>
                <w:spacing w:val="1"/>
                <w:sz w:val="18"/>
                <w:szCs w:val="18"/>
              </w:rPr>
              <w:t xml:space="preserve"> </w:t>
            </w:r>
            <w:r w:rsidRPr="00C04522">
              <w:rPr>
                <w:spacing w:val="-2"/>
                <w:sz w:val="18"/>
                <w:szCs w:val="18"/>
              </w:rPr>
              <w:t>13.3.2.2.1,</w:t>
            </w:r>
          </w:p>
          <w:p w14:paraId="06468D12" w14:textId="77777777" w:rsidR="004F7715" w:rsidRPr="00C04522" w:rsidRDefault="004F7715" w:rsidP="0051056C">
            <w:pPr>
              <w:pStyle w:val="TableParagraph"/>
              <w:spacing w:before="33"/>
              <w:rPr>
                <w:sz w:val="18"/>
                <w:szCs w:val="18"/>
              </w:rPr>
            </w:pPr>
            <w:r w:rsidRPr="00C04522">
              <w:rPr>
                <w:spacing w:val="-2"/>
                <w:sz w:val="18"/>
                <w:szCs w:val="18"/>
              </w:rPr>
              <w:t>13.3.2.2.2</w:t>
            </w:r>
          </w:p>
          <w:p w14:paraId="5B9EA169" w14:textId="77777777" w:rsidR="004F7715" w:rsidRPr="00C04522" w:rsidRDefault="004F7715" w:rsidP="0051056C">
            <w:pPr>
              <w:pStyle w:val="TableParagraph"/>
              <w:spacing w:before="33" w:line="278" w:lineRule="auto"/>
              <w:rPr>
                <w:sz w:val="18"/>
                <w:szCs w:val="18"/>
              </w:rPr>
            </w:pPr>
            <w:r w:rsidRPr="00C04522">
              <w:rPr>
                <w:sz w:val="18"/>
                <w:szCs w:val="18"/>
              </w:rPr>
              <w:t xml:space="preserve">Size and Diameter: 13.3.2.3.1, </w:t>
            </w:r>
            <w:r w:rsidRPr="00C04522">
              <w:rPr>
                <w:spacing w:val="-2"/>
                <w:sz w:val="18"/>
                <w:szCs w:val="18"/>
              </w:rPr>
              <w:t>13.3.2.3.2,</w:t>
            </w:r>
          </w:p>
          <w:p w14:paraId="6FA329FC" w14:textId="77777777" w:rsidR="004F7715" w:rsidRPr="00C04522" w:rsidRDefault="004F7715" w:rsidP="0051056C">
            <w:pPr>
              <w:pStyle w:val="TableParagraph"/>
              <w:rPr>
                <w:sz w:val="18"/>
                <w:szCs w:val="18"/>
              </w:rPr>
            </w:pPr>
            <w:r w:rsidRPr="00C04522">
              <w:rPr>
                <w:sz w:val="18"/>
                <w:szCs w:val="18"/>
              </w:rPr>
              <w:t xml:space="preserve">13.3.2.3.3, </w:t>
            </w:r>
            <w:r w:rsidRPr="00C04522">
              <w:rPr>
                <w:spacing w:val="-2"/>
                <w:sz w:val="18"/>
                <w:szCs w:val="18"/>
              </w:rPr>
              <w:t>13.3.2.3.4</w:t>
            </w:r>
          </w:p>
          <w:p w14:paraId="618E9784" w14:textId="77777777" w:rsidR="004F7715" w:rsidRPr="00C04522" w:rsidRDefault="004F7715" w:rsidP="0051056C">
            <w:pPr>
              <w:pStyle w:val="TableParagraph"/>
              <w:spacing w:before="33" w:line="278" w:lineRule="auto"/>
              <w:rPr>
                <w:sz w:val="18"/>
                <w:szCs w:val="18"/>
              </w:rPr>
            </w:pPr>
            <w:r w:rsidRPr="00C04522">
              <w:rPr>
                <w:spacing w:val="-2"/>
                <w:sz w:val="18"/>
                <w:szCs w:val="18"/>
              </w:rPr>
              <w:t xml:space="preserve">Separation/Setback: </w:t>
            </w:r>
            <w:r w:rsidRPr="00C04522">
              <w:rPr>
                <w:sz w:val="18"/>
                <w:szCs w:val="18"/>
              </w:rPr>
              <w:t xml:space="preserve">13.3.2.4.1, </w:t>
            </w:r>
            <w:r w:rsidRPr="00C04522">
              <w:rPr>
                <w:spacing w:val="-2"/>
                <w:sz w:val="18"/>
                <w:szCs w:val="18"/>
              </w:rPr>
              <w:t>13.3.2.4.2</w:t>
            </w:r>
          </w:p>
          <w:p w14:paraId="36577D3E" w14:textId="77777777" w:rsidR="004F7715" w:rsidRPr="00C04522" w:rsidRDefault="004F7715" w:rsidP="0051056C">
            <w:pPr>
              <w:pStyle w:val="TableParagraph"/>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tc>
        <w:tc>
          <w:tcPr>
            <w:tcW w:w="1605" w:type="dxa"/>
          </w:tcPr>
          <w:p w14:paraId="556C88A4" w14:textId="77777777" w:rsidR="004F7715" w:rsidRPr="00C04522" w:rsidRDefault="004F7715" w:rsidP="0051056C">
            <w:pPr>
              <w:pStyle w:val="TableParagraph"/>
              <w:spacing w:before="11"/>
              <w:rPr>
                <w:sz w:val="18"/>
                <w:szCs w:val="18"/>
              </w:rPr>
            </w:pPr>
            <w:r w:rsidRPr="00C04522">
              <w:rPr>
                <w:sz w:val="18"/>
                <w:szCs w:val="18"/>
              </w:rPr>
              <w:t>13.3.4</w:t>
            </w:r>
            <w:r w:rsidRPr="00C04522">
              <w:rPr>
                <w:spacing w:val="1"/>
                <w:sz w:val="18"/>
                <w:szCs w:val="18"/>
              </w:rPr>
              <w:t xml:space="preserve"> </w:t>
            </w:r>
            <w:r w:rsidRPr="00C04522">
              <w:rPr>
                <w:sz w:val="18"/>
                <w:szCs w:val="18"/>
              </w:rPr>
              <w:t>(b),</w:t>
            </w:r>
            <w:r w:rsidRPr="00C04522">
              <w:rPr>
                <w:spacing w:val="1"/>
                <w:sz w:val="18"/>
                <w:szCs w:val="18"/>
              </w:rPr>
              <w:t xml:space="preserve"> </w:t>
            </w:r>
            <w:r w:rsidRPr="00C04522">
              <w:rPr>
                <w:spacing w:val="-2"/>
                <w:sz w:val="18"/>
                <w:szCs w:val="18"/>
              </w:rPr>
              <w:t>13.3.4</w:t>
            </w:r>
          </w:p>
          <w:p w14:paraId="3FC2E29B" w14:textId="77777777" w:rsidR="004F7715" w:rsidRPr="00C04522" w:rsidRDefault="004F7715" w:rsidP="0051056C">
            <w:pPr>
              <w:pStyle w:val="TableParagraph"/>
              <w:spacing w:before="33"/>
              <w:rPr>
                <w:sz w:val="18"/>
                <w:szCs w:val="18"/>
              </w:rPr>
            </w:pPr>
            <w:r w:rsidRPr="00C04522">
              <w:rPr>
                <w:spacing w:val="-5"/>
                <w:sz w:val="18"/>
                <w:szCs w:val="18"/>
              </w:rPr>
              <w:t>(e)</w:t>
            </w:r>
          </w:p>
          <w:p w14:paraId="327C24C8"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4"/>
                <w:sz w:val="18"/>
                <w:szCs w:val="18"/>
              </w:rPr>
              <w:t xml:space="preserve"> </w:t>
            </w:r>
            <w:r w:rsidRPr="00C04522">
              <w:rPr>
                <w:sz w:val="18"/>
                <w:szCs w:val="18"/>
              </w:rPr>
              <w:t>(f),</w:t>
            </w:r>
            <w:r w:rsidRPr="00C04522">
              <w:rPr>
                <w:spacing w:val="-3"/>
                <w:sz w:val="18"/>
                <w:szCs w:val="18"/>
              </w:rPr>
              <w:t xml:space="preserve"> </w:t>
            </w:r>
            <w:r w:rsidRPr="00C04522">
              <w:rPr>
                <w:spacing w:val="-2"/>
                <w:sz w:val="18"/>
                <w:szCs w:val="18"/>
              </w:rPr>
              <w:t>13.3.4</w:t>
            </w:r>
          </w:p>
          <w:p w14:paraId="5F9BE9A4" w14:textId="77777777" w:rsidR="004F7715" w:rsidRPr="00C04522" w:rsidRDefault="004F7715" w:rsidP="0051056C">
            <w:pPr>
              <w:pStyle w:val="TableParagraph"/>
              <w:spacing w:before="33"/>
              <w:rPr>
                <w:sz w:val="18"/>
                <w:szCs w:val="18"/>
              </w:rPr>
            </w:pPr>
            <w:r w:rsidRPr="00C04522">
              <w:rPr>
                <w:spacing w:val="-5"/>
                <w:sz w:val="18"/>
                <w:szCs w:val="18"/>
              </w:rPr>
              <w:t>(g)</w:t>
            </w:r>
          </w:p>
          <w:p w14:paraId="7B5F2260"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(h),</w:t>
            </w:r>
            <w:r w:rsidRPr="00C04522">
              <w:rPr>
                <w:spacing w:val="1"/>
                <w:sz w:val="18"/>
                <w:szCs w:val="18"/>
              </w:rPr>
              <w:t xml:space="preserve"> </w:t>
            </w:r>
            <w:r w:rsidRPr="00C04522">
              <w:rPr>
                <w:spacing w:val="-2"/>
                <w:sz w:val="18"/>
                <w:szCs w:val="18"/>
              </w:rPr>
              <w:t>13.3.4</w:t>
            </w:r>
          </w:p>
          <w:p w14:paraId="0BB6A900" w14:textId="77777777" w:rsidR="004F7715" w:rsidRPr="00C04522" w:rsidRDefault="004F7715" w:rsidP="0051056C">
            <w:pPr>
              <w:pStyle w:val="TableParagraph"/>
              <w:spacing w:before="33"/>
              <w:rPr>
                <w:sz w:val="18"/>
                <w:szCs w:val="18"/>
              </w:rPr>
            </w:pPr>
            <w:r w:rsidRPr="00C04522">
              <w:rPr>
                <w:spacing w:val="-5"/>
                <w:sz w:val="18"/>
                <w:szCs w:val="18"/>
              </w:rPr>
              <w:t>(</w:t>
            </w:r>
            <w:proofErr w:type="spellStart"/>
            <w:r w:rsidRPr="00C04522">
              <w:rPr>
                <w:spacing w:val="-5"/>
                <w:sz w:val="18"/>
                <w:szCs w:val="18"/>
              </w:rPr>
              <w:t>i</w:t>
            </w:r>
            <w:proofErr w:type="spellEnd"/>
            <w:r w:rsidRPr="00C04522">
              <w:rPr>
                <w:spacing w:val="-5"/>
                <w:sz w:val="18"/>
                <w:szCs w:val="18"/>
              </w:rPr>
              <w:t>)</w:t>
            </w:r>
          </w:p>
          <w:p w14:paraId="797E1CAB" w14:textId="77777777" w:rsidR="004F7715" w:rsidRPr="00C04522" w:rsidRDefault="004F7715" w:rsidP="0051056C">
            <w:pPr>
              <w:pStyle w:val="TableParagraph"/>
              <w:spacing w:before="33"/>
              <w:rPr>
                <w:sz w:val="18"/>
                <w:szCs w:val="18"/>
              </w:rPr>
            </w:pPr>
            <w:r w:rsidRPr="00C04522">
              <w:rPr>
                <w:sz w:val="18"/>
                <w:szCs w:val="18"/>
              </w:rPr>
              <w:t xml:space="preserve">13.3.4 (j), 13.3.4 </w:t>
            </w:r>
            <w:r w:rsidRPr="00C04522">
              <w:rPr>
                <w:spacing w:val="-5"/>
                <w:sz w:val="18"/>
                <w:szCs w:val="18"/>
              </w:rPr>
              <w:t>(l)</w:t>
            </w:r>
          </w:p>
          <w:p w14:paraId="761ECABF"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6"/>
                <w:sz w:val="18"/>
                <w:szCs w:val="18"/>
              </w:rPr>
              <w:t xml:space="preserve"> </w:t>
            </w:r>
            <w:r w:rsidRPr="00C04522">
              <w:rPr>
                <w:sz w:val="18"/>
                <w:szCs w:val="18"/>
              </w:rPr>
              <w:t>(m),</w:t>
            </w:r>
            <w:r w:rsidRPr="00C04522">
              <w:rPr>
                <w:spacing w:val="6"/>
                <w:sz w:val="18"/>
                <w:szCs w:val="18"/>
              </w:rPr>
              <w:t xml:space="preserve"> </w:t>
            </w:r>
            <w:r w:rsidRPr="00C04522">
              <w:rPr>
                <w:spacing w:val="-2"/>
                <w:sz w:val="18"/>
                <w:szCs w:val="18"/>
              </w:rPr>
              <w:t>13.3.4</w:t>
            </w:r>
          </w:p>
          <w:p w14:paraId="165500B1" w14:textId="77777777" w:rsidR="004F7715" w:rsidRPr="00C04522" w:rsidRDefault="004F7715" w:rsidP="0051056C">
            <w:pPr>
              <w:pStyle w:val="TableParagraph"/>
              <w:spacing w:before="33"/>
              <w:rPr>
                <w:sz w:val="18"/>
                <w:szCs w:val="18"/>
              </w:rPr>
            </w:pPr>
            <w:r w:rsidRPr="00C04522">
              <w:rPr>
                <w:spacing w:val="-5"/>
                <w:sz w:val="18"/>
                <w:szCs w:val="18"/>
              </w:rPr>
              <w:t>(n)</w:t>
            </w:r>
          </w:p>
          <w:p w14:paraId="56085127" w14:textId="77777777" w:rsidR="004F7715" w:rsidRPr="00C04522" w:rsidRDefault="004F7715" w:rsidP="0051056C">
            <w:pPr>
              <w:pStyle w:val="TableParagraph"/>
              <w:spacing w:before="33"/>
              <w:rPr>
                <w:sz w:val="18"/>
                <w:szCs w:val="18"/>
              </w:rPr>
            </w:pPr>
            <w:r w:rsidRPr="00C04522">
              <w:rPr>
                <w:sz w:val="18"/>
                <w:szCs w:val="18"/>
              </w:rPr>
              <w:t>13.3.4</w:t>
            </w:r>
            <w:r w:rsidRPr="00C04522">
              <w:rPr>
                <w:spacing w:val="1"/>
                <w:sz w:val="18"/>
                <w:szCs w:val="18"/>
              </w:rPr>
              <w:t xml:space="preserve"> </w:t>
            </w:r>
            <w:r w:rsidRPr="00C04522">
              <w:rPr>
                <w:sz w:val="18"/>
                <w:szCs w:val="18"/>
              </w:rPr>
              <w:t>(o),</w:t>
            </w:r>
            <w:r w:rsidRPr="00C04522">
              <w:rPr>
                <w:spacing w:val="1"/>
                <w:sz w:val="18"/>
                <w:szCs w:val="18"/>
              </w:rPr>
              <w:t xml:space="preserve"> </w:t>
            </w:r>
            <w:r w:rsidRPr="00C04522">
              <w:rPr>
                <w:spacing w:val="-2"/>
                <w:sz w:val="18"/>
                <w:szCs w:val="18"/>
              </w:rPr>
              <w:t>13.3.4</w:t>
            </w:r>
          </w:p>
          <w:p w14:paraId="181E309E" w14:textId="77777777" w:rsidR="004F7715" w:rsidRPr="00C04522" w:rsidRDefault="004F7715" w:rsidP="0051056C">
            <w:pPr>
              <w:pStyle w:val="TableParagraph"/>
              <w:spacing w:line="240" w:lineRule="atLeast"/>
              <w:ind w:right="525"/>
              <w:rPr>
                <w:sz w:val="18"/>
                <w:szCs w:val="18"/>
              </w:rPr>
            </w:pPr>
            <w:r w:rsidRPr="00C04522">
              <w:rPr>
                <w:sz w:val="18"/>
                <w:szCs w:val="18"/>
              </w:rPr>
              <w:t>(r),</w:t>
            </w:r>
            <w:r w:rsidRPr="00C04522">
              <w:rPr>
                <w:spacing w:val="-13"/>
                <w:sz w:val="18"/>
                <w:szCs w:val="18"/>
              </w:rPr>
              <w:t xml:space="preserve"> </w:t>
            </w:r>
            <w:r w:rsidRPr="00C04522">
              <w:rPr>
                <w:sz w:val="18"/>
                <w:szCs w:val="18"/>
              </w:rPr>
              <w:t xml:space="preserve">13.3.4(u), </w:t>
            </w:r>
            <w:r w:rsidRPr="00C04522">
              <w:rPr>
                <w:spacing w:val="-2"/>
                <w:sz w:val="18"/>
                <w:szCs w:val="18"/>
              </w:rPr>
              <w:t>13.3.4(v)</w:t>
            </w:r>
          </w:p>
        </w:tc>
      </w:tr>
      <w:tr w:rsidR="00C04522" w:rsidRPr="00C04522" w14:paraId="2BBF9D1A" w14:textId="77777777" w:rsidTr="002F49A9">
        <w:trPr>
          <w:trHeight w:val="3120"/>
        </w:trPr>
        <w:tc>
          <w:tcPr>
            <w:tcW w:w="915" w:type="dxa"/>
          </w:tcPr>
          <w:p w14:paraId="698093BF" w14:textId="77777777" w:rsidR="004F7715" w:rsidRPr="00C04522" w:rsidRDefault="004F7715" w:rsidP="0051056C">
            <w:pPr>
              <w:pStyle w:val="TableParagraph"/>
              <w:spacing w:before="11"/>
              <w:rPr>
                <w:sz w:val="18"/>
                <w:szCs w:val="18"/>
              </w:rPr>
            </w:pPr>
            <w:r w:rsidRPr="00C04522">
              <w:rPr>
                <w:spacing w:val="-2"/>
                <w:sz w:val="18"/>
                <w:szCs w:val="18"/>
              </w:rPr>
              <w:t>13.3.1.20</w:t>
            </w:r>
          </w:p>
        </w:tc>
        <w:tc>
          <w:tcPr>
            <w:tcW w:w="2835" w:type="dxa"/>
          </w:tcPr>
          <w:p w14:paraId="04B1064B" w14:textId="77777777" w:rsidR="004F7715" w:rsidRPr="00C04522" w:rsidRDefault="004F7715" w:rsidP="0051056C">
            <w:pPr>
              <w:pStyle w:val="TableParagraph"/>
              <w:spacing w:before="11" w:line="278" w:lineRule="auto"/>
              <w:rPr>
                <w:sz w:val="18"/>
                <w:szCs w:val="18"/>
              </w:rPr>
            </w:pPr>
            <w:r w:rsidRPr="00C04522">
              <w:rPr>
                <w:b/>
                <w:sz w:val="18"/>
                <w:szCs w:val="18"/>
              </w:rPr>
              <w:t xml:space="preserve">Masts </w:t>
            </w:r>
            <w:r w:rsidRPr="00C04522">
              <w:rPr>
                <w:sz w:val="18"/>
                <w:szCs w:val="18"/>
              </w:rPr>
              <w:t xml:space="preserve">with or without associated </w:t>
            </w:r>
            <w:r w:rsidRPr="00C04522">
              <w:rPr>
                <w:spacing w:val="-2"/>
                <w:sz w:val="18"/>
                <w:szCs w:val="18"/>
              </w:rPr>
              <w:t>antennas.</w:t>
            </w:r>
          </w:p>
        </w:tc>
        <w:tc>
          <w:tcPr>
            <w:tcW w:w="1095" w:type="dxa"/>
          </w:tcPr>
          <w:p w14:paraId="257CC7A2" w14:textId="77777777" w:rsidR="00C14113" w:rsidRPr="00C04522" w:rsidRDefault="00C14113" w:rsidP="00C14113">
            <w:pPr>
              <w:pStyle w:val="TableParagraph"/>
              <w:spacing w:line="206" w:lineRule="exact"/>
              <w:rPr>
                <w:sz w:val="18"/>
                <w:szCs w:val="18"/>
              </w:rPr>
            </w:pPr>
            <w:r w:rsidRPr="00C04522">
              <w:rPr>
                <w:sz w:val="18"/>
                <w:szCs w:val="18"/>
              </w:rPr>
              <w:t>The Coastal</w:t>
            </w:r>
          </w:p>
          <w:p w14:paraId="3F035909" w14:textId="77777777" w:rsidR="00C14113" w:rsidRPr="00C04522" w:rsidRDefault="00C14113" w:rsidP="00C14113">
            <w:pPr>
              <w:pStyle w:val="TableParagraph"/>
              <w:spacing w:line="206" w:lineRule="exact"/>
              <w:rPr>
                <w:sz w:val="18"/>
                <w:szCs w:val="18"/>
              </w:rPr>
            </w:pPr>
            <w:r w:rsidRPr="00C04522">
              <w:rPr>
                <w:sz w:val="18"/>
                <w:szCs w:val="18"/>
              </w:rPr>
              <w:t>Environment identified</w:t>
            </w:r>
          </w:p>
          <w:p w14:paraId="7E7B772C" w14:textId="77777777" w:rsidR="00C14113" w:rsidRPr="00C04522" w:rsidRDefault="00C14113" w:rsidP="00C14113">
            <w:pPr>
              <w:pStyle w:val="TableParagraph"/>
              <w:spacing w:line="206" w:lineRule="exact"/>
              <w:rPr>
                <w:sz w:val="18"/>
                <w:szCs w:val="18"/>
              </w:rPr>
            </w:pPr>
            <w:r w:rsidRPr="00C04522">
              <w:rPr>
                <w:sz w:val="18"/>
                <w:szCs w:val="18"/>
              </w:rPr>
              <w:t>as SNR 9,</w:t>
            </w:r>
          </w:p>
          <w:p w14:paraId="6197C912" w14:textId="77777777" w:rsidR="00C14113" w:rsidRPr="00C04522" w:rsidRDefault="00C14113" w:rsidP="00C14113">
            <w:pPr>
              <w:pStyle w:val="TableParagraph"/>
              <w:spacing w:line="206" w:lineRule="exact"/>
              <w:rPr>
                <w:sz w:val="18"/>
                <w:szCs w:val="18"/>
              </w:rPr>
            </w:pPr>
            <w:r w:rsidRPr="00C04522">
              <w:rPr>
                <w:sz w:val="18"/>
                <w:szCs w:val="18"/>
              </w:rPr>
              <w:t>shown in Map</w:t>
            </w:r>
          </w:p>
          <w:p w14:paraId="17099B92" w14:textId="77777777" w:rsidR="00C14113" w:rsidRPr="00C04522" w:rsidRDefault="00C14113" w:rsidP="00C14113">
            <w:pPr>
              <w:pStyle w:val="TableParagraph"/>
              <w:spacing w:line="206" w:lineRule="exact"/>
              <w:rPr>
                <w:sz w:val="18"/>
                <w:szCs w:val="18"/>
              </w:rPr>
            </w:pPr>
            <w:r w:rsidRPr="00C04522">
              <w:rPr>
                <w:sz w:val="18"/>
                <w:szCs w:val="18"/>
              </w:rPr>
              <w:t>Appendices 2A, 2B</w:t>
            </w:r>
          </w:p>
          <w:p w14:paraId="66A1F652" w14:textId="77777777" w:rsidR="00C14113" w:rsidRPr="00C04522" w:rsidRDefault="00C14113" w:rsidP="00C14113">
            <w:pPr>
              <w:pStyle w:val="TableParagraph"/>
              <w:spacing w:line="206" w:lineRule="exact"/>
              <w:rPr>
                <w:strike/>
                <w:sz w:val="18"/>
                <w:szCs w:val="18"/>
              </w:rPr>
            </w:pPr>
            <w:r w:rsidRPr="00C04522">
              <w:rPr>
                <w:sz w:val="18"/>
                <w:szCs w:val="18"/>
              </w:rPr>
              <w:t xml:space="preserve">and 2C, </w:t>
            </w:r>
            <w:r w:rsidRPr="00C04522">
              <w:rPr>
                <w:strike/>
                <w:sz w:val="18"/>
                <w:szCs w:val="18"/>
              </w:rPr>
              <w:t>Historic</w:t>
            </w:r>
          </w:p>
          <w:p w14:paraId="6E739029" w14:textId="77777777" w:rsidR="00C14113" w:rsidRPr="00C04522" w:rsidRDefault="00C14113" w:rsidP="00C14113">
            <w:pPr>
              <w:pStyle w:val="TableParagraph"/>
              <w:spacing w:line="206" w:lineRule="exact"/>
              <w:rPr>
                <w:strike/>
                <w:sz w:val="18"/>
                <w:szCs w:val="18"/>
              </w:rPr>
            </w:pPr>
            <w:r w:rsidRPr="00C04522">
              <w:rPr>
                <w:strike/>
                <w:sz w:val="18"/>
                <w:szCs w:val="18"/>
              </w:rPr>
              <w:t>Residential</w:t>
            </w:r>
          </w:p>
          <w:p w14:paraId="626E7612" w14:textId="77777777" w:rsidR="00C14113" w:rsidRPr="00C04522" w:rsidRDefault="00C14113" w:rsidP="00C14113">
            <w:pPr>
              <w:pStyle w:val="TableParagraph"/>
              <w:spacing w:line="206" w:lineRule="exact"/>
              <w:rPr>
                <w:sz w:val="18"/>
                <w:szCs w:val="18"/>
                <w:u w:val="single"/>
              </w:rPr>
            </w:pPr>
            <w:r w:rsidRPr="00C04522">
              <w:rPr>
                <w:sz w:val="18"/>
                <w:szCs w:val="18"/>
                <w:u w:val="single"/>
              </w:rPr>
              <w:t>Heretaunga</w:t>
            </w:r>
          </w:p>
          <w:p w14:paraId="42B47013" w14:textId="77777777" w:rsidR="00C14113" w:rsidRPr="00C04522" w:rsidRDefault="00C14113" w:rsidP="00C14113">
            <w:pPr>
              <w:pStyle w:val="TableParagraph"/>
              <w:spacing w:line="206" w:lineRule="exact"/>
              <w:rPr>
                <w:sz w:val="18"/>
                <w:szCs w:val="18"/>
                <w:u w:val="single"/>
              </w:rPr>
            </w:pPr>
            <w:r w:rsidRPr="00C04522">
              <w:rPr>
                <w:sz w:val="18"/>
                <w:szCs w:val="18"/>
                <w:u w:val="single"/>
              </w:rPr>
              <w:t>Settlement and</w:t>
            </w:r>
          </w:p>
          <w:p w14:paraId="1F3C5315" w14:textId="77777777" w:rsidR="00C14113" w:rsidRPr="00C04522" w:rsidRDefault="00C14113" w:rsidP="00C14113">
            <w:pPr>
              <w:pStyle w:val="TableParagraph"/>
              <w:spacing w:line="206" w:lineRule="exact"/>
              <w:rPr>
                <w:sz w:val="18"/>
                <w:szCs w:val="18"/>
                <w:u w:val="single"/>
              </w:rPr>
            </w:pPr>
            <w:r w:rsidRPr="00C04522">
              <w:rPr>
                <w:sz w:val="18"/>
                <w:szCs w:val="18"/>
                <w:u w:val="single"/>
              </w:rPr>
              <w:t>Riddlers Crescent</w:t>
            </w:r>
          </w:p>
          <w:p w14:paraId="684C1FB9" w14:textId="77777777" w:rsidR="00C14113" w:rsidRPr="00C04522" w:rsidRDefault="00C14113" w:rsidP="00C14113">
            <w:pPr>
              <w:pStyle w:val="TableParagraph"/>
              <w:spacing w:line="206" w:lineRule="exact"/>
              <w:rPr>
                <w:sz w:val="18"/>
                <w:szCs w:val="18"/>
                <w:u w:val="single"/>
              </w:rPr>
            </w:pPr>
            <w:r w:rsidRPr="00C04522">
              <w:rPr>
                <w:sz w:val="18"/>
                <w:szCs w:val="18"/>
                <w:u w:val="single"/>
              </w:rPr>
              <w:t>Heritage Precincts,</w:t>
            </w:r>
          </w:p>
          <w:p w14:paraId="4B69E6E8" w14:textId="77777777" w:rsidR="00C14113" w:rsidRPr="00C04522" w:rsidRDefault="00C14113" w:rsidP="00C14113">
            <w:pPr>
              <w:pStyle w:val="TableParagraph"/>
              <w:spacing w:line="206" w:lineRule="exact"/>
              <w:rPr>
                <w:sz w:val="18"/>
                <w:szCs w:val="18"/>
              </w:rPr>
            </w:pPr>
            <w:r w:rsidRPr="00C04522">
              <w:rPr>
                <w:sz w:val="18"/>
                <w:szCs w:val="18"/>
              </w:rPr>
              <w:t>Landscape Protection</w:t>
            </w:r>
          </w:p>
          <w:p w14:paraId="300C13BD" w14:textId="38CC1EEF" w:rsidR="004F7715" w:rsidRPr="00C04522" w:rsidRDefault="00C14113" w:rsidP="00C14113">
            <w:pPr>
              <w:pStyle w:val="TableParagraph"/>
              <w:spacing w:line="206" w:lineRule="exact"/>
              <w:rPr>
                <w:sz w:val="18"/>
                <w:szCs w:val="18"/>
              </w:rPr>
            </w:pPr>
            <w:r w:rsidRPr="00C04522">
              <w:rPr>
                <w:sz w:val="18"/>
                <w:szCs w:val="18"/>
              </w:rPr>
              <w:t>Residential</w:t>
            </w:r>
          </w:p>
        </w:tc>
        <w:tc>
          <w:tcPr>
            <w:tcW w:w="1125" w:type="dxa"/>
          </w:tcPr>
          <w:p w14:paraId="5A5E137F" w14:textId="77777777" w:rsidR="004F7715" w:rsidRPr="00C04522" w:rsidRDefault="004F7715" w:rsidP="0051056C">
            <w:pPr>
              <w:pStyle w:val="TableParagraph"/>
              <w:spacing w:before="11"/>
              <w:rPr>
                <w:sz w:val="18"/>
                <w:szCs w:val="18"/>
              </w:rPr>
            </w:pPr>
            <w:r w:rsidRPr="00C04522">
              <w:rPr>
                <w:spacing w:val="-2"/>
                <w:sz w:val="18"/>
                <w:szCs w:val="18"/>
              </w:rPr>
              <w:t>Discretionary</w:t>
            </w:r>
          </w:p>
        </w:tc>
        <w:tc>
          <w:tcPr>
            <w:tcW w:w="1860" w:type="dxa"/>
          </w:tcPr>
          <w:p w14:paraId="661EE72B"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4A975C60" w14:textId="77777777" w:rsidR="004F7715" w:rsidRPr="00C04522" w:rsidRDefault="004F7715" w:rsidP="0051056C">
            <w:pPr>
              <w:pStyle w:val="TableParagraph"/>
              <w:ind w:left="0"/>
              <w:rPr>
                <w:rFonts w:ascii="Times New Roman"/>
                <w:sz w:val="18"/>
                <w:szCs w:val="18"/>
              </w:rPr>
            </w:pPr>
          </w:p>
        </w:tc>
      </w:tr>
      <w:tr w:rsidR="00C04522" w:rsidRPr="00C04522" w14:paraId="1315A8CB" w14:textId="77777777" w:rsidTr="002F49A9">
        <w:trPr>
          <w:trHeight w:val="1200"/>
        </w:trPr>
        <w:tc>
          <w:tcPr>
            <w:tcW w:w="915" w:type="dxa"/>
          </w:tcPr>
          <w:p w14:paraId="70FABA32" w14:textId="77777777" w:rsidR="004F7715" w:rsidRPr="00C04522" w:rsidRDefault="004F7715" w:rsidP="0051056C">
            <w:pPr>
              <w:pStyle w:val="TableParagraph"/>
              <w:spacing w:before="11"/>
              <w:rPr>
                <w:sz w:val="18"/>
                <w:szCs w:val="18"/>
              </w:rPr>
            </w:pPr>
            <w:r w:rsidRPr="00C04522">
              <w:rPr>
                <w:spacing w:val="-2"/>
                <w:sz w:val="18"/>
                <w:szCs w:val="18"/>
              </w:rPr>
              <w:t>13.3.1.21</w:t>
            </w:r>
          </w:p>
        </w:tc>
        <w:tc>
          <w:tcPr>
            <w:tcW w:w="2835" w:type="dxa"/>
          </w:tcPr>
          <w:p w14:paraId="5DC60281" w14:textId="77777777" w:rsidR="004F7715" w:rsidRPr="00C04522" w:rsidRDefault="004F7715" w:rsidP="0051056C">
            <w:pPr>
              <w:pStyle w:val="TableParagraph"/>
              <w:spacing w:before="11"/>
              <w:rPr>
                <w:sz w:val="18"/>
                <w:szCs w:val="18"/>
              </w:rPr>
            </w:pPr>
            <w:r w:rsidRPr="00C04522">
              <w:rPr>
                <w:b/>
                <w:sz w:val="18"/>
                <w:szCs w:val="18"/>
              </w:rPr>
              <w:t xml:space="preserve">Antenna </w:t>
            </w:r>
            <w:r w:rsidRPr="00C04522">
              <w:rPr>
                <w:sz w:val="18"/>
                <w:szCs w:val="18"/>
              </w:rPr>
              <w:t>and</w:t>
            </w:r>
            <w:r w:rsidRPr="00C04522">
              <w:rPr>
                <w:spacing w:val="3"/>
                <w:sz w:val="18"/>
                <w:szCs w:val="18"/>
              </w:rPr>
              <w:t xml:space="preserve"> </w:t>
            </w:r>
            <w:r w:rsidRPr="00C04522">
              <w:rPr>
                <w:sz w:val="18"/>
                <w:szCs w:val="18"/>
              </w:rPr>
              <w:t>support</w:t>
            </w:r>
            <w:r w:rsidRPr="00C04522">
              <w:rPr>
                <w:spacing w:val="4"/>
                <w:sz w:val="18"/>
                <w:szCs w:val="18"/>
              </w:rPr>
              <w:t xml:space="preserve"> </w:t>
            </w:r>
            <w:r w:rsidRPr="00C04522">
              <w:rPr>
                <w:spacing w:val="-2"/>
                <w:sz w:val="18"/>
                <w:szCs w:val="18"/>
              </w:rPr>
              <w:t>structure</w:t>
            </w:r>
          </w:p>
          <w:p w14:paraId="105AEFE6" w14:textId="77777777" w:rsidR="004F7715" w:rsidRPr="00C04522" w:rsidRDefault="004F7715" w:rsidP="0051056C">
            <w:pPr>
              <w:pStyle w:val="TableParagraph"/>
              <w:spacing w:before="33"/>
              <w:rPr>
                <w:sz w:val="18"/>
                <w:szCs w:val="18"/>
              </w:rPr>
            </w:pPr>
            <w:r w:rsidRPr="00C04522">
              <w:rPr>
                <w:b/>
                <w:sz w:val="18"/>
                <w:szCs w:val="18"/>
              </w:rPr>
              <w:t>attached</w:t>
            </w:r>
            <w:r w:rsidRPr="00C04522">
              <w:rPr>
                <w:b/>
                <w:spacing w:val="-12"/>
                <w:sz w:val="18"/>
                <w:szCs w:val="18"/>
              </w:rPr>
              <w:t xml:space="preserve"> </w:t>
            </w:r>
            <w:r w:rsidRPr="00C04522">
              <w:rPr>
                <w:b/>
                <w:sz w:val="18"/>
                <w:szCs w:val="18"/>
              </w:rPr>
              <w:t>to</w:t>
            </w:r>
            <w:r w:rsidRPr="00C04522">
              <w:rPr>
                <w:b/>
                <w:spacing w:val="-12"/>
                <w:sz w:val="18"/>
                <w:szCs w:val="18"/>
              </w:rPr>
              <w:t xml:space="preserve"> </w:t>
            </w:r>
            <w:r w:rsidRPr="00C04522">
              <w:rPr>
                <w:b/>
                <w:spacing w:val="-2"/>
                <w:sz w:val="18"/>
                <w:szCs w:val="18"/>
              </w:rPr>
              <w:t>buildings</w:t>
            </w:r>
            <w:r w:rsidRPr="00C04522">
              <w:rPr>
                <w:spacing w:val="-2"/>
                <w:sz w:val="18"/>
                <w:szCs w:val="18"/>
              </w:rPr>
              <w:t>.</w:t>
            </w:r>
          </w:p>
        </w:tc>
        <w:tc>
          <w:tcPr>
            <w:tcW w:w="1095" w:type="dxa"/>
          </w:tcPr>
          <w:p w14:paraId="7224311F" w14:textId="77777777" w:rsidR="00211053" w:rsidRPr="00C04522" w:rsidRDefault="00211053" w:rsidP="00211053">
            <w:pPr>
              <w:pStyle w:val="TableParagraph"/>
              <w:spacing w:before="11" w:line="278" w:lineRule="auto"/>
              <w:ind w:right="116"/>
              <w:rPr>
                <w:strike/>
                <w:sz w:val="18"/>
                <w:szCs w:val="18"/>
              </w:rPr>
            </w:pPr>
            <w:r w:rsidRPr="00C04522">
              <w:rPr>
                <w:sz w:val="18"/>
                <w:szCs w:val="18"/>
              </w:rPr>
              <w:t xml:space="preserve">All, except for </w:t>
            </w:r>
            <w:r w:rsidRPr="00C04522">
              <w:rPr>
                <w:strike/>
                <w:sz w:val="18"/>
                <w:szCs w:val="18"/>
              </w:rPr>
              <w:t>Historic</w:t>
            </w:r>
          </w:p>
          <w:p w14:paraId="717D5C5C" w14:textId="77777777" w:rsidR="00211053" w:rsidRPr="00C04522" w:rsidRDefault="00211053" w:rsidP="00211053">
            <w:pPr>
              <w:pStyle w:val="TableParagraph"/>
              <w:spacing w:before="11" w:line="278" w:lineRule="auto"/>
              <w:ind w:right="116"/>
              <w:rPr>
                <w:strike/>
                <w:sz w:val="18"/>
                <w:szCs w:val="18"/>
              </w:rPr>
            </w:pPr>
            <w:r w:rsidRPr="00C04522">
              <w:rPr>
                <w:strike/>
                <w:sz w:val="18"/>
                <w:szCs w:val="18"/>
              </w:rPr>
              <w:t>Residential</w:t>
            </w:r>
          </w:p>
          <w:p w14:paraId="714D170D" w14:textId="77777777" w:rsidR="00211053" w:rsidRPr="00C04522" w:rsidRDefault="00211053" w:rsidP="00211053">
            <w:pPr>
              <w:pStyle w:val="TableParagraph"/>
              <w:spacing w:before="11" w:line="278" w:lineRule="auto"/>
              <w:ind w:right="116"/>
              <w:rPr>
                <w:sz w:val="18"/>
                <w:szCs w:val="18"/>
                <w:u w:val="single"/>
              </w:rPr>
            </w:pPr>
            <w:r w:rsidRPr="00C04522">
              <w:rPr>
                <w:sz w:val="18"/>
                <w:szCs w:val="18"/>
                <w:u w:val="single"/>
              </w:rPr>
              <w:t>Heretaunga</w:t>
            </w:r>
          </w:p>
          <w:p w14:paraId="357A41A3" w14:textId="77777777" w:rsidR="00211053" w:rsidRPr="00C04522" w:rsidRDefault="00211053" w:rsidP="00211053">
            <w:pPr>
              <w:pStyle w:val="TableParagraph"/>
              <w:spacing w:before="11" w:line="278" w:lineRule="auto"/>
              <w:ind w:right="116"/>
              <w:rPr>
                <w:sz w:val="18"/>
                <w:szCs w:val="18"/>
                <w:u w:val="single"/>
              </w:rPr>
            </w:pPr>
            <w:r w:rsidRPr="00C04522">
              <w:rPr>
                <w:sz w:val="18"/>
                <w:szCs w:val="18"/>
                <w:u w:val="single"/>
              </w:rPr>
              <w:t>Settlement and</w:t>
            </w:r>
          </w:p>
          <w:p w14:paraId="2E34E40E" w14:textId="77777777" w:rsidR="00211053" w:rsidRPr="00C04522" w:rsidRDefault="00211053" w:rsidP="00211053">
            <w:pPr>
              <w:pStyle w:val="TableParagraph"/>
              <w:spacing w:before="11" w:line="278" w:lineRule="auto"/>
              <w:ind w:right="116"/>
              <w:rPr>
                <w:sz w:val="18"/>
                <w:szCs w:val="18"/>
                <w:u w:val="single"/>
              </w:rPr>
            </w:pPr>
            <w:r w:rsidRPr="00C04522">
              <w:rPr>
                <w:sz w:val="18"/>
                <w:szCs w:val="18"/>
                <w:u w:val="single"/>
              </w:rPr>
              <w:t>Riddlers Crescent</w:t>
            </w:r>
          </w:p>
          <w:p w14:paraId="0BB206A7" w14:textId="3E1DBEC2" w:rsidR="004F7715" w:rsidRPr="00C04522" w:rsidRDefault="00211053" w:rsidP="00211053">
            <w:pPr>
              <w:pStyle w:val="TableParagraph"/>
              <w:spacing w:before="11" w:line="278" w:lineRule="auto"/>
              <w:ind w:right="116"/>
              <w:rPr>
                <w:sz w:val="18"/>
                <w:szCs w:val="18"/>
              </w:rPr>
            </w:pPr>
            <w:r w:rsidRPr="00C04522">
              <w:rPr>
                <w:sz w:val="18"/>
                <w:szCs w:val="18"/>
                <w:u w:val="single"/>
              </w:rPr>
              <w:t>Heritage Precincts</w:t>
            </w:r>
          </w:p>
        </w:tc>
        <w:tc>
          <w:tcPr>
            <w:tcW w:w="1125" w:type="dxa"/>
          </w:tcPr>
          <w:p w14:paraId="47B5DBB5"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26BA7A95"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5AFD7913" w14:textId="77777777" w:rsidR="004F7715" w:rsidRPr="00C04522" w:rsidRDefault="004F7715" w:rsidP="0051056C">
            <w:pPr>
              <w:pStyle w:val="TableParagraph"/>
              <w:rPr>
                <w:sz w:val="18"/>
                <w:szCs w:val="18"/>
              </w:rPr>
            </w:pPr>
            <w:r w:rsidRPr="00C04522">
              <w:rPr>
                <w:sz w:val="18"/>
                <w:szCs w:val="18"/>
              </w:rPr>
              <w:t>Height:</w:t>
            </w:r>
            <w:r w:rsidRPr="00C04522">
              <w:rPr>
                <w:spacing w:val="8"/>
                <w:sz w:val="18"/>
                <w:szCs w:val="18"/>
              </w:rPr>
              <w:t xml:space="preserve"> </w:t>
            </w:r>
            <w:r w:rsidRPr="00C04522">
              <w:rPr>
                <w:spacing w:val="-2"/>
                <w:sz w:val="18"/>
                <w:szCs w:val="18"/>
              </w:rPr>
              <w:t>13.3.2.2.3</w:t>
            </w:r>
          </w:p>
          <w:p w14:paraId="491AAAAA" w14:textId="77777777" w:rsidR="004F7715" w:rsidRPr="00C04522" w:rsidRDefault="004F7715" w:rsidP="0051056C">
            <w:pPr>
              <w:pStyle w:val="TableParagraph"/>
              <w:spacing w:line="240" w:lineRule="atLeast"/>
              <w:rPr>
                <w:sz w:val="18"/>
                <w:szCs w:val="18"/>
              </w:rPr>
            </w:pPr>
            <w:r w:rsidRPr="00C04522">
              <w:rPr>
                <w:sz w:val="18"/>
                <w:szCs w:val="18"/>
              </w:rPr>
              <w:t>Size</w:t>
            </w:r>
            <w:r w:rsidRPr="00C04522">
              <w:rPr>
                <w:spacing w:val="-4"/>
                <w:sz w:val="18"/>
                <w:szCs w:val="18"/>
              </w:rPr>
              <w:t xml:space="preserve"> </w:t>
            </w:r>
            <w:r w:rsidRPr="00C04522">
              <w:rPr>
                <w:sz w:val="18"/>
                <w:szCs w:val="18"/>
              </w:rPr>
              <w:t>and</w:t>
            </w:r>
            <w:r w:rsidRPr="00C04522">
              <w:rPr>
                <w:spacing w:val="-4"/>
                <w:sz w:val="18"/>
                <w:szCs w:val="18"/>
              </w:rPr>
              <w:t xml:space="preserve"> </w:t>
            </w:r>
            <w:r w:rsidRPr="00C04522">
              <w:rPr>
                <w:sz w:val="18"/>
                <w:szCs w:val="18"/>
              </w:rPr>
              <w:t xml:space="preserve">Diameter: </w:t>
            </w:r>
            <w:r w:rsidRPr="00C04522">
              <w:rPr>
                <w:spacing w:val="-2"/>
                <w:sz w:val="18"/>
                <w:szCs w:val="18"/>
              </w:rPr>
              <w:t>13.3.2.3.5</w:t>
            </w:r>
          </w:p>
        </w:tc>
        <w:tc>
          <w:tcPr>
            <w:tcW w:w="1605" w:type="dxa"/>
          </w:tcPr>
          <w:p w14:paraId="1F1210A7" w14:textId="77777777" w:rsidR="004F7715" w:rsidRPr="00C04522" w:rsidRDefault="004F7715" w:rsidP="0051056C">
            <w:pPr>
              <w:pStyle w:val="TableParagraph"/>
              <w:ind w:left="0"/>
              <w:rPr>
                <w:rFonts w:ascii="Times New Roman"/>
                <w:sz w:val="18"/>
                <w:szCs w:val="18"/>
              </w:rPr>
            </w:pPr>
          </w:p>
        </w:tc>
      </w:tr>
      <w:tr w:rsidR="00C04522" w:rsidRPr="00C04522" w14:paraId="572105DA" w14:textId="77777777" w:rsidTr="002F49A9">
        <w:trPr>
          <w:trHeight w:val="1199"/>
        </w:trPr>
        <w:tc>
          <w:tcPr>
            <w:tcW w:w="915" w:type="dxa"/>
            <w:tcBorders>
              <w:left w:val="single" w:sz="8" w:space="0" w:color="D8D8D8"/>
              <w:bottom w:val="nil"/>
              <w:right w:val="single" w:sz="8" w:space="0" w:color="D8D8D8"/>
            </w:tcBorders>
          </w:tcPr>
          <w:p w14:paraId="40F92A38" w14:textId="77777777" w:rsidR="004F7715" w:rsidRPr="00C04522" w:rsidRDefault="004F7715" w:rsidP="0051056C">
            <w:pPr>
              <w:pStyle w:val="TableParagraph"/>
              <w:spacing w:before="11"/>
              <w:ind w:left="4"/>
              <w:rPr>
                <w:sz w:val="18"/>
                <w:szCs w:val="18"/>
              </w:rPr>
            </w:pPr>
            <w:r w:rsidRPr="00C04522">
              <w:rPr>
                <w:spacing w:val="-2"/>
                <w:sz w:val="18"/>
                <w:szCs w:val="18"/>
              </w:rPr>
              <w:t>13.3.1.22</w:t>
            </w:r>
          </w:p>
        </w:tc>
        <w:tc>
          <w:tcPr>
            <w:tcW w:w="2835" w:type="dxa"/>
            <w:tcBorders>
              <w:left w:val="single" w:sz="8" w:space="0" w:color="D8D8D8"/>
              <w:bottom w:val="nil"/>
              <w:right w:val="single" w:sz="8" w:space="0" w:color="D8D8D8"/>
            </w:tcBorders>
          </w:tcPr>
          <w:p w14:paraId="31D58235" w14:textId="77777777" w:rsidR="004F7715" w:rsidRPr="00C04522" w:rsidRDefault="004F7715" w:rsidP="0051056C">
            <w:pPr>
              <w:pStyle w:val="TableParagraph"/>
              <w:spacing w:before="11"/>
              <w:ind w:left="4"/>
              <w:rPr>
                <w:sz w:val="18"/>
                <w:szCs w:val="18"/>
              </w:rPr>
            </w:pPr>
            <w:r w:rsidRPr="00C04522">
              <w:rPr>
                <w:b/>
                <w:sz w:val="18"/>
                <w:szCs w:val="18"/>
              </w:rPr>
              <w:t xml:space="preserve">Antenna </w:t>
            </w:r>
            <w:r w:rsidRPr="00C04522">
              <w:rPr>
                <w:sz w:val="18"/>
                <w:szCs w:val="18"/>
              </w:rPr>
              <w:t>and</w:t>
            </w:r>
            <w:r w:rsidRPr="00C04522">
              <w:rPr>
                <w:spacing w:val="3"/>
                <w:sz w:val="18"/>
                <w:szCs w:val="18"/>
              </w:rPr>
              <w:t xml:space="preserve"> </w:t>
            </w:r>
            <w:r w:rsidRPr="00C04522">
              <w:rPr>
                <w:sz w:val="18"/>
                <w:szCs w:val="18"/>
              </w:rPr>
              <w:t>support</w:t>
            </w:r>
            <w:r w:rsidRPr="00C04522">
              <w:rPr>
                <w:spacing w:val="4"/>
                <w:sz w:val="18"/>
                <w:szCs w:val="18"/>
              </w:rPr>
              <w:t xml:space="preserve"> </w:t>
            </w:r>
            <w:r w:rsidRPr="00C04522">
              <w:rPr>
                <w:spacing w:val="-2"/>
                <w:sz w:val="18"/>
                <w:szCs w:val="18"/>
              </w:rPr>
              <w:t>structure</w:t>
            </w:r>
          </w:p>
          <w:p w14:paraId="66F0F941" w14:textId="77777777" w:rsidR="004F7715" w:rsidRPr="00C04522" w:rsidRDefault="004F7715" w:rsidP="0051056C">
            <w:pPr>
              <w:pStyle w:val="TableParagraph"/>
              <w:spacing w:before="33"/>
              <w:ind w:left="4"/>
              <w:rPr>
                <w:sz w:val="18"/>
                <w:szCs w:val="18"/>
              </w:rPr>
            </w:pPr>
            <w:r w:rsidRPr="00C04522">
              <w:rPr>
                <w:b/>
                <w:sz w:val="18"/>
                <w:szCs w:val="18"/>
              </w:rPr>
              <w:t>attached</w:t>
            </w:r>
            <w:r w:rsidRPr="00C04522">
              <w:rPr>
                <w:b/>
                <w:spacing w:val="-12"/>
                <w:sz w:val="18"/>
                <w:szCs w:val="18"/>
              </w:rPr>
              <w:t xml:space="preserve"> </w:t>
            </w:r>
            <w:r w:rsidRPr="00C04522">
              <w:rPr>
                <w:b/>
                <w:sz w:val="18"/>
                <w:szCs w:val="18"/>
              </w:rPr>
              <w:t>to</w:t>
            </w:r>
            <w:r w:rsidRPr="00C04522">
              <w:rPr>
                <w:b/>
                <w:spacing w:val="-12"/>
                <w:sz w:val="18"/>
                <w:szCs w:val="18"/>
              </w:rPr>
              <w:t xml:space="preserve"> </w:t>
            </w:r>
            <w:r w:rsidRPr="00C04522">
              <w:rPr>
                <w:b/>
                <w:spacing w:val="-2"/>
                <w:sz w:val="18"/>
                <w:szCs w:val="18"/>
              </w:rPr>
              <w:t>buildings</w:t>
            </w:r>
            <w:r w:rsidRPr="00C04522">
              <w:rPr>
                <w:spacing w:val="-2"/>
                <w:sz w:val="18"/>
                <w:szCs w:val="18"/>
              </w:rPr>
              <w:t>.</w:t>
            </w:r>
          </w:p>
        </w:tc>
        <w:tc>
          <w:tcPr>
            <w:tcW w:w="1095" w:type="dxa"/>
            <w:tcBorders>
              <w:left w:val="single" w:sz="8" w:space="0" w:color="D8D8D8"/>
              <w:bottom w:val="nil"/>
              <w:right w:val="single" w:sz="8" w:space="0" w:color="D8D8D8"/>
            </w:tcBorders>
          </w:tcPr>
          <w:p w14:paraId="71DD3E58" w14:textId="77777777" w:rsidR="00B841EB" w:rsidRPr="00C04522" w:rsidRDefault="00B841EB" w:rsidP="00B841EB">
            <w:pPr>
              <w:pStyle w:val="TableParagraph"/>
              <w:spacing w:before="11" w:line="278" w:lineRule="auto"/>
              <w:ind w:left="4"/>
              <w:rPr>
                <w:strike/>
                <w:sz w:val="18"/>
                <w:szCs w:val="18"/>
              </w:rPr>
            </w:pPr>
            <w:r w:rsidRPr="00C04522">
              <w:rPr>
                <w:strike/>
                <w:sz w:val="18"/>
                <w:szCs w:val="18"/>
              </w:rPr>
              <w:t>Historic Residential</w:t>
            </w:r>
          </w:p>
          <w:p w14:paraId="4FADBC04" w14:textId="77777777" w:rsidR="00B841EB" w:rsidRPr="00C04522" w:rsidRDefault="00B841EB" w:rsidP="00B841EB">
            <w:pPr>
              <w:pStyle w:val="TableParagraph"/>
              <w:spacing w:before="11" w:line="278" w:lineRule="auto"/>
              <w:ind w:left="4"/>
              <w:rPr>
                <w:sz w:val="18"/>
                <w:szCs w:val="18"/>
                <w:u w:val="single"/>
              </w:rPr>
            </w:pPr>
            <w:r w:rsidRPr="00C04522">
              <w:rPr>
                <w:sz w:val="18"/>
                <w:szCs w:val="18"/>
                <w:u w:val="single"/>
              </w:rPr>
              <w:t>Heretaunga</w:t>
            </w:r>
          </w:p>
          <w:p w14:paraId="5712BDA5" w14:textId="77777777" w:rsidR="00B841EB" w:rsidRPr="00C04522" w:rsidRDefault="00B841EB" w:rsidP="00B841EB">
            <w:pPr>
              <w:pStyle w:val="TableParagraph"/>
              <w:spacing w:before="11" w:line="278" w:lineRule="auto"/>
              <w:ind w:left="4"/>
              <w:rPr>
                <w:sz w:val="18"/>
                <w:szCs w:val="18"/>
                <w:u w:val="single"/>
              </w:rPr>
            </w:pPr>
            <w:r w:rsidRPr="00C04522">
              <w:rPr>
                <w:sz w:val="18"/>
                <w:szCs w:val="18"/>
                <w:u w:val="single"/>
              </w:rPr>
              <w:t>Settlement and</w:t>
            </w:r>
          </w:p>
          <w:p w14:paraId="050234C4" w14:textId="77777777" w:rsidR="00B841EB" w:rsidRPr="00C04522" w:rsidRDefault="00B841EB" w:rsidP="00B841EB">
            <w:pPr>
              <w:pStyle w:val="TableParagraph"/>
              <w:spacing w:before="11" w:line="278" w:lineRule="auto"/>
              <w:ind w:left="4"/>
              <w:rPr>
                <w:sz w:val="18"/>
                <w:szCs w:val="18"/>
                <w:u w:val="single"/>
              </w:rPr>
            </w:pPr>
            <w:r w:rsidRPr="00C04522">
              <w:rPr>
                <w:sz w:val="18"/>
                <w:szCs w:val="18"/>
                <w:u w:val="single"/>
              </w:rPr>
              <w:t>Riddlers Crescent</w:t>
            </w:r>
          </w:p>
          <w:p w14:paraId="45970FD3" w14:textId="40AF042B" w:rsidR="004F7715" w:rsidRPr="00C04522" w:rsidRDefault="00B841EB" w:rsidP="00B841EB">
            <w:pPr>
              <w:pStyle w:val="TableParagraph"/>
              <w:spacing w:before="11" w:line="278" w:lineRule="auto"/>
              <w:ind w:left="4"/>
              <w:rPr>
                <w:sz w:val="18"/>
                <w:szCs w:val="18"/>
              </w:rPr>
            </w:pPr>
            <w:r w:rsidRPr="00C04522">
              <w:rPr>
                <w:sz w:val="18"/>
                <w:szCs w:val="18"/>
                <w:u w:val="single"/>
              </w:rPr>
              <w:t>Heritage Precincts</w:t>
            </w:r>
          </w:p>
        </w:tc>
        <w:tc>
          <w:tcPr>
            <w:tcW w:w="1125" w:type="dxa"/>
            <w:tcBorders>
              <w:left w:val="single" w:sz="8" w:space="0" w:color="D8D8D8"/>
              <w:bottom w:val="nil"/>
              <w:right w:val="single" w:sz="8" w:space="0" w:color="D8D8D8"/>
            </w:tcBorders>
          </w:tcPr>
          <w:p w14:paraId="4F46E9FE" w14:textId="77777777" w:rsidR="004F7715" w:rsidRPr="00C04522" w:rsidRDefault="004F7715" w:rsidP="0051056C">
            <w:pPr>
              <w:pStyle w:val="TableParagraph"/>
              <w:spacing w:before="11" w:line="278" w:lineRule="auto"/>
              <w:ind w:left="4"/>
              <w:rPr>
                <w:sz w:val="18"/>
                <w:szCs w:val="18"/>
              </w:rPr>
            </w:pPr>
            <w:r w:rsidRPr="00C04522">
              <w:rPr>
                <w:spacing w:val="-2"/>
                <w:sz w:val="18"/>
                <w:szCs w:val="18"/>
              </w:rPr>
              <w:t>Restricted Discretionary</w:t>
            </w:r>
          </w:p>
        </w:tc>
        <w:tc>
          <w:tcPr>
            <w:tcW w:w="1860" w:type="dxa"/>
            <w:tcBorders>
              <w:left w:val="single" w:sz="8" w:space="0" w:color="D8D8D8"/>
              <w:bottom w:val="nil"/>
              <w:right w:val="single" w:sz="8" w:space="0" w:color="D8D8D8"/>
            </w:tcBorders>
          </w:tcPr>
          <w:p w14:paraId="6E8B9507" w14:textId="77777777" w:rsidR="004F7715" w:rsidRPr="00C04522" w:rsidRDefault="004F7715" w:rsidP="0051056C">
            <w:pPr>
              <w:pStyle w:val="TableParagraph"/>
              <w:spacing w:before="11" w:line="278" w:lineRule="auto"/>
              <w:ind w:left="4"/>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7BE132FD" w14:textId="77777777" w:rsidR="004F7715" w:rsidRPr="00C04522" w:rsidRDefault="004F7715" w:rsidP="0051056C">
            <w:pPr>
              <w:pStyle w:val="TableParagraph"/>
              <w:ind w:left="4"/>
              <w:rPr>
                <w:sz w:val="18"/>
                <w:szCs w:val="18"/>
              </w:rPr>
            </w:pPr>
            <w:r w:rsidRPr="00C04522">
              <w:rPr>
                <w:sz w:val="18"/>
                <w:szCs w:val="18"/>
              </w:rPr>
              <w:t>Height:</w:t>
            </w:r>
            <w:r w:rsidRPr="00C04522">
              <w:rPr>
                <w:spacing w:val="8"/>
                <w:sz w:val="18"/>
                <w:szCs w:val="18"/>
              </w:rPr>
              <w:t xml:space="preserve"> </w:t>
            </w:r>
            <w:r w:rsidRPr="00C04522">
              <w:rPr>
                <w:spacing w:val="-2"/>
                <w:sz w:val="18"/>
                <w:szCs w:val="18"/>
              </w:rPr>
              <w:t>13.3.2.2.3</w:t>
            </w:r>
          </w:p>
          <w:p w14:paraId="096E0116" w14:textId="77777777" w:rsidR="004F7715" w:rsidRPr="00C04522" w:rsidRDefault="004F7715" w:rsidP="0051056C">
            <w:pPr>
              <w:pStyle w:val="TableParagraph"/>
              <w:spacing w:line="240" w:lineRule="atLeast"/>
              <w:ind w:left="4"/>
              <w:rPr>
                <w:sz w:val="18"/>
                <w:szCs w:val="18"/>
              </w:rPr>
            </w:pPr>
            <w:r w:rsidRPr="00C04522">
              <w:rPr>
                <w:sz w:val="18"/>
                <w:szCs w:val="18"/>
              </w:rPr>
              <w:t>Size</w:t>
            </w:r>
            <w:r w:rsidRPr="00C04522">
              <w:rPr>
                <w:spacing w:val="-4"/>
                <w:sz w:val="18"/>
                <w:szCs w:val="18"/>
              </w:rPr>
              <w:t xml:space="preserve"> </w:t>
            </w:r>
            <w:r w:rsidRPr="00C04522">
              <w:rPr>
                <w:sz w:val="18"/>
                <w:szCs w:val="18"/>
              </w:rPr>
              <w:t>and</w:t>
            </w:r>
            <w:r w:rsidRPr="00C04522">
              <w:rPr>
                <w:spacing w:val="-4"/>
                <w:sz w:val="18"/>
                <w:szCs w:val="18"/>
              </w:rPr>
              <w:t xml:space="preserve"> </w:t>
            </w:r>
            <w:r w:rsidRPr="00C04522">
              <w:rPr>
                <w:sz w:val="18"/>
                <w:szCs w:val="18"/>
              </w:rPr>
              <w:t xml:space="preserve">Diameter: </w:t>
            </w:r>
            <w:r w:rsidRPr="00C04522">
              <w:rPr>
                <w:spacing w:val="-2"/>
                <w:sz w:val="18"/>
                <w:szCs w:val="18"/>
              </w:rPr>
              <w:t>13.3.2.3.5</w:t>
            </w:r>
          </w:p>
        </w:tc>
        <w:tc>
          <w:tcPr>
            <w:tcW w:w="1605" w:type="dxa"/>
            <w:tcBorders>
              <w:left w:val="single" w:sz="8" w:space="0" w:color="D8D8D8"/>
              <w:bottom w:val="nil"/>
              <w:right w:val="single" w:sz="8" w:space="0" w:color="D8D8D8"/>
            </w:tcBorders>
          </w:tcPr>
          <w:p w14:paraId="5C2C4F21" w14:textId="77777777" w:rsidR="004F7715" w:rsidRPr="00C04522" w:rsidRDefault="004F7715" w:rsidP="0051056C">
            <w:pPr>
              <w:pStyle w:val="TableParagraph"/>
              <w:spacing w:before="11"/>
              <w:ind w:left="4"/>
              <w:rPr>
                <w:sz w:val="18"/>
                <w:szCs w:val="18"/>
              </w:rPr>
            </w:pPr>
            <w:r w:rsidRPr="00C04522">
              <w:rPr>
                <w:sz w:val="18"/>
                <w:szCs w:val="18"/>
              </w:rPr>
              <w:t>13.3.4</w:t>
            </w:r>
            <w:r w:rsidRPr="00C04522">
              <w:rPr>
                <w:spacing w:val="1"/>
                <w:sz w:val="18"/>
                <w:szCs w:val="18"/>
              </w:rPr>
              <w:t xml:space="preserve"> </w:t>
            </w:r>
            <w:r w:rsidRPr="00C04522">
              <w:rPr>
                <w:sz w:val="18"/>
                <w:szCs w:val="18"/>
              </w:rPr>
              <w:t>(d),</w:t>
            </w:r>
            <w:r w:rsidRPr="00C04522">
              <w:rPr>
                <w:spacing w:val="1"/>
                <w:sz w:val="18"/>
                <w:szCs w:val="18"/>
              </w:rPr>
              <w:t xml:space="preserve"> </w:t>
            </w:r>
            <w:r w:rsidRPr="00C04522">
              <w:rPr>
                <w:spacing w:val="-2"/>
                <w:sz w:val="18"/>
                <w:szCs w:val="18"/>
              </w:rPr>
              <w:t>13.3.4</w:t>
            </w:r>
          </w:p>
          <w:p w14:paraId="2AE4904A" w14:textId="77777777" w:rsidR="004F7715" w:rsidRPr="00C04522" w:rsidRDefault="004F7715" w:rsidP="0051056C">
            <w:pPr>
              <w:pStyle w:val="TableParagraph"/>
              <w:spacing w:before="33"/>
              <w:ind w:left="4"/>
              <w:rPr>
                <w:sz w:val="18"/>
                <w:szCs w:val="18"/>
              </w:rPr>
            </w:pPr>
            <w:r w:rsidRPr="00C04522">
              <w:rPr>
                <w:sz w:val="18"/>
                <w:szCs w:val="18"/>
              </w:rPr>
              <w:t>(e),</w:t>
            </w:r>
            <w:r w:rsidRPr="00C04522">
              <w:rPr>
                <w:spacing w:val="-8"/>
                <w:sz w:val="18"/>
                <w:szCs w:val="18"/>
              </w:rPr>
              <w:t xml:space="preserve"> </w:t>
            </w:r>
            <w:r w:rsidRPr="00C04522">
              <w:rPr>
                <w:sz w:val="18"/>
                <w:szCs w:val="18"/>
              </w:rPr>
              <w:t>13.3.4</w:t>
            </w:r>
            <w:r w:rsidRPr="00C04522">
              <w:rPr>
                <w:spacing w:val="-6"/>
                <w:sz w:val="18"/>
                <w:szCs w:val="18"/>
              </w:rPr>
              <w:t xml:space="preserve"> </w:t>
            </w:r>
            <w:r w:rsidRPr="00C04522">
              <w:rPr>
                <w:spacing w:val="-4"/>
                <w:sz w:val="18"/>
                <w:szCs w:val="18"/>
              </w:rPr>
              <w:t>(f),</w:t>
            </w:r>
          </w:p>
          <w:p w14:paraId="1D801E8F" w14:textId="77777777" w:rsidR="004F7715" w:rsidRPr="00C04522" w:rsidRDefault="004F7715" w:rsidP="0051056C">
            <w:pPr>
              <w:pStyle w:val="TableParagraph"/>
              <w:spacing w:before="33"/>
              <w:ind w:left="4"/>
              <w:rPr>
                <w:sz w:val="18"/>
                <w:szCs w:val="18"/>
              </w:rPr>
            </w:pPr>
            <w:r w:rsidRPr="00C04522">
              <w:rPr>
                <w:sz w:val="18"/>
                <w:szCs w:val="18"/>
              </w:rPr>
              <w:t>13.3.4</w:t>
            </w:r>
            <w:r w:rsidRPr="00C04522">
              <w:rPr>
                <w:spacing w:val="7"/>
                <w:sz w:val="18"/>
                <w:szCs w:val="18"/>
              </w:rPr>
              <w:t xml:space="preserve"> </w:t>
            </w:r>
            <w:r w:rsidRPr="00C04522">
              <w:rPr>
                <w:spacing w:val="-5"/>
                <w:sz w:val="18"/>
                <w:szCs w:val="18"/>
              </w:rPr>
              <w:t>(g)</w:t>
            </w:r>
          </w:p>
        </w:tc>
      </w:tr>
      <w:tr w:rsidR="00C04522" w:rsidRPr="00C04522" w14:paraId="66086CC9" w14:textId="77777777" w:rsidTr="002F49A9">
        <w:trPr>
          <w:trHeight w:val="3600"/>
        </w:trPr>
        <w:tc>
          <w:tcPr>
            <w:tcW w:w="915" w:type="dxa"/>
          </w:tcPr>
          <w:p w14:paraId="7C7F6B35" w14:textId="77777777" w:rsidR="004F7715" w:rsidRPr="00C04522" w:rsidRDefault="004F7715" w:rsidP="0051056C">
            <w:pPr>
              <w:pStyle w:val="TableParagraph"/>
              <w:spacing w:before="11"/>
              <w:rPr>
                <w:sz w:val="18"/>
                <w:szCs w:val="18"/>
              </w:rPr>
            </w:pPr>
            <w:r w:rsidRPr="00C04522">
              <w:rPr>
                <w:spacing w:val="-2"/>
                <w:sz w:val="18"/>
                <w:szCs w:val="18"/>
              </w:rPr>
              <w:t>13.3.1.23</w:t>
            </w:r>
          </w:p>
        </w:tc>
        <w:tc>
          <w:tcPr>
            <w:tcW w:w="2835" w:type="dxa"/>
          </w:tcPr>
          <w:p w14:paraId="3F40C478" w14:textId="77777777" w:rsidR="004F7715" w:rsidRPr="00C04522" w:rsidRDefault="004F7715" w:rsidP="0051056C">
            <w:pPr>
              <w:pStyle w:val="TableParagraph"/>
              <w:spacing w:before="11" w:line="278" w:lineRule="auto"/>
              <w:rPr>
                <w:sz w:val="18"/>
                <w:szCs w:val="18"/>
              </w:rPr>
            </w:pPr>
            <w:r w:rsidRPr="00C04522">
              <w:rPr>
                <w:b/>
                <w:sz w:val="18"/>
                <w:szCs w:val="18"/>
              </w:rPr>
              <w:t>Masts</w:t>
            </w:r>
            <w:r w:rsidRPr="00C04522">
              <w:rPr>
                <w:sz w:val="18"/>
                <w:szCs w:val="18"/>
              </w:rPr>
              <w:t xml:space="preserve">, with or without associated antennas </w:t>
            </w:r>
            <w:r w:rsidRPr="00C04522">
              <w:rPr>
                <w:b/>
                <w:sz w:val="18"/>
                <w:szCs w:val="18"/>
              </w:rPr>
              <w:t>that do not meet permitted activity standards</w:t>
            </w:r>
            <w:r w:rsidRPr="00C04522">
              <w:rPr>
                <w:sz w:val="18"/>
                <w:szCs w:val="18"/>
              </w:rPr>
              <w:t>.</w:t>
            </w:r>
          </w:p>
        </w:tc>
        <w:tc>
          <w:tcPr>
            <w:tcW w:w="1095" w:type="dxa"/>
          </w:tcPr>
          <w:p w14:paraId="32BDFEF2" w14:textId="77777777" w:rsidR="004F7715" w:rsidRPr="00C04522" w:rsidRDefault="004F7715" w:rsidP="0051056C">
            <w:pPr>
              <w:pStyle w:val="TableParagraph"/>
              <w:spacing w:before="11" w:line="278" w:lineRule="auto"/>
              <w:ind w:right="88"/>
              <w:rPr>
                <w:sz w:val="18"/>
                <w:szCs w:val="18"/>
              </w:rPr>
            </w:pPr>
            <w:r w:rsidRPr="00C04522">
              <w:rPr>
                <w:spacing w:val="-2"/>
                <w:sz w:val="18"/>
                <w:szCs w:val="18"/>
              </w:rPr>
              <w:t>Commercial (All), Business (All),</w:t>
            </w:r>
            <w:r w:rsidRPr="00C04522">
              <w:rPr>
                <w:spacing w:val="40"/>
                <w:sz w:val="18"/>
                <w:szCs w:val="18"/>
              </w:rPr>
              <w:t xml:space="preserve"> </w:t>
            </w:r>
            <w:r w:rsidRPr="00C04522">
              <w:rPr>
                <w:spacing w:val="-2"/>
                <w:sz w:val="18"/>
                <w:szCs w:val="18"/>
              </w:rPr>
              <w:t xml:space="preserve">General Rural, Community Health, Community </w:t>
            </w:r>
            <w:r w:rsidRPr="00C04522">
              <w:rPr>
                <w:spacing w:val="-4"/>
                <w:sz w:val="18"/>
                <w:szCs w:val="18"/>
              </w:rPr>
              <w:t>Iwi</w:t>
            </w:r>
          </w:p>
        </w:tc>
        <w:tc>
          <w:tcPr>
            <w:tcW w:w="1125" w:type="dxa"/>
          </w:tcPr>
          <w:p w14:paraId="3DEA4B1A"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604FFF55"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78034661" w14:textId="77777777" w:rsidR="004F7715" w:rsidRPr="00C04522" w:rsidRDefault="004F7715" w:rsidP="0051056C">
            <w:pPr>
              <w:pStyle w:val="TableParagraph"/>
              <w:spacing w:before="11"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(a),</w:t>
            </w:r>
            <w:r w:rsidRPr="00C04522">
              <w:rPr>
                <w:spacing w:val="-12"/>
                <w:sz w:val="18"/>
                <w:szCs w:val="18"/>
              </w:rPr>
              <w:t xml:space="preserve"> </w:t>
            </w:r>
            <w:r w:rsidRPr="00C04522">
              <w:rPr>
                <w:sz w:val="18"/>
                <w:szCs w:val="18"/>
              </w:rPr>
              <w:t xml:space="preserve">13.3.4 </w:t>
            </w:r>
            <w:r w:rsidRPr="00C04522">
              <w:rPr>
                <w:spacing w:val="-4"/>
                <w:sz w:val="18"/>
                <w:szCs w:val="18"/>
              </w:rPr>
              <w:t>(b),</w:t>
            </w:r>
          </w:p>
          <w:p w14:paraId="30AFE3A9"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(c),</w:t>
            </w:r>
            <w:r w:rsidRPr="00C04522">
              <w:rPr>
                <w:spacing w:val="-12"/>
                <w:sz w:val="18"/>
                <w:szCs w:val="18"/>
              </w:rPr>
              <w:t xml:space="preserve"> </w:t>
            </w:r>
            <w:r w:rsidRPr="00C04522">
              <w:rPr>
                <w:sz w:val="18"/>
                <w:szCs w:val="18"/>
              </w:rPr>
              <w:t xml:space="preserve">13.3.4 </w:t>
            </w:r>
            <w:r w:rsidRPr="00C04522">
              <w:rPr>
                <w:spacing w:val="-4"/>
                <w:sz w:val="18"/>
                <w:szCs w:val="18"/>
              </w:rPr>
              <w:t>(d),</w:t>
            </w:r>
          </w:p>
          <w:p w14:paraId="66BD9DF0"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(f),</w:t>
            </w:r>
            <w:r w:rsidRPr="00C04522">
              <w:rPr>
                <w:spacing w:val="-12"/>
                <w:sz w:val="18"/>
                <w:szCs w:val="18"/>
              </w:rPr>
              <w:t xml:space="preserve"> </w:t>
            </w:r>
            <w:r w:rsidRPr="00C04522">
              <w:rPr>
                <w:sz w:val="18"/>
                <w:szCs w:val="18"/>
              </w:rPr>
              <w:t xml:space="preserve">13.3.4 </w:t>
            </w:r>
            <w:r w:rsidRPr="00C04522">
              <w:rPr>
                <w:spacing w:val="-4"/>
                <w:sz w:val="18"/>
                <w:szCs w:val="18"/>
              </w:rPr>
              <w:t>(g),</w:t>
            </w:r>
          </w:p>
          <w:p w14:paraId="1360EE56"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(h),</w:t>
            </w:r>
            <w:r w:rsidRPr="00C04522">
              <w:rPr>
                <w:spacing w:val="-12"/>
                <w:sz w:val="18"/>
                <w:szCs w:val="18"/>
              </w:rPr>
              <w:t xml:space="preserve"> </w:t>
            </w:r>
            <w:r w:rsidRPr="00C04522">
              <w:rPr>
                <w:sz w:val="18"/>
                <w:szCs w:val="18"/>
              </w:rPr>
              <w:t xml:space="preserve">13.3.4 </w:t>
            </w:r>
            <w:r w:rsidRPr="00C04522">
              <w:rPr>
                <w:spacing w:val="-4"/>
                <w:sz w:val="18"/>
                <w:szCs w:val="18"/>
              </w:rPr>
              <w:t>(</w:t>
            </w:r>
            <w:proofErr w:type="spellStart"/>
            <w:r w:rsidRPr="00C04522">
              <w:rPr>
                <w:spacing w:val="-4"/>
                <w:sz w:val="18"/>
                <w:szCs w:val="18"/>
              </w:rPr>
              <w:t>i</w:t>
            </w:r>
            <w:proofErr w:type="spellEnd"/>
            <w:r w:rsidRPr="00C04522">
              <w:rPr>
                <w:spacing w:val="-4"/>
                <w:sz w:val="18"/>
                <w:szCs w:val="18"/>
              </w:rPr>
              <w:t>),</w:t>
            </w:r>
          </w:p>
          <w:p w14:paraId="08A40D2C"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(j),</w:t>
            </w:r>
            <w:r w:rsidRPr="00C04522">
              <w:rPr>
                <w:spacing w:val="-12"/>
                <w:sz w:val="18"/>
                <w:szCs w:val="18"/>
              </w:rPr>
              <w:t xml:space="preserve"> </w:t>
            </w:r>
            <w:r w:rsidRPr="00C04522">
              <w:rPr>
                <w:sz w:val="18"/>
                <w:szCs w:val="18"/>
              </w:rPr>
              <w:t xml:space="preserve">13.3.4 </w:t>
            </w:r>
            <w:r w:rsidRPr="00C04522">
              <w:rPr>
                <w:spacing w:val="-4"/>
                <w:sz w:val="18"/>
                <w:szCs w:val="18"/>
              </w:rPr>
              <w:t>(k),</w:t>
            </w:r>
          </w:p>
          <w:p w14:paraId="1899FFBE"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(l),</w:t>
            </w:r>
            <w:r w:rsidRPr="00C04522">
              <w:rPr>
                <w:spacing w:val="-12"/>
                <w:sz w:val="18"/>
                <w:szCs w:val="18"/>
              </w:rPr>
              <w:t xml:space="preserve"> </w:t>
            </w:r>
            <w:r w:rsidRPr="00C04522">
              <w:rPr>
                <w:sz w:val="18"/>
                <w:szCs w:val="18"/>
              </w:rPr>
              <w:t xml:space="preserve">13.3.4 </w:t>
            </w:r>
            <w:r w:rsidRPr="00C04522">
              <w:rPr>
                <w:spacing w:val="-4"/>
                <w:sz w:val="18"/>
                <w:szCs w:val="18"/>
              </w:rPr>
              <w:t>(m),</w:t>
            </w:r>
          </w:p>
          <w:p w14:paraId="66F4DCAF" w14:textId="77777777" w:rsidR="004F7715" w:rsidRPr="00C04522" w:rsidRDefault="004F7715" w:rsidP="0051056C">
            <w:pPr>
              <w:pStyle w:val="TableParagraph"/>
              <w:rPr>
                <w:sz w:val="18"/>
                <w:szCs w:val="18"/>
              </w:rPr>
            </w:pPr>
            <w:r w:rsidRPr="00C04522">
              <w:rPr>
                <w:sz w:val="18"/>
                <w:szCs w:val="18"/>
              </w:rPr>
              <w:t>13.3.4</w:t>
            </w:r>
            <w:r w:rsidRPr="00C04522">
              <w:rPr>
                <w:spacing w:val="1"/>
                <w:sz w:val="18"/>
                <w:szCs w:val="18"/>
              </w:rPr>
              <w:t xml:space="preserve"> </w:t>
            </w:r>
            <w:r w:rsidRPr="00C04522">
              <w:rPr>
                <w:sz w:val="18"/>
                <w:szCs w:val="18"/>
              </w:rPr>
              <w:t>(n),</w:t>
            </w:r>
            <w:r w:rsidRPr="00C04522">
              <w:rPr>
                <w:spacing w:val="1"/>
                <w:sz w:val="18"/>
                <w:szCs w:val="18"/>
              </w:rPr>
              <w:t xml:space="preserve"> </w:t>
            </w:r>
            <w:r w:rsidRPr="00C04522">
              <w:rPr>
                <w:spacing w:val="-2"/>
                <w:sz w:val="18"/>
                <w:szCs w:val="18"/>
              </w:rPr>
              <w:t>13.3.4</w:t>
            </w:r>
          </w:p>
          <w:p w14:paraId="5AC31C69" w14:textId="77777777" w:rsidR="004F7715" w:rsidRPr="00C04522" w:rsidRDefault="004F7715" w:rsidP="0051056C">
            <w:pPr>
              <w:pStyle w:val="TableParagraph"/>
              <w:spacing w:before="32"/>
              <w:rPr>
                <w:sz w:val="18"/>
                <w:szCs w:val="18"/>
              </w:rPr>
            </w:pPr>
            <w:r w:rsidRPr="00C04522">
              <w:rPr>
                <w:sz w:val="18"/>
                <w:szCs w:val="18"/>
              </w:rPr>
              <w:t>(o),</w:t>
            </w:r>
            <w:r w:rsidRPr="00C04522">
              <w:rPr>
                <w:spacing w:val="-5"/>
                <w:sz w:val="18"/>
                <w:szCs w:val="18"/>
              </w:rPr>
              <w:t xml:space="preserve"> </w:t>
            </w:r>
            <w:r w:rsidRPr="00C04522">
              <w:rPr>
                <w:sz w:val="18"/>
                <w:szCs w:val="18"/>
              </w:rPr>
              <w:t>13.3.4</w:t>
            </w:r>
            <w:r w:rsidRPr="00C04522">
              <w:rPr>
                <w:spacing w:val="-5"/>
                <w:sz w:val="18"/>
                <w:szCs w:val="18"/>
              </w:rPr>
              <w:t xml:space="preserve"> </w:t>
            </w:r>
            <w:r w:rsidRPr="00C04522">
              <w:rPr>
                <w:spacing w:val="-4"/>
                <w:sz w:val="18"/>
                <w:szCs w:val="18"/>
              </w:rPr>
              <w:t>(r),</w:t>
            </w:r>
          </w:p>
          <w:p w14:paraId="0A25C522" w14:textId="77777777" w:rsidR="004F7715" w:rsidRPr="00C04522" w:rsidRDefault="004F7715" w:rsidP="0051056C">
            <w:pPr>
              <w:pStyle w:val="TableParagraph"/>
              <w:spacing w:before="33"/>
              <w:rPr>
                <w:sz w:val="18"/>
                <w:szCs w:val="18"/>
              </w:rPr>
            </w:pPr>
            <w:r w:rsidRPr="00C04522">
              <w:rPr>
                <w:sz w:val="18"/>
                <w:szCs w:val="18"/>
              </w:rPr>
              <w:t>13.3.4(u),</w:t>
            </w:r>
            <w:r w:rsidRPr="00C04522">
              <w:rPr>
                <w:spacing w:val="-10"/>
                <w:sz w:val="18"/>
                <w:szCs w:val="18"/>
              </w:rPr>
              <w:t xml:space="preserve"> </w:t>
            </w:r>
            <w:r w:rsidRPr="00C04522">
              <w:rPr>
                <w:spacing w:val="-2"/>
                <w:sz w:val="18"/>
                <w:szCs w:val="18"/>
              </w:rPr>
              <w:t>13.3.4(v)</w:t>
            </w:r>
          </w:p>
        </w:tc>
      </w:tr>
      <w:tr w:rsidR="00C04522" w:rsidRPr="00C04522" w14:paraId="6CFF9EAC" w14:textId="77777777" w:rsidTr="002F49A9">
        <w:trPr>
          <w:trHeight w:val="3600"/>
        </w:trPr>
        <w:tc>
          <w:tcPr>
            <w:tcW w:w="915" w:type="dxa"/>
          </w:tcPr>
          <w:p w14:paraId="6C424724" w14:textId="77777777" w:rsidR="004F7715" w:rsidRPr="00C04522" w:rsidRDefault="004F7715" w:rsidP="0051056C">
            <w:pPr>
              <w:pStyle w:val="TableParagraph"/>
              <w:spacing w:before="11"/>
              <w:rPr>
                <w:sz w:val="18"/>
                <w:szCs w:val="18"/>
              </w:rPr>
            </w:pPr>
            <w:r w:rsidRPr="00C04522">
              <w:rPr>
                <w:spacing w:val="-2"/>
                <w:sz w:val="18"/>
                <w:szCs w:val="18"/>
              </w:rPr>
              <w:t>13.3.1.24</w:t>
            </w:r>
          </w:p>
        </w:tc>
        <w:tc>
          <w:tcPr>
            <w:tcW w:w="2835" w:type="dxa"/>
          </w:tcPr>
          <w:p w14:paraId="45B00E0A" w14:textId="77777777" w:rsidR="004F7715" w:rsidRPr="00C04522" w:rsidRDefault="004F7715" w:rsidP="0051056C">
            <w:pPr>
              <w:pStyle w:val="TableParagraph"/>
              <w:spacing w:before="11" w:line="278" w:lineRule="auto"/>
              <w:ind w:right="151"/>
              <w:rPr>
                <w:sz w:val="18"/>
                <w:szCs w:val="18"/>
              </w:rPr>
            </w:pPr>
            <w:r w:rsidRPr="00C04522">
              <w:rPr>
                <w:b/>
                <w:sz w:val="18"/>
                <w:szCs w:val="18"/>
              </w:rPr>
              <w:t>Antenna</w:t>
            </w:r>
            <w:r w:rsidRPr="00C04522">
              <w:rPr>
                <w:b/>
                <w:spacing w:val="-1"/>
                <w:sz w:val="18"/>
                <w:szCs w:val="18"/>
              </w:rPr>
              <w:t xml:space="preserve"> </w:t>
            </w:r>
            <w:r w:rsidRPr="00C04522">
              <w:rPr>
                <w:sz w:val="18"/>
                <w:szCs w:val="18"/>
              </w:rPr>
              <w:t xml:space="preserve">attached to buildings </w:t>
            </w:r>
            <w:r w:rsidRPr="00C04522">
              <w:rPr>
                <w:b/>
                <w:sz w:val="18"/>
                <w:szCs w:val="18"/>
              </w:rPr>
              <w:t>that do not meet permitted activity standards</w:t>
            </w:r>
            <w:r w:rsidRPr="00C04522">
              <w:rPr>
                <w:sz w:val="18"/>
                <w:szCs w:val="18"/>
              </w:rPr>
              <w:t>.</w:t>
            </w:r>
          </w:p>
        </w:tc>
        <w:tc>
          <w:tcPr>
            <w:tcW w:w="1095" w:type="dxa"/>
          </w:tcPr>
          <w:p w14:paraId="2AFD3C20" w14:textId="77777777" w:rsidR="00FA0A8B" w:rsidRPr="00C04522" w:rsidRDefault="00FA0A8B" w:rsidP="00FA0A8B">
            <w:pPr>
              <w:pStyle w:val="TableParagraph"/>
              <w:spacing w:before="11" w:line="278" w:lineRule="auto"/>
              <w:ind w:right="116"/>
              <w:rPr>
                <w:strike/>
                <w:sz w:val="18"/>
                <w:szCs w:val="18"/>
              </w:rPr>
            </w:pPr>
            <w:r w:rsidRPr="00C04522">
              <w:rPr>
                <w:sz w:val="18"/>
                <w:szCs w:val="18"/>
              </w:rPr>
              <w:t xml:space="preserve">All, except for </w:t>
            </w:r>
            <w:r w:rsidRPr="00C04522">
              <w:rPr>
                <w:strike/>
                <w:sz w:val="18"/>
                <w:szCs w:val="18"/>
              </w:rPr>
              <w:t>Historic</w:t>
            </w:r>
          </w:p>
          <w:p w14:paraId="4FF8737D" w14:textId="77777777" w:rsidR="00FA0A8B" w:rsidRPr="00C04522" w:rsidRDefault="00FA0A8B" w:rsidP="00FA0A8B">
            <w:pPr>
              <w:pStyle w:val="TableParagraph"/>
              <w:spacing w:before="11" w:line="278" w:lineRule="auto"/>
              <w:ind w:right="116"/>
              <w:rPr>
                <w:strike/>
                <w:sz w:val="18"/>
                <w:szCs w:val="18"/>
              </w:rPr>
            </w:pPr>
            <w:r w:rsidRPr="00C04522">
              <w:rPr>
                <w:strike/>
                <w:sz w:val="18"/>
                <w:szCs w:val="18"/>
              </w:rPr>
              <w:t>Residential</w:t>
            </w:r>
          </w:p>
          <w:p w14:paraId="09735BEA" w14:textId="77777777" w:rsidR="00FA0A8B" w:rsidRPr="00C04522" w:rsidRDefault="00FA0A8B" w:rsidP="00FA0A8B">
            <w:pPr>
              <w:pStyle w:val="TableParagraph"/>
              <w:spacing w:before="11" w:line="278" w:lineRule="auto"/>
              <w:ind w:right="116"/>
              <w:rPr>
                <w:sz w:val="18"/>
                <w:szCs w:val="18"/>
                <w:u w:val="single"/>
              </w:rPr>
            </w:pPr>
            <w:r w:rsidRPr="00C04522">
              <w:rPr>
                <w:sz w:val="18"/>
                <w:szCs w:val="18"/>
                <w:u w:val="single"/>
              </w:rPr>
              <w:t>Heretaunga</w:t>
            </w:r>
          </w:p>
          <w:p w14:paraId="2999E58B" w14:textId="77777777" w:rsidR="00FA0A8B" w:rsidRPr="00C04522" w:rsidRDefault="00FA0A8B" w:rsidP="00FA0A8B">
            <w:pPr>
              <w:pStyle w:val="TableParagraph"/>
              <w:spacing w:before="11" w:line="278" w:lineRule="auto"/>
              <w:ind w:right="116"/>
              <w:rPr>
                <w:sz w:val="18"/>
                <w:szCs w:val="18"/>
                <w:u w:val="single"/>
              </w:rPr>
            </w:pPr>
            <w:r w:rsidRPr="00C04522">
              <w:rPr>
                <w:sz w:val="18"/>
                <w:szCs w:val="18"/>
                <w:u w:val="single"/>
              </w:rPr>
              <w:t>Settlement and</w:t>
            </w:r>
          </w:p>
          <w:p w14:paraId="1007CE8E" w14:textId="77777777" w:rsidR="00FA0A8B" w:rsidRPr="00C04522" w:rsidRDefault="00FA0A8B" w:rsidP="00FA0A8B">
            <w:pPr>
              <w:pStyle w:val="TableParagraph"/>
              <w:spacing w:before="11" w:line="278" w:lineRule="auto"/>
              <w:ind w:right="116"/>
              <w:rPr>
                <w:sz w:val="18"/>
                <w:szCs w:val="18"/>
                <w:u w:val="single"/>
              </w:rPr>
            </w:pPr>
            <w:r w:rsidRPr="00C04522">
              <w:rPr>
                <w:sz w:val="18"/>
                <w:szCs w:val="18"/>
                <w:u w:val="single"/>
              </w:rPr>
              <w:t>Riddlers Crescent</w:t>
            </w:r>
          </w:p>
          <w:p w14:paraId="0E176715" w14:textId="168BD4E3" w:rsidR="004F7715" w:rsidRPr="00C04522" w:rsidRDefault="00FA0A8B" w:rsidP="00FA0A8B">
            <w:pPr>
              <w:pStyle w:val="TableParagraph"/>
              <w:spacing w:before="11" w:line="278" w:lineRule="auto"/>
              <w:ind w:right="116"/>
              <w:rPr>
                <w:sz w:val="18"/>
                <w:szCs w:val="18"/>
              </w:rPr>
            </w:pPr>
            <w:r w:rsidRPr="00C04522">
              <w:rPr>
                <w:sz w:val="18"/>
                <w:szCs w:val="18"/>
                <w:u w:val="single"/>
              </w:rPr>
              <w:t>Heritage Precincts</w:t>
            </w:r>
          </w:p>
        </w:tc>
        <w:tc>
          <w:tcPr>
            <w:tcW w:w="1125" w:type="dxa"/>
          </w:tcPr>
          <w:p w14:paraId="32DA551D"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7D00141F"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0710DA42" w14:textId="77777777" w:rsidR="004F7715" w:rsidRPr="00C04522" w:rsidRDefault="004F7715" w:rsidP="0051056C">
            <w:pPr>
              <w:pStyle w:val="TableParagraph"/>
              <w:spacing w:before="11"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(a),</w:t>
            </w:r>
            <w:r w:rsidRPr="00C04522">
              <w:rPr>
                <w:spacing w:val="-12"/>
                <w:sz w:val="18"/>
                <w:szCs w:val="18"/>
              </w:rPr>
              <w:t xml:space="preserve"> </w:t>
            </w:r>
            <w:r w:rsidRPr="00C04522">
              <w:rPr>
                <w:sz w:val="18"/>
                <w:szCs w:val="18"/>
              </w:rPr>
              <w:t xml:space="preserve">13.3.4 </w:t>
            </w:r>
            <w:r w:rsidRPr="00C04522">
              <w:rPr>
                <w:spacing w:val="-4"/>
                <w:sz w:val="18"/>
                <w:szCs w:val="18"/>
              </w:rPr>
              <w:t>(b),</w:t>
            </w:r>
          </w:p>
          <w:p w14:paraId="2C91C628"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(d),</w:t>
            </w:r>
            <w:r w:rsidRPr="00C04522">
              <w:rPr>
                <w:spacing w:val="-12"/>
                <w:sz w:val="18"/>
                <w:szCs w:val="18"/>
              </w:rPr>
              <w:t xml:space="preserve"> </w:t>
            </w:r>
            <w:r w:rsidRPr="00C04522">
              <w:rPr>
                <w:sz w:val="18"/>
                <w:szCs w:val="18"/>
              </w:rPr>
              <w:t xml:space="preserve">13.3.4 </w:t>
            </w:r>
            <w:r w:rsidRPr="00C04522">
              <w:rPr>
                <w:spacing w:val="-4"/>
                <w:sz w:val="18"/>
                <w:szCs w:val="18"/>
              </w:rPr>
              <w:t>(e),</w:t>
            </w:r>
          </w:p>
          <w:p w14:paraId="6F6BBE80"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(f),</w:t>
            </w:r>
            <w:r w:rsidRPr="00C04522">
              <w:rPr>
                <w:spacing w:val="-12"/>
                <w:sz w:val="18"/>
                <w:szCs w:val="18"/>
              </w:rPr>
              <w:t xml:space="preserve"> </w:t>
            </w:r>
            <w:r w:rsidRPr="00C04522">
              <w:rPr>
                <w:sz w:val="18"/>
                <w:szCs w:val="18"/>
              </w:rPr>
              <w:t xml:space="preserve">13.3.4 </w:t>
            </w:r>
            <w:r w:rsidRPr="00C04522">
              <w:rPr>
                <w:spacing w:val="-4"/>
                <w:sz w:val="18"/>
                <w:szCs w:val="18"/>
              </w:rPr>
              <w:t>(g),</w:t>
            </w:r>
          </w:p>
          <w:p w14:paraId="137829C4"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(h),</w:t>
            </w:r>
            <w:r w:rsidRPr="00C04522">
              <w:rPr>
                <w:spacing w:val="-12"/>
                <w:sz w:val="18"/>
                <w:szCs w:val="18"/>
              </w:rPr>
              <w:t xml:space="preserve"> </w:t>
            </w:r>
            <w:r w:rsidRPr="00C04522">
              <w:rPr>
                <w:sz w:val="18"/>
                <w:szCs w:val="18"/>
              </w:rPr>
              <w:t xml:space="preserve">13.3.4 </w:t>
            </w:r>
            <w:r w:rsidRPr="00C04522">
              <w:rPr>
                <w:spacing w:val="-4"/>
                <w:sz w:val="18"/>
                <w:szCs w:val="18"/>
              </w:rPr>
              <w:t>(</w:t>
            </w:r>
            <w:proofErr w:type="spellStart"/>
            <w:r w:rsidRPr="00C04522">
              <w:rPr>
                <w:spacing w:val="-4"/>
                <w:sz w:val="18"/>
                <w:szCs w:val="18"/>
              </w:rPr>
              <w:t>i</w:t>
            </w:r>
            <w:proofErr w:type="spellEnd"/>
            <w:r w:rsidRPr="00C04522">
              <w:rPr>
                <w:spacing w:val="-4"/>
                <w:sz w:val="18"/>
                <w:szCs w:val="18"/>
              </w:rPr>
              <w:t>),</w:t>
            </w:r>
          </w:p>
          <w:p w14:paraId="03E70206"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(j),</w:t>
            </w:r>
            <w:r w:rsidRPr="00C04522">
              <w:rPr>
                <w:spacing w:val="-12"/>
                <w:sz w:val="18"/>
                <w:szCs w:val="18"/>
              </w:rPr>
              <w:t xml:space="preserve"> </w:t>
            </w:r>
            <w:r w:rsidRPr="00C04522">
              <w:rPr>
                <w:sz w:val="18"/>
                <w:szCs w:val="18"/>
              </w:rPr>
              <w:t xml:space="preserve">13.3.4 </w:t>
            </w:r>
            <w:r w:rsidRPr="00C04522">
              <w:rPr>
                <w:spacing w:val="-4"/>
                <w:sz w:val="18"/>
                <w:szCs w:val="18"/>
              </w:rPr>
              <w:t>(k),</w:t>
            </w:r>
          </w:p>
          <w:p w14:paraId="50454E09"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(l),</w:t>
            </w:r>
            <w:r w:rsidRPr="00C04522">
              <w:rPr>
                <w:spacing w:val="-12"/>
                <w:sz w:val="18"/>
                <w:szCs w:val="18"/>
              </w:rPr>
              <w:t xml:space="preserve"> </w:t>
            </w:r>
            <w:r w:rsidRPr="00C04522">
              <w:rPr>
                <w:sz w:val="18"/>
                <w:szCs w:val="18"/>
              </w:rPr>
              <w:t xml:space="preserve">13.3.4 </w:t>
            </w:r>
            <w:r w:rsidRPr="00C04522">
              <w:rPr>
                <w:spacing w:val="-4"/>
                <w:sz w:val="18"/>
                <w:szCs w:val="18"/>
              </w:rPr>
              <w:t>(m),</w:t>
            </w:r>
          </w:p>
          <w:p w14:paraId="0DCF8F68" w14:textId="77777777" w:rsidR="004F7715" w:rsidRPr="00C04522" w:rsidRDefault="004F7715" w:rsidP="0051056C">
            <w:pPr>
              <w:pStyle w:val="TableParagraph"/>
              <w:rPr>
                <w:sz w:val="18"/>
                <w:szCs w:val="18"/>
              </w:rPr>
            </w:pPr>
            <w:r w:rsidRPr="00C04522">
              <w:rPr>
                <w:sz w:val="18"/>
                <w:szCs w:val="18"/>
              </w:rPr>
              <w:t>13.3.4</w:t>
            </w:r>
            <w:r w:rsidRPr="00C04522">
              <w:rPr>
                <w:spacing w:val="1"/>
                <w:sz w:val="18"/>
                <w:szCs w:val="18"/>
              </w:rPr>
              <w:t xml:space="preserve"> </w:t>
            </w:r>
            <w:r w:rsidRPr="00C04522">
              <w:rPr>
                <w:sz w:val="18"/>
                <w:szCs w:val="18"/>
              </w:rPr>
              <w:t>(p),</w:t>
            </w:r>
            <w:r w:rsidRPr="00C04522">
              <w:rPr>
                <w:spacing w:val="1"/>
                <w:sz w:val="18"/>
                <w:szCs w:val="18"/>
              </w:rPr>
              <w:t xml:space="preserve"> </w:t>
            </w:r>
            <w:r w:rsidRPr="00C04522">
              <w:rPr>
                <w:spacing w:val="-2"/>
                <w:sz w:val="18"/>
                <w:szCs w:val="18"/>
              </w:rPr>
              <w:t>13.3.4</w:t>
            </w:r>
          </w:p>
          <w:p w14:paraId="6EBD3DFA" w14:textId="77777777" w:rsidR="004F7715" w:rsidRPr="00C04522" w:rsidRDefault="004F7715" w:rsidP="0051056C">
            <w:pPr>
              <w:pStyle w:val="TableParagraph"/>
              <w:spacing w:line="240" w:lineRule="atLeast"/>
              <w:ind w:right="525"/>
              <w:rPr>
                <w:sz w:val="18"/>
                <w:szCs w:val="18"/>
              </w:rPr>
            </w:pPr>
            <w:r w:rsidRPr="00C04522">
              <w:rPr>
                <w:sz w:val="18"/>
                <w:szCs w:val="18"/>
              </w:rPr>
              <w:t>(r),</w:t>
            </w:r>
            <w:r w:rsidRPr="00C04522">
              <w:rPr>
                <w:spacing w:val="-13"/>
                <w:sz w:val="18"/>
                <w:szCs w:val="18"/>
              </w:rPr>
              <w:t xml:space="preserve"> </w:t>
            </w:r>
            <w:r w:rsidRPr="00C04522">
              <w:rPr>
                <w:sz w:val="18"/>
                <w:szCs w:val="18"/>
              </w:rPr>
              <w:t xml:space="preserve">13.3.4(u), </w:t>
            </w:r>
            <w:r w:rsidRPr="00C04522">
              <w:rPr>
                <w:spacing w:val="-2"/>
                <w:sz w:val="18"/>
                <w:szCs w:val="18"/>
              </w:rPr>
              <w:t>13.3.4(v)</w:t>
            </w:r>
          </w:p>
        </w:tc>
      </w:tr>
      <w:tr w:rsidR="00C04522" w:rsidRPr="00C04522" w14:paraId="1585BCEB" w14:textId="77777777" w:rsidTr="002F49A9">
        <w:trPr>
          <w:trHeight w:val="720"/>
        </w:trPr>
        <w:tc>
          <w:tcPr>
            <w:tcW w:w="915" w:type="dxa"/>
          </w:tcPr>
          <w:p w14:paraId="25771A42" w14:textId="77777777" w:rsidR="004F7715" w:rsidRPr="00C04522" w:rsidRDefault="004F7715" w:rsidP="0051056C">
            <w:pPr>
              <w:pStyle w:val="TableParagraph"/>
              <w:spacing w:before="11"/>
              <w:rPr>
                <w:sz w:val="18"/>
                <w:szCs w:val="18"/>
              </w:rPr>
            </w:pPr>
            <w:r w:rsidRPr="00C04522">
              <w:rPr>
                <w:spacing w:val="-2"/>
                <w:sz w:val="18"/>
                <w:szCs w:val="18"/>
              </w:rPr>
              <w:t>13.3.1.25</w:t>
            </w:r>
          </w:p>
        </w:tc>
        <w:tc>
          <w:tcPr>
            <w:tcW w:w="2835" w:type="dxa"/>
          </w:tcPr>
          <w:p w14:paraId="65370D7F" w14:textId="77777777" w:rsidR="004F7715" w:rsidRPr="00C04522" w:rsidRDefault="004F7715" w:rsidP="0051056C">
            <w:pPr>
              <w:pStyle w:val="TableParagraph"/>
              <w:spacing w:before="11"/>
              <w:rPr>
                <w:sz w:val="18"/>
                <w:szCs w:val="18"/>
              </w:rPr>
            </w:pPr>
            <w:r w:rsidRPr="00C04522">
              <w:rPr>
                <w:b/>
                <w:sz w:val="18"/>
                <w:szCs w:val="18"/>
              </w:rPr>
              <w:t>Antenna</w:t>
            </w:r>
            <w:r w:rsidRPr="00C04522">
              <w:rPr>
                <w:b/>
                <w:spacing w:val="1"/>
                <w:sz w:val="18"/>
                <w:szCs w:val="18"/>
              </w:rPr>
              <w:t xml:space="preserve"> </w:t>
            </w:r>
            <w:r w:rsidRPr="00C04522">
              <w:rPr>
                <w:sz w:val="18"/>
                <w:szCs w:val="18"/>
              </w:rPr>
              <w:t>attached</w:t>
            </w:r>
            <w:r w:rsidRPr="00C04522">
              <w:rPr>
                <w:spacing w:val="4"/>
                <w:sz w:val="18"/>
                <w:szCs w:val="18"/>
              </w:rPr>
              <w:t xml:space="preserve"> </w:t>
            </w:r>
            <w:r w:rsidRPr="00C04522">
              <w:rPr>
                <w:sz w:val="18"/>
                <w:szCs w:val="18"/>
              </w:rPr>
              <w:t>to</w:t>
            </w:r>
            <w:r w:rsidRPr="00C04522">
              <w:rPr>
                <w:spacing w:val="4"/>
                <w:sz w:val="18"/>
                <w:szCs w:val="18"/>
              </w:rPr>
              <w:t xml:space="preserve"> </w:t>
            </w:r>
            <w:r w:rsidRPr="00C04522">
              <w:rPr>
                <w:spacing w:val="-2"/>
                <w:sz w:val="18"/>
                <w:szCs w:val="18"/>
              </w:rPr>
              <w:t>buildings</w:t>
            </w:r>
          </w:p>
          <w:p w14:paraId="0C0DB1D5" w14:textId="77777777" w:rsidR="004F7715" w:rsidRPr="00C04522" w:rsidRDefault="004F7715" w:rsidP="0051056C">
            <w:pPr>
              <w:pStyle w:val="TableParagraph"/>
              <w:spacing w:line="240" w:lineRule="atLeast"/>
              <w:rPr>
                <w:sz w:val="18"/>
                <w:szCs w:val="18"/>
              </w:rPr>
            </w:pPr>
            <w:r w:rsidRPr="00C04522">
              <w:rPr>
                <w:b/>
                <w:sz w:val="18"/>
                <w:szCs w:val="18"/>
              </w:rPr>
              <w:t xml:space="preserve">that do not meet restricted </w:t>
            </w:r>
            <w:r w:rsidRPr="00C04522">
              <w:rPr>
                <w:b/>
                <w:spacing w:val="-2"/>
                <w:sz w:val="18"/>
                <w:szCs w:val="18"/>
              </w:rPr>
              <w:t>discretionary activity standards</w:t>
            </w:r>
            <w:r w:rsidRPr="00C04522">
              <w:rPr>
                <w:spacing w:val="-2"/>
                <w:sz w:val="18"/>
                <w:szCs w:val="18"/>
              </w:rPr>
              <w:t>.</w:t>
            </w:r>
          </w:p>
        </w:tc>
        <w:tc>
          <w:tcPr>
            <w:tcW w:w="1095" w:type="dxa"/>
          </w:tcPr>
          <w:p w14:paraId="2A649C7E" w14:textId="77777777" w:rsidR="000F16F8" w:rsidRPr="00C04522" w:rsidRDefault="000F16F8" w:rsidP="000F16F8">
            <w:pPr>
              <w:pStyle w:val="TableParagraph"/>
              <w:spacing w:before="11" w:line="278" w:lineRule="auto"/>
              <w:rPr>
                <w:strike/>
                <w:sz w:val="18"/>
                <w:szCs w:val="18"/>
              </w:rPr>
            </w:pPr>
            <w:r w:rsidRPr="00C04522">
              <w:rPr>
                <w:strike/>
                <w:sz w:val="18"/>
                <w:szCs w:val="18"/>
              </w:rPr>
              <w:t>Historic Residential</w:t>
            </w:r>
          </w:p>
          <w:p w14:paraId="70D452B4" w14:textId="77777777" w:rsidR="000F16F8" w:rsidRPr="00C04522" w:rsidRDefault="000F16F8" w:rsidP="000F16F8">
            <w:pPr>
              <w:pStyle w:val="TableParagraph"/>
              <w:spacing w:before="11" w:line="278" w:lineRule="auto"/>
              <w:rPr>
                <w:sz w:val="18"/>
                <w:szCs w:val="18"/>
              </w:rPr>
            </w:pPr>
            <w:r w:rsidRPr="00C04522">
              <w:rPr>
                <w:sz w:val="18"/>
                <w:szCs w:val="18"/>
              </w:rPr>
              <w:t>Heretaunga</w:t>
            </w:r>
          </w:p>
          <w:p w14:paraId="1C75C7CB" w14:textId="77777777" w:rsidR="000F16F8" w:rsidRPr="00C04522" w:rsidRDefault="000F16F8" w:rsidP="000F16F8">
            <w:pPr>
              <w:pStyle w:val="TableParagraph"/>
              <w:spacing w:before="11" w:line="278" w:lineRule="auto"/>
              <w:rPr>
                <w:sz w:val="18"/>
                <w:szCs w:val="18"/>
              </w:rPr>
            </w:pPr>
            <w:r w:rsidRPr="00C04522">
              <w:rPr>
                <w:sz w:val="18"/>
                <w:szCs w:val="18"/>
              </w:rPr>
              <w:t>Settlement and</w:t>
            </w:r>
          </w:p>
          <w:p w14:paraId="6D7E68B9" w14:textId="77777777" w:rsidR="000F16F8" w:rsidRPr="00C04522" w:rsidRDefault="000F16F8" w:rsidP="000F16F8">
            <w:pPr>
              <w:pStyle w:val="TableParagraph"/>
              <w:spacing w:before="11" w:line="278" w:lineRule="auto"/>
              <w:rPr>
                <w:sz w:val="18"/>
                <w:szCs w:val="18"/>
              </w:rPr>
            </w:pPr>
            <w:r w:rsidRPr="00C04522">
              <w:rPr>
                <w:sz w:val="18"/>
                <w:szCs w:val="18"/>
              </w:rPr>
              <w:t>Riddlers Crescent</w:t>
            </w:r>
          </w:p>
          <w:p w14:paraId="046BF30D" w14:textId="258460F8" w:rsidR="004F7715" w:rsidRPr="00C04522" w:rsidRDefault="000F16F8" w:rsidP="000F16F8">
            <w:pPr>
              <w:pStyle w:val="TableParagraph"/>
              <w:spacing w:before="11" w:line="278" w:lineRule="auto"/>
              <w:rPr>
                <w:sz w:val="18"/>
                <w:szCs w:val="18"/>
              </w:rPr>
            </w:pPr>
            <w:r w:rsidRPr="00C04522">
              <w:rPr>
                <w:sz w:val="18"/>
                <w:szCs w:val="18"/>
              </w:rPr>
              <w:t>Heritage Precincts</w:t>
            </w:r>
          </w:p>
        </w:tc>
        <w:tc>
          <w:tcPr>
            <w:tcW w:w="1125" w:type="dxa"/>
          </w:tcPr>
          <w:p w14:paraId="3C57F5D1" w14:textId="77777777" w:rsidR="004F7715" w:rsidRPr="00C04522" w:rsidRDefault="004F7715" w:rsidP="0051056C">
            <w:pPr>
              <w:pStyle w:val="TableParagraph"/>
              <w:spacing w:before="11"/>
              <w:rPr>
                <w:sz w:val="18"/>
                <w:szCs w:val="18"/>
              </w:rPr>
            </w:pPr>
            <w:r w:rsidRPr="00C04522">
              <w:rPr>
                <w:spacing w:val="-2"/>
                <w:sz w:val="18"/>
                <w:szCs w:val="18"/>
              </w:rPr>
              <w:t>Discretionary</w:t>
            </w:r>
          </w:p>
        </w:tc>
        <w:tc>
          <w:tcPr>
            <w:tcW w:w="1860" w:type="dxa"/>
          </w:tcPr>
          <w:p w14:paraId="157E2054"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22AB0258" w14:textId="77777777" w:rsidR="004F7715" w:rsidRPr="00C04522" w:rsidRDefault="004F7715" w:rsidP="0051056C">
            <w:pPr>
              <w:pStyle w:val="TableParagraph"/>
              <w:ind w:left="0"/>
              <w:rPr>
                <w:rFonts w:ascii="Times New Roman"/>
                <w:sz w:val="18"/>
                <w:szCs w:val="18"/>
              </w:rPr>
            </w:pPr>
          </w:p>
        </w:tc>
      </w:tr>
      <w:tr w:rsidR="00C04522" w:rsidRPr="00C04522" w14:paraId="6C7C43C8" w14:textId="77777777" w:rsidTr="002F49A9">
        <w:trPr>
          <w:trHeight w:val="1680"/>
        </w:trPr>
        <w:tc>
          <w:tcPr>
            <w:tcW w:w="915" w:type="dxa"/>
          </w:tcPr>
          <w:p w14:paraId="46AD39C5" w14:textId="77777777" w:rsidR="004F7715" w:rsidRPr="00C04522" w:rsidRDefault="004F7715" w:rsidP="0051056C">
            <w:pPr>
              <w:pStyle w:val="TableParagraph"/>
              <w:spacing w:before="11"/>
              <w:rPr>
                <w:sz w:val="18"/>
                <w:szCs w:val="18"/>
              </w:rPr>
            </w:pPr>
            <w:r w:rsidRPr="00C04522">
              <w:rPr>
                <w:spacing w:val="-2"/>
                <w:sz w:val="18"/>
                <w:szCs w:val="18"/>
              </w:rPr>
              <w:t>13.3.1.26</w:t>
            </w:r>
          </w:p>
        </w:tc>
        <w:tc>
          <w:tcPr>
            <w:tcW w:w="2835" w:type="dxa"/>
          </w:tcPr>
          <w:p w14:paraId="7E8E0F75" w14:textId="77777777" w:rsidR="004F7715" w:rsidRPr="00C04522" w:rsidRDefault="004F7715" w:rsidP="0051056C">
            <w:pPr>
              <w:pStyle w:val="TableParagraph"/>
              <w:spacing w:before="11" w:line="278" w:lineRule="auto"/>
              <w:ind w:right="2"/>
              <w:rPr>
                <w:b/>
                <w:sz w:val="18"/>
                <w:szCs w:val="18"/>
              </w:rPr>
            </w:pPr>
            <w:r w:rsidRPr="00C04522">
              <w:rPr>
                <w:b/>
                <w:sz w:val="18"/>
                <w:szCs w:val="18"/>
              </w:rPr>
              <w:t>New and additional above ground lines, including support structures, excluding electricity transmission</w:t>
            </w:r>
            <w:r w:rsidRPr="00C04522">
              <w:rPr>
                <w:b/>
                <w:spacing w:val="-13"/>
                <w:sz w:val="18"/>
                <w:szCs w:val="18"/>
              </w:rPr>
              <w:t xml:space="preserve"> </w:t>
            </w:r>
            <w:r w:rsidRPr="00C04522">
              <w:rPr>
                <w:b/>
                <w:sz w:val="18"/>
                <w:szCs w:val="18"/>
              </w:rPr>
              <w:t>lines</w:t>
            </w:r>
            <w:r w:rsidRPr="00C04522">
              <w:rPr>
                <w:b/>
                <w:spacing w:val="-12"/>
                <w:sz w:val="18"/>
                <w:szCs w:val="18"/>
              </w:rPr>
              <w:t xml:space="preserve"> </w:t>
            </w:r>
            <w:r w:rsidRPr="00C04522">
              <w:rPr>
                <w:b/>
                <w:sz w:val="18"/>
                <w:szCs w:val="18"/>
              </w:rPr>
              <w:t>above</w:t>
            </w:r>
            <w:r w:rsidRPr="00C04522">
              <w:rPr>
                <w:b/>
                <w:spacing w:val="-13"/>
                <w:sz w:val="18"/>
                <w:szCs w:val="18"/>
              </w:rPr>
              <w:t xml:space="preserve"> </w:t>
            </w:r>
            <w:r w:rsidRPr="00C04522">
              <w:rPr>
                <w:b/>
                <w:sz w:val="18"/>
                <w:szCs w:val="18"/>
              </w:rPr>
              <w:t>110kV.</w:t>
            </w:r>
          </w:p>
        </w:tc>
        <w:tc>
          <w:tcPr>
            <w:tcW w:w="1095" w:type="dxa"/>
          </w:tcPr>
          <w:p w14:paraId="2AF3F3FD" w14:textId="77777777" w:rsidR="004F7715" w:rsidRPr="00C04522" w:rsidRDefault="004F7715" w:rsidP="0051056C">
            <w:pPr>
              <w:pStyle w:val="TableParagraph"/>
              <w:spacing w:before="11"/>
              <w:rPr>
                <w:sz w:val="18"/>
                <w:szCs w:val="18"/>
              </w:rPr>
            </w:pPr>
            <w:r w:rsidRPr="00C04522">
              <w:rPr>
                <w:sz w:val="18"/>
                <w:szCs w:val="18"/>
              </w:rPr>
              <w:t>Rural</w:t>
            </w:r>
            <w:r w:rsidRPr="00C04522">
              <w:rPr>
                <w:spacing w:val="-1"/>
                <w:sz w:val="18"/>
                <w:szCs w:val="18"/>
              </w:rPr>
              <w:t xml:space="preserve"> </w:t>
            </w:r>
            <w:r w:rsidRPr="00C04522">
              <w:rPr>
                <w:spacing w:val="-2"/>
                <w:sz w:val="18"/>
                <w:szCs w:val="18"/>
              </w:rPr>
              <w:t>(All)</w:t>
            </w:r>
          </w:p>
        </w:tc>
        <w:tc>
          <w:tcPr>
            <w:tcW w:w="1125" w:type="dxa"/>
          </w:tcPr>
          <w:p w14:paraId="6BE40DBE"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26F03440"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68114966" w14:textId="77777777" w:rsidR="004F7715" w:rsidRPr="00C04522" w:rsidRDefault="004F7715" w:rsidP="0051056C">
            <w:pPr>
              <w:pStyle w:val="TableParagraph"/>
              <w:rPr>
                <w:sz w:val="18"/>
                <w:szCs w:val="18"/>
              </w:rPr>
            </w:pPr>
            <w:r w:rsidRPr="00C04522">
              <w:rPr>
                <w:sz w:val="18"/>
                <w:szCs w:val="18"/>
              </w:rPr>
              <w:t>Height:</w:t>
            </w:r>
            <w:r w:rsidRPr="00C04522">
              <w:rPr>
                <w:spacing w:val="8"/>
                <w:sz w:val="18"/>
                <w:szCs w:val="18"/>
              </w:rPr>
              <w:t xml:space="preserve"> </w:t>
            </w:r>
            <w:r w:rsidRPr="00C04522">
              <w:rPr>
                <w:spacing w:val="-2"/>
                <w:sz w:val="18"/>
                <w:szCs w:val="18"/>
              </w:rPr>
              <w:t>13.3.2.2.1</w:t>
            </w:r>
          </w:p>
          <w:p w14:paraId="7A39B933" w14:textId="77777777" w:rsidR="004F7715" w:rsidRPr="00C04522" w:rsidRDefault="004F7715" w:rsidP="0051056C">
            <w:pPr>
              <w:pStyle w:val="TableParagraph"/>
              <w:spacing w:before="33" w:line="278" w:lineRule="auto"/>
              <w:rPr>
                <w:sz w:val="18"/>
                <w:szCs w:val="18"/>
              </w:rPr>
            </w:pPr>
            <w:r w:rsidRPr="00C04522">
              <w:rPr>
                <w:spacing w:val="-2"/>
                <w:sz w:val="18"/>
                <w:szCs w:val="18"/>
              </w:rPr>
              <w:t>Separation/Setback: 13.3.2.4</w:t>
            </w:r>
          </w:p>
          <w:p w14:paraId="1382CFFE" w14:textId="77777777" w:rsidR="004F7715" w:rsidRPr="00C04522" w:rsidRDefault="004F7715" w:rsidP="0051056C">
            <w:pPr>
              <w:pStyle w:val="TableParagraph"/>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p w14:paraId="1C71FD7F" w14:textId="77777777" w:rsidR="004F7715" w:rsidRPr="00C04522" w:rsidRDefault="004F7715" w:rsidP="0051056C">
            <w:pPr>
              <w:pStyle w:val="TableParagraph"/>
              <w:spacing w:before="32"/>
              <w:rPr>
                <w:sz w:val="18"/>
                <w:szCs w:val="18"/>
              </w:rPr>
            </w:pPr>
            <w:r w:rsidRPr="00C04522">
              <w:rPr>
                <w:sz w:val="18"/>
                <w:szCs w:val="18"/>
              </w:rPr>
              <w:t xml:space="preserve">Vegetation: </w:t>
            </w:r>
            <w:r w:rsidRPr="00C04522">
              <w:rPr>
                <w:spacing w:val="-2"/>
                <w:sz w:val="18"/>
                <w:szCs w:val="18"/>
              </w:rPr>
              <w:t>13.3.2.6</w:t>
            </w:r>
          </w:p>
        </w:tc>
        <w:tc>
          <w:tcPr>
            <w:tcW w:w="1605" w:type="dxa"/>
          </w:tcPr>
          <w:p w14:paraId="5C16A9C8" w14:textId="77777777" w:rsidR="004F7715" w:rsidRPr="00C04522" w:rsidRDefault="004F7715" w:rsidP="0051056C">
            <w:pPr>
              <w:pStyle w:val="TableParagraph"/>
              <w:ind w:left="0"/>
              <w:rPr>
                <w:rFonts w:ascii="Times New Roman"/>
                <w:sz w:val="18"/>
                <w:szCs w:val="18"/>
              </w:rPr>
            </w:pPr>
          </w:p>
        </w:tc>
      </w:tr>
      <w:tr w:rsidR="00C04522" w:rsidRPr="00C04522" w14:paraId="046EC5E4" w14:textId="77777777" w:rsidTr="002F49A9">
        <w:trPr>
          <w:trHeight w:val="3359"/>
        </w:trPr>
        <w:tc>
          <w:tcPr>
            <w:tcW w:w="915" w:type="dxa"/>
            <w:tcBorders>
              <w:left w:val="single" w:sz="8" w:space="0" w:color="D8D8D8"/>
              <w:bottom w:val="nil"/>
              <w:right w:val="single" w:sz="8" w:space="0" w:color="D8D8D8"/>
            </w:tcBorders>
          </w:tcPr>
          <w:p w14:paraId="76413F99" w14:textId="77777777" w:rsidR="004F7715" w:rsidRPr="00C04522" w:rsidRDefault="004F7715" w:rsidP="0051056C">
            <w:pPr>
              <w:pStyle w:val="TableParagraph"/>
              <w:spacing w:before="11"/>
              <w:ind w:left="4"/>
              <w:rPr>
                <w:sz w:val="18"/>
                <w:szCs w:val="18"/>
              </w:rPr>
            </w:pPr>
            <w:r w:rsidRPr="00C04522">
              <w:rPr>
                <w:spacing w:val="-2"/>
                <w:sz w:val="18"/>
                <w:szCs w:val="18"/>
              </w:rPr>
              <w:t>13.3.1.26A</w:t>
            </w:r>
          </w:p>
        </w:tc>
        <w:tc>
          <w:tcPr>
            <w:tcW w:w="2835" w:type="dxa"/>
            <w:tcBorders>
              <w:left w:val="single" w:sz="8" w:space="0" w:color="D8D8D8"/>
              <w:bottom w:val="nil"/>
              <w:right w:val="single" w:sz="8" w:space="0" w:color="D8D8D8"/>
            </w:tcBorders>
          </w:tcPr>
          <w:p w14:paraId="4031B8CF" w14:textId="77777777" w:rsidR="004F7715" w:rsidRPr="00C04522" w:rsidRDefault="004F7715" w:rsidP="0051056C">
            <w:pPr>
              <w:pStyle w:val="TableParagraph"/>
              <w:spacing w:before="11" w:line="278" w:lineRule="auto"/>
              <w:ind w:left="4" w:right="69"/>
              <w:rPr>
                <w:b/>
                <w:sz w:val="18"/>
                <w:szCs w:val="18"/>
              </w:rPr>
            </w:pPr>
            <w:r w:rsidRPr="00C04522">
              <w:rPr>
                <w:b/>
                <w:sz w:val="18"/>
                <w:szCs w:val="18"/>
              </w:rPr>
              <w:t>New and additional above ground</w:t>
            </w:r>
            <w:r w:rsidRPr="00C04522">
              <w:rPr>
                <w:b/>
                <w:spacing w:val="-7"/>
                <w:sz w:val="18"/>
                <w:szCs w:val="18"/>
              </w:rPr>
              <w:t xml:space="preserve"> </w:t>
            </w:r>
            <w:r w:rsidRPr="00C04522">
              <w:rPr>
                <w:b/>
                <w:sz w:val="18"/>
                <w:szCs w:val="18"/>
              </w:rPr>
              <w:t>lines,</w:t>
            </w:r>
            <w:r w:rsidRPr="00C04522">
              <w:rPr>
                <w:b/>
                <w:spacing w:val="-8"/>
                <w:sz w:val="18"/>
                <w:szCs w:val="18"/>
              </w:rPr>
              <w:t xml:space="preserve"> </w:t>
            </w:r>
            <w:r w:rsidRPr="00C04522">
              <w:rPr>
                <w:b/>
                <w:sz w:val="18"/>
                <w:szCs w:val="18"/>
              </w:rPr>
              <w:t>including</w:t>
            </w:r>
            <w:r w:rsidRPr="00C04522">
              <w:rPr>
                <w:b/>
                <w:spacing w:val="-7"/>
                <w:sz w:val="18"/>
                <w:szCs w:val="18"/>
              </w:rPr>
              <w:t xml:space="preserve"> </w:t>
            </w:r>
            <w:r w:rsidRPr="00C04522">
              <w:rPr>
                <w:b/>
                <w:sz w:val="18"/>
                <w:szCs w:val="18"/>
              </w:rPr>
              <w:t>support structures.</w:t>
            </w:r>
            <w:r w:rsidRPr="00C04522">
              <w:rPr>
                <w:b/>
                <w:spacing w:val="-15"/>
                <w:sz w:val="18"/>
                <w:szCs w:val="18"/>
              </w:rPr>
              <w:t xml:space="preserve"> </w:t>
            </w:r>
            <w:r w:rsidRPr="00C04522">
              <w:rPr>
                <w:b/>
                <w:sz w:val="18"/>
                <w:szCs w:val="18"/>
              </w:rPr>
              <w:t>excluding</w:t>
            </w:r>
            <w:r w:rsidRPr="00C04522">
              <w:rPr>
                <w:b/>
                <w:spacing w:val="-12"/>
                <w:sz w:val="18"/>
                <w:szCs w:val="18"/>
              </w:rPr>
              <w:t xml:space="preserve"> </w:t>
            </w:r>
            <w:r w:rsidRPr="00C04522">
              <w:rPr>
                <w:b/>
                <w:sz w:val="18"/>
                <w:szCs w:val="18"/>
              </w:rPr>
              <w:t>electricity transmission</w:t>
            </w:r>
            <w:r w:rsidRPr="00C04522">
              <w:rPr>
                <w:b/>
                <w:spacing w:val="-13"/>
                <w:sz w:val="18"/>
                <w:szCs w:val="18"/>
              </w:rPr>
              <w:t xml:space="preserve"> </w:t>
            </w:r>
            <w:r w:rsidRPr="00C04522">
              <w:rPr>
                <w:b/>
                <w:sz w:val="18"/>
                <w:szCs w:val="18"/>
              </w:rPr>
              <w:t>lines</w:t>
            </w:r>
            <w:r w:rsidRPr="00C04522">
              <w:rPr>
                <w:b/>
                <w:spacing w:val="-12"/>
                <w:sz w:val="18"/>
                <w:szCs w:val="18"/>
              </w:rPr>
              <w:t xml:space="preserve"> </w:t>
            </w:r>
            <w:r w:rsidRPr="00C04522">
              <w:rPr>
                <w:b/>
                <w:sz w:val="18"/>
                <w:szCs w:val="18"/>
              </w:rPr>
              <w:t>above</w:t>
            </w:r>
            <w:r w:rsidRPr="00C04522">
              <w:rPr>
                <w:b/>
                <w:spacing w:val="-13"/>
                <w:sz w:val="18"/>
                <w:szCs w:val="18"/>
              </w:rPr>
              <w:t xml:space="preserve"> </w:t>
            </w:r>
            <w:r w:rsidRPr="00C04522">
              <w:rPr>
                <w:b/>
                <w:sz w:val="18"/>
                <w:szCs w:val="18"/>
              </w:rPr>
              <w:t>110kV that do not meet permitted activity standards.</w:t>
            </w:r>
          </w:p>
        </w:tc>
        <w:tc>
          <w:tcPr>
            <w:tcW w:w="1095" w:type="dxa"/>
            <w:tcBorders>
              <w:left w:val="single" w:sz="8" w:space="0" w:color="D8D8D8"/>
              <w:bottom w:val="nil"/>
              <w:right w:val="single" w:sz="8" w:space="0" w:color="D8D8D8"/>
            </w:tcBorders>
          </w:tcPr>
          <w:p w14:paraId="4E8BAA26" w14:textId="77777777" w:rsidR="004F7715" w:rsidRPr="00C04522" w:rsidRDefault="004F7715" w:rsidP="0051056C">
            <w:pPr>
              <w:pStyle w:val="TableParagraph"/>
              <w:spacing w:before="11"/>
              <w:ind w:left="4"/>
              <w:rPr>
                <w:sz w:val="18"/>
                <w:szCs w:val="18"/>
              </w:rPr>
            </w:pPr>
            <w:r w:rsidRPr="00C04522">
              <w:rPr>
                <w:sz w:val="18"/>
                <w:szCs w:val="18"/>
              </w:rPr>
              <w:t>Rural</w:t>
            </w:r>
            <w:r w:rsidRPr="00C04522">
              <w:rPr>
                <w:spacing w:val="-1"/>
                <w:sz w:val="18"/>
                <w:szCs w:val="18"/>
              </w:rPr>
              <w:t xml:space="preserve"> </w:t>
            </w:r>
            <w:r w:rsidRPr="00C04522">
              <w:rPr>
                <w:spacing w:val="-2"/>
                <w:sz w:val="18"/>
                <w:szCs w:val="18"/>
              </w:rPr>
              <w:t>(All)</w:t>
            </w:r>
          </w:p>
        </w:tc>
        <w:tc>
          <w:tcPr>
            <w:tcW w:w="1125" w:type="dxa"/>
            <w:tcBorders>
              <w:left w:val="single" w:sz="8" w:space="0" w:color="D8D8D8"/>
              <w:bottom w:val="nil"/>
              <w:right w:val="single" w:sz="8" w:space="0" w:color="D8D8D8"/>
            </w:tcBorders>
          </w:tcPr>
          <w:p w14:paraId="5F0B628C" w14:textId="77777777" w:rsidR="004F7715" w:rsidRPr="00C04522" w:rsidRDefault="004F7715" w:rsidP="0051056C">
            <w:pPr>
              <w:pStyle w:val="TableParagraph"/>
              <w:spacing w:before="11" w:line="278" w:lineRule="auto"/>
              <w:ind w:left="4"/>
              <w:rPr>
                <w:sz w:val="18"/>
                <w:szCs w:val="18"/>
              </w:rPr>
            </w:pPr>
            <w:r w:rsidRPr="00C04522">
              <w:rPr>
                <w:spacing w:val="-2"/>
                <w:sz w:val="18"/>
                <w:szCs w:val="18"/>
              </w:rPr>
              <w:t>Restricted Discretionary</w:t>
            </w:r>
          </w:p>
        </w:tc>
        <w:tc>
          <w:tcPr>
            <w:tcW w:w="1860" w:type="dxa"/>
            <w:tcBorders>
              <w:left w:val="single" w:sz="8" w:space="0" w:color="D8D8D8"/>
              <w:bottom w:val="nil"/>
              <w:right w:val="single" w:sz="8" w:space="0" w:color="D8D8D8"/>
            </w:tcBorders>
          </w:tcPr>
          <w:p w14:paraId="52D08088" w14:textId="77777777" w:rsidR="004F7715" w:rsidRPr="00C04522" w:rsidRDefault="004F7715" w:rsidP="0051056C">
            <w:pPr>
              <w:pStyle w:val="TableParagraph"/>
              <w:spacing w:before="11" w:line="278" w:lineRule="auto"/>
              <w:ind w:left="4"/>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Borders>
              <w:left w:val="single" w:sz="8" w:space="0" w:color="D8D8D8"/>
              <w:bottom w:val="nil"/>
              <w:right w:val="single" w:sz="8" w:space="0" w:color="D8D8D8"/>
            </w:tcBorders>
          </w:tcPr>
          <w:p w14:paraId="23DFBBEC" w14:textId="77777777" w:rsidR="004F7715" w:rsidRPr="00C04522" w:rsidRDefault="004F7715" w:rsidP="0051056C">
            <w:pPr>
              <w:pStyle w:val="TableParagraph"/>
              <w:spacing w:before="11"/>
              <w:ind w:left="4"/>
              <w:rPr>
                <w:sz w:val="18"/>
                <w:szCs w:val="18"/>
              </w:rPr>
            </w:pPr>
            <w:r w:rsidRPr="00C04522">
              <w:rPr>
                <w:sz w:val="18"/>
                <w:szCs w:val="18"/>
              </w:rPr>
              <w:t>13.3.4</w:t>
            </w:r>
            <w:r w:rsidRPr="00C04522">
              <w:rPr>
                <w:spacing w:val="1"/>
                <w:sz w:val="18"/>
                <w:szCs w:val="18"/>
              </w:rPr>
              <w:t xml:space="preserve"> </w:t>
            </w:r>
            <w:r w:rsidRPr="00C04522">
              <w:rPr>
                <w:sz w:val="18"/>
                <w:szCs w:val="18"/>
              </w:rPr>
              <w:t>(a),</w:t>
            </w:r>
            <w:r w:rsidRPr="00C04522">
              <w:rPr>
                <w:spacing w:val="1"/>
                <w:sz w:val="18"/>
                <w:szCs w:val="18"/>
              </w:rPr>
              <w:t xml:space="preserve"> </w:t>
            </w:r>
            <w:r w:rsidRPr="00C04522">
              <w:rPr>
                <w:spacing w:val="-2"/>
                <w:sz w:val="18"/>
                <w:szCs w:val="18"/>
              </w:rPr>
              <w:t>13.3.4</w:t>
            </w:r>
          </w:p>
          <w:p w14:paraId="59391065" w14:textId="77777777" w:rsidR="004F7715" w:rsidRPr="00C04522" w:rsidRDefault="004F7715" w:rsidP="0051056C">
            <w:pPr>
              <w:pStyle w:val="TableParagraph"/>
              <w:spacing w:before="33"/>
              <w:ind w:left="4"/>
              <w:rPr>
                <w:sz w:val="18"/>
                <w:szCs w:val="18"/>
              </w:rPr>
            </w:pPr>
            <w:r w:rsidRPr="00C04522">
              <w:rPr>
                <w:sz w:val="18"/>
                <w:szCs w:val="18"/>
              </w:rPr>
              <w:t>(b),</w:t>
            </w:r>
            <w:r w:rsidRPr="00C04522">
              <w:rPr>
                <w:spacing w:val="-4"/>
                <w:sz w:val="18"/>
                <w:szCs w:val="18"/>
              </w:rPr>
              <w:t xml:space="preserve"> </w:t>
            </w:r>
            <w:r w:rsidRPr="00C04522">
              <w:rPr>
                <w:sz w:val="18"/>
                <w:szCs w:val="18"/>
              </w:rPr>
              <w:t>13.3.4</w:t>
            </w:r>
            <w:r w:rsidRPr="00C04522">
              <w:rPr>
                <w:spacing w:val="-3"/>
                <w:sz w:val="18"/>
                <w:szCs w:val="18"/>
              </w:rPr>
              <w:t xml:space="preserve"> </w:t>
            </w:r>
            <w:r w:rsidRPr="00C04522">
              <w:rPr>
                <w:spacing w:val="-4"/>
                <w:sz w:val="18"/>
                <w:szCs w:val="18"/>
              </w:rPr>
              <w:t>(e),</w:t>
            </w:r>
          </w:p>
          <w:p w14:paraId="7D36CD5A" w14:textId="77777777" w:rsidR="004F7715" w:rsidRPr="00C04522" w:rsidRDefault="004F7715" w:rsidP="0051056C">
            <w:pPr>
              <w:pStyle w:val="TableParagraph"/>
              <w:spacing w:before="33" w:line="278" w:lineRule="auto"/>
              <w:ind w:left="4" w:right="73"/>
              <w:rPr>
                <w:sz w:val="18"/>
                <w:szCs w:val="18"/>
              </w:rPr>
            </w:pPr>
            <w:r w:rsidRPr="00C04522">
              <w:rPr>
                <w:sz w:val="18"/>
                <w:szCs w:val="18"/>
              </w:rPr>
              <w:t>13.3.4</w:t>
            </w:r>
            <w:r w:rsidRPr="00C04522">
              <w:rPr>
                <w:spacing w:val="-15"/>
                <w:sz w:val="18"/>
                <w:szCs w:val="18"/>
              </w:rPr>
              <w:t xml:space="preserve"> </w:t>
            </w:r>
            <w:r w:rsidRPr="00C04522">
              <w:rPr>
                <w:sz w:val="18"/>
                <w:szCs w:val="18"/>
              </w:rPr>
              <w:t>(f),</w:t>
            </w:r>
            <w:r w:rsidRPr="00C04522">
              <w:rPr>
                <w:spacing w:val="-12"/>
                <w:sz w:val="18"/>
                <w:szCs w:val="18"/>
              </w:rPr>
              <w:t xml:space="preserve"> </w:t>
            </w:r>
            <w:r w:rsidRPr="00C04522">
              <w:rPr>
                <w:sz w:val="18"/>
                <w:szCs w:val="18"/>
              </w:rPr>
              <w:t xml:space="preserve">13.3.4 </w:t>
            </w:r>
            <w:r w:rsidRPr="00C04522">
              <w:rPr>
                <w:spacing w:val="-4"/>
                <w:sz w:val="18"/>
                <w:szCs w:val="18"/>
              </w:rPr>
              <w:t>(g),</w:t>
            </w:r>
          </w:p>
          <w:p w14:paraId="3A70EDA8" w14:textId="77777777" w:rsidR="004F7715" w:rsidRPr="00C04522" w:rsidRDefault="004F7715" w:rsidP="0051056C">
            <w:pPr>
              <w:pStyle w:val="TableParagraph"/>
              <w:spacing w:line="278" w:lineRule="auto"/>
              <w:ind w:left="4" w:right="73"/>
              <w:rPr>
                <w:sz w:val="18"/>
                <w:szCs w:val="18"/>
              </w:rPr>
            </w:pPr>
            <w:r w:rsidRPr="00C04522">
              <w:rPr>
                <w:sz w:val="18"/>
                <w:szCs w:val="18"/>
              </w:rPr>
              <w:t>13.3.4</w:t>
            </w:r>
            <w:r w:rsidRPr="00C04522">
              <w:rPr>
                <w:spacing w:val="-15"/>
                <w:sz w:val="18"/>
                <w:szCs w:val="18"/>
              </w:rPr>
              <w:t xml:space="preserve"> </w:t>
            </w:r>
            <w:r w:rsidRPr="00C04522">
              <w:rPr>
                <w:sz w:val="18"/>
                <w:szCs w:val="18"/>
              </w:rPr>
              <w:t>(h),</w:t>
            </w:r>
            <w:r w:rsidRPr="00C04522">
              <w:rPr>
                <w:spacing w:val="-12"/>
                <w:sz w:val="18"/>
                <w:szCs w:val="18"/>
              </w:rPr>
              <w:t xml:space="preserve"> </w:t>
            </w:r>
            <w:r w:rsidRPr="00C04522">
              <w:rPr>
                <w:sz w:val="18"/>
                <w:szCs w:val="18"/>
              </w:rPr>
              <w:t xml:space="preserve">13.3.4 </w:t>
            </w:r>
            <w:r w:rsidRPr="00C04522">
              <w:rPr>
                <w:spacing w:val="-4"/>
                <w:sz w:val="18"/>
                <w:szCs w:val="18"/>
              </w:rPr>
              <w:t>(</w:t>
            </w:r>
            <w:proofErr w:type="spellStart"/>
            <w:r w:rsidRPr="00C04522">
              <w:rPr>
                <w:spacing w:val="-4"/>
                <w:sz w:val="18"/>
                <w:szCs w:val="18"/>
              </w:rPr>
              <w:t>i</w:t>
            </w:r>
            <w:proofErr w:type="spellEnd"/>
            <w:r w:rsidRPr="00C04522">
              <w:rPr>
                <w:spacing w:val="-4"/>
                <w:sz w:val="18"/>
                <w:szCs w:val="18"/>
              </w:rPr>
              <w:t>),</w:t>
            </w:r>
          </w:p>
          <w:p w14:paraId="195A1888" w14:textId="77777777" w:rsidR="004F7715" w:rsidRPr="00C04522" w:rsidRDefault="004F7715" w:rsidP="0051056C">
            <w:pPr>
              <w:pStyle w:val="TableParagraph"/>
              <w:spacing w:line="278" w:lineRule="auto"/>
              <w:ind w:left="4" w:right="73"/>
              <w:rPr>
                <w:sz w:val="18"/>
                <w:szCs w:val="18"/>
              </w:rPr>
            </w:pPr>
            <w:r w:rsidRPr="00C04522">
              <w:rPr>
                <w:sz w:val="18"/>
                <w:szCs w:val="18"/>
              </w:rPr>
              <w:t>13.3.4</w:t>
            </w:r>
            <w:r w:rsidRPr="00C04522">
              <w:rPr>
                <w:spacing w:val="-15"/>
                <w:sz w:val="18"/>
                <w:szCs w:val="18"/>
              </w:rPr>
              <w:t xml:space="preserve"> </w:t>
            </w:r>
            <w:r w:rsidRPr="00C04522">
              <w:rPr>
                <w:sz w:val="18"/>
                <w:szCs w:val="18"/>
              </w:rPr>
              <w:t>(j),</w:t>
            </w:r>
            <w:r w:rsidRPr="00C04522">
              <w:rPr>
                <w:spacing w:val="-12"/>
                <w:sz w:val="18"/>
                <w:szCs w:val="18"/>
              </w:rPr>
              <w:t xml:space="preserve"> </w:t>
            </w:r>
            <w:r w:rsidRPr="00C04522">
              <w:rPr>
                <w:sz w:val="18"/>
                <w:szCs w:val="18"/>
              </w:rPr>
              <w:t xml:space="preserve">13.3.4 </w:t>
            </w:r>
            <w:r w:rsidRPr="00C04522">
              <w:rPr>
                <w:spacing w:val="-4"/>
                <w:sz w:val="18"/>
                <w:szCs w:val="18"/>
              </w:rPr>
              <w:t>(k),</w:t>
            </w:r>
          </w:p>
          <w:p w14:paraId="306BCC5C" w14:textId="77777777" w:rsidR="004F7715" w:rsidRPr="00C04522" w:rsidRDefault="004F7715" w:rsidP="0051056C">
            <w:pPr>
              <w:pStyle w:val="TableParagraph"/>
              <w:spacing w:line="278" w:lineRule="auto"/>
              <w:ind w:left="4" w:right="73"/>
              <w:rPr>
                <w:sz w:val="18"/>
                <w:szCs w:val="18"/>
              </w:rPr>
            </w:pPr>
            <w:r w:rsidRPr="00C04522">
              <w:rPr>
                <w:sz w:val="18"/>
                <w:szCs w:val="18"/>
              </w:rPr>
              <w:t>13.3.4</w:t>
            </w:r>
            <w:r w:rsidRPr="00C04522">
              <w:rPr>
                <w:spacing w:val="-15"/>
                <w:sz w:val="18"/>
                <w:szCs w:val="18"/>
              </w:rPr>
              <w:t xml:space="preserve"> </w:t>
            </w:r>
            <w:r w:rsidRPr="00C04522">
              <w:rPr>
                <w:sz w:val="18"/>
                <w:szCs w:val="18"/>
              </w:rPr>
              <w:t>(l),</w:t>
            </w:r>
            <w:r w:rsidRPr="00C04522">
              <w:rPr>
                <w:spacing w:val="-12"/>
                <w:sz w:val="18"/>
                <w:szCs w:val="18"/>
              </w:rPr>
              <w:t xml:space="preserve"> </w:t>
            </w:r>
            <w:r w:rsidRPr="00C04522">
              <w:rPr>
                <w:sz w:val="18"/>
                <w:szCs w:val="18"/>
              </w:rPr>
              <w:t xml:space="preserve">13.3.4 </w:t>
            </w:r>
            <w:r w:rsidRPr="00C04522">
              <w:rPr>
                <w:spacing w:val="-4"/>
                <w:sz w:val="18"/>
                <w:szCs w:val="18"/>
              </w:rPr>
              <w:t>(m),</w:t>
            </w:r>
          </w:p>
          <w:p w14:paraId="328BACAE" w14:textId="77777777" w:rsidR="004F7715" w:rsidRPr="00C04522" w:rsidRDefault="004F7715" w:rsidP="0051056C">
            <w:pPr>
              <w:pStyle w:val="TableParagraph"/>
              <w:ind w:left="4"/>
              <w:rPr>
                <w:sz w:val="18"/>
                <w:szCs w:val="18"/>
              </w:rPr>
            </w:pPr>
            <w:r w:rsidRPr="00C04522">
              <w:rPr>
                <w:sz w:val="18"/>
                <w:szCs w:val="18"/>
              </w:rPr>
              <w:t>13.3.4</w:t>
            </w:r>
            <w:r w:rsidRPr="00C04522">
              <w:rPr>
                <w:spacing w:val="1"/>
                <w:sz w:val="18"/>
                <w:szCs w:val="18"/>
              </w:rPr>
              <w:t xml:space="preserve"> </w:t>
            </w:r>
            <w:r w:rsidRPr="00C04522">
              <w:rPr>
                <w:sz w:val="18"/>
                <w:szCs w:val="18"/>
              </w:rPr>
              <w:t>(n),</w:t>
            </w:r>
            <w:r w:rsidRPr="00C04522">
              <w:rPr>
                <w:spacing w:val="1"/>
                <w:sz w:val="18"/>
                <w:szCs w:val="18"/>
              </w:rPr>
              <w:t xml:space="preserve"> </w:t>
            </w:r>
            <w:r w:rsidRPr="00C04522">
              <w:rPr>
                <w:spacing w:val="-2"/>
                <w:sz w:val="18"/>
                <w:szCs w:val="18"/>
              </w:rPr>
              <w:t>13.3.4</w:t>
            </w:r>
          </w:p>
          <w:p w14:paraId="336C5F16" w14:textId="77777777" w:rsidR="004F7715" w:rsidRPr="00C04522" w:rsidRDefault="004F7715" w:rsidP="0051056C">
            <w:pPr>
              <w:pStyle w:val="TableParagraph"/>
              <w:spacing w:before="32"/>
              <w:ind w:left="4"/>
              <w:rPr>
                <w:sz w:val="18"/>
                <w:szCs w:val="18"/>
              </w:rPr>
            </w:pPr>
            <w:r w:rsidRPr="00C04522">
              <w:rPr>
                <w:sz w:val="18"/>
                <w:szCs w:val="18"/>
              </w:rPr>
              <w:t xml:space="preserve">(r), 13.3.4 </w:t>
            </w:r>
            <w:r w:rsidRPr="00C04522">
              <w:rPr>
                <w:spacing w:val="-4"/>
                <w:sz w:val="18"/>
                <w:szCs w:val="18"/>
              </w:rPr>
              <w:t>(s),</w:t>
            </w:r>
          </w:p>
          <w:p w14:paraId="5F889A98" w14:textId="77777777" w:rsidR="004F7715" w:rsidRPr="00C04522" w:rsidRDefault="004F7715" w:rsidP="0051056C">
            <w:pPr>
              <w:pStyle w:val="TableParagraph"/>
              <w:spacing w:before="33"/>
              <w:ind w:left="4"/>
              <w:rPr>
                <w:sz w:val="18"/>
                <w:szCs w:val="18"/>
              </w:rPr>
            </w:pPr>
            <w:r w:rsidRPr="00C04522">
              <w:rPr>
                <w:sz w:val="18"/>
                <w:szCs w:val="18"/>
              </w:rPr>
              <w:t>13.3.4</w:t>
            </w:r>
            <w:r w:rsidRPr="00C04522">
              <w:rPr>
                <w:spacing w:val="-7"/>
                <w:sz w:val="18"/>
                <w:szCs w:val="18"/>
              </w:rPr>
              <w:t xml:space="preserve"> </w:t>
            </w:r>
            <w:r w:rsidRPr="00C04522">
              <w:rPr>
                <w:spacing w:val="-4"/>
                <w:sz w:val="18"/>
                <w:szCs w:val="18"/>
              </w:rPr>
              <w:t>(t),</w:t>
            </w:r>
          </w:p>
          <w:p w14:paraId="169F9DA0" w14:textId="77777777" w:rsidR="004F7715" w:rsidRPr="00C04522" w:rsidRDefault="004F7715" w:rsidP="0051056C">
            <w:pPr>
              <w:pStyle w:val="TableParagraph"/>
              <w:spacing w:before="33"/>
              <w:ind w:left="4"/>
              <w:rPr>
                <w:sz w:val="18"/>
                <w:szCs w:val="18"/>
              </w:rPr>
            </w:pPr>
            <w:r w:rsidRPr="00C04522">
              <w:rPr>
                <w:sz w:val="18"/>
                <w:szCs w:val="18"/>
              </w:rPr>
              <w:t>13.3.4(u),</w:t>
            </w:r>
            <w:r w:rsidRPr="00C04522">
              <w:rPr>
                <w:spacing w:val="-10"/>
                <w:sz w:val="18"/>
                <w:szCs w:val="18"/>
              </w:rPr>
              <w:t xml:space="preserve"> </w:t>
            </w:r>
            <w:r w:rsidRPr="00C04522">
              <w:rPr>
                <w:spacing w:val="-2"/>
                <w:sz w:val="18"/>
                <w:szCs w:val="18"/>
              </w:rPr>
              <w:t>13.3.4(v)</w:t>
            </w:r>
          </w:p>
        </w:tc>
      </w:tr>
      <w:tr w:rsidR="00C04522" w:rsidRPr="00C04522" w14:paraId="0F30AA63" w14:textId="77777777" w:rsidTr="002F49A9">
        <w:trPr>
          <w:trHeight w:val="960"/>
        </w:trPr>
        <w:tc>
          <w:tcPr>
            <w:tcW w:w="915" w:type="dxa"/>
          </w:tcPr>
          <w:p w14:paraId="758BD8EC" w14:textId="77777777" w:rsidR="004F7715" w:rsidRPr="00C04522" w:rsidRDefault="004F7715" w:rsidP="0051056C">
            <w:pPr>
              <w:pStyle w:val="TableParagraph"/>
              <w:spacing w:before="11"/>
              <w:rPr>
                <w:sz w:val="18"/>
                <w:szCs w:val="18"/>
              </w:rPr>
            </w:pPr>
            <w:r w:rsidRPr="00C04522">
              <w:rPr>
                <w:spacing w:val="-2"/>
                <w:sz w:val="18"/>
                <w:szCs w:val="18"/>
              </w:rPr>
              <w:t>13.3.1.27</w:t>
            </w:r>
          </w:p>
        </w:tc>
        <w:tc>
          <w:tcPr>
            <w:tcW w:w="2835" w:type="dxa"/>
          </w:tcPr>
          <w:p w14:paraId="110DD1F8" w14:textId="77777777" w:rsidR="004F7715" w:rsidRPr="00C04522" w:rsidRDefault="004F7715" w:rsidP="0051056C">
            <w:pPr>
              <w:pStyle w:val="TableParagraph"/>
              <w:spacing w:before="11" w:line="278" w:lineRule="auto"/>
              <w:ind w:right="151"/>
              <w:rPr>
                <w:b/>
                <w:sz w:val="18"/>
                <w:szCs w:val="18"/>
              </w:rPr>
            </w:pPr>
            <w:r w:rsidRPr="00C04522">
              <w:rPr>
                <w:b/>
                <w:sz w:val="18"/>
                <w:szCs w:val="18"/>
              </w:rPr>
              <w:t xml:space="preserve">New and additional above </w:t>
            </w:r>
            <w:r w:rsidRPr="00C04522">
              <w:rPr>
                <w:b/>
                <w:spacing w:val="-4"/>
                <w:sz w:val="18"/>
                <w:szCs w:val="18"/>
              </w:rPr>
              <w:t>ground</w:t>
            </w:r>
            <w:r w:rsidRPr="00C04522">
              <w:rPr>
                <w:b/>
                <w:spacing w:val="-7"/>
                <w:sz w:val="18"/>
                <w:szCs w:val="18"/>
              </w:rPr>
              <w:t xml:space="preserve"> </w:t>
            </w:r>
            <w:r w:rsidRPr="00C04522">
              <w:rPr>
                <w:b/>
                <w:spacing w:val="-4"/>
                <w:sz w:val="18"/>
                <w:szCs w:val="18"/>
              </w:rPr>
              <w:t>lines,</w:t>
            </w:r>
            <w:r w:rsidRPr="00C04522">
              <w:rPr>
                <w:b/>
                <w:spacing w:val="-8"/>
                <w:sz w:val="18"/>
                <w:szCs w:val="18"/>
              </w:rPr>
              <w:t xml:space="preserve"> </w:t>
            </w:r>
            <w:r w:rsidRPr="00C04522">
              <w:rPr>
                <w:b/>
                <w:spacing w:val="-4"/>
                <w:sz w:val="18"/>
                <w:szCs w:val="18"/>
              </w:rPr>
              <w:t>including</w:t>
            </w:r>
            <w:r w:rsidRPr="00C04522">
              <w:rPr>
                <w:b/>
                <w:spacing w:val="-7"/>
                <w:sz w:val="18"/>
                <w:szCs w:val="18"/>
              </w:rPr>
              <w:t xml:space="preserve"> </w:t>
            </w:r>
            <w:r w:rsidRPr="00C04522">
              <w:rPr>
                <w:b/>
                <w:spacing w:val="-4"/>
                <w:sz w:val="18"/>
                <w:szCs w:val="18"/>
              </w:rPr>
              <w:t xml:space="preserve">support </w:t>
            </w:r>
            <w:r w:rsidRPr="00C04522">
              <w:rPr>
                <w:b/>
                <w:sz w:val="18"/>
                <w:szCs w:val="18"/>
              </w:rPr>
              <w:t>structures, not otherwise</w:t>
            </w:r>
          </w:p>
          <w:p w14:paraId="5A3CD0DD" w14:textId="77777777" w:rsidR="004F7715" w:rsidRPr="00C04522" w:rsidRDefault="004F7715" w:rsidP="0051056C">
            <w:pPr>
              <w:pStyle w:val="TableParagraph"/>
              <w:spacing w:line="207" w:lineRule="exact"/>
              <w:rPr>
                <w:b/>
                <w:sz w:val="18"/>
                <w:szCs w:val="18"/>
              </w:rPr>
            </w:pPr>
            <w:r w:rsidRPr="00C04522">
              <w:rPr>
                <w:b/>
                <w:spacing w:val="-4"/>
                <w:sz w:val="18"/>
                <w:szCs w:val="18"/>
              </w:rPr>
              <w:t>provided</w:t>
            </w:r>
            <w:r w:rsidRPr="00C04522">
              <w:rPr>
                <w:b/>
                <w:spacing w:val="-5"/>
                <w:sz w:val="18"/>
                <w:szCs w:val="18"/>
              </w:rPr>
              <w:t xml:space="preserve"> </w:t>
            </w:r>
            <w:r w:rsidRPr="00C04522">
              <w:rPr>
                <w:b/>
                <w:spacing w:val="-4"/>
                <w:sz w:val="18"/>
                <w:szCs w:val="18"/>
              </w:rPr>
              <w:t>for.</w:t>
            </w:r>
          </w:p>
        </w:tc>
        <w:tc>
          <w:tcPr>
            <w:tcW w:w="1095" w:type="dxa"/>
          </w:tcPr>
          <w:p w14:paraId="6A2589D8" w14:textId="77777777" w:rsidR="004F7715" w:rsidRPr="00C04522" w:rsidRDefault="004F7715" w:rsidP="0051056C">
            <w:pPr>
              <w:pStyle w:val="TableParagraph"/>
              <w:spacing w:before="11" w:line="278" w:lineRule="auto"/>
              <w:ind w:right="253"/>
              <w:rPr>
                <w:sz w:val="18"/>
                <w:szCs w:val="18"/>
              </w:rPr>
            </w:pPr>
            <w:r w:rsidRPr="00C04522">
              <w:rPr>
                <w:spacing w:val="-2"/>
                <w:sz w:val="18"/>
                <w:szCs w:val="18"/>
              </w:rPr>
              <w:t>All,</w:t>
            </w:r>
            <w:r w:rsidRPr="00C04522">
              <w:rPr>
                <w:spacing w:val="-11"/>
                <w:sz w:val="18"/>
                <w:szCs w:val="18"/>
              </w:rPr>
              <w:t xml:space="preserve"> </w:t>
            </w:r>
            <w:r w:rsidRPr="00C04522">
              <w:rPr>
                <w:spacing w:val="-2"/>
                <w:sz w:val="18"/>
                <w:szCs w:val="18"/>
              </w:rPr>
              <w:t>except Rural</w:t>
            </w:r>
          </w:p>
        </w:tc>
        <w:tc>
          <w:tcPr>
            <w:tcW w:w="1125" w:type="dxa"/>
          </w:tcPr>
          <w:p w14:paraId="3D262253" w14:textId="77777777" w:rsidR="004F7715" w:rsidRPr="00C04522" w:rsidRDefault="004F7715" w:rsidP="0051056C">
            <w:pPr>
              <w:pStyle w:val="TableParagraph"/>
              <w:spacing w:before="11"/>
              <w:rPr>
                <w:sz w:val="18"/>
                <w:szCs w:val="18"/>
              </w:rPr>
            </w:pPr>
            <w:r w:rsidRPr="00C04522">
              <w:rPr>
                <w:spacing w:val="-2"/>
                <w:sz w:val="18"/>
                <w:szCs w:val="18"/>
              </w:rPr>
              <w:t>Discretionary</w:t>
            </w:r>
          </w:p>
        </w:tc>
        <w:tc>
          <w:tcPr>
            <w:tcW w:w="1860" w:type="dxa"/>
          </w:tcPr>
          <w:p w14:paraId="7AFF917B"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397D18E4" w14:textId="77777777" w:rsidR="004F7715" w:rsidRPr="00C04522" w:rsidRDefault="004F7715" w:rsidP="0051056C">
            <w:pPr>
              <w:pStyle w:val="TableParagraph"/>
              <w:ind w:left="0"/>
              <w:rPr>
                <w:rFonts w:ascii="Times New Roman"/>
                <w:sz w:val="18"/>
                <w:szCs w:val="18"/>
              </w:rPr>
            </w:pPr>
          </w:p>
        </w:tc>
      </w:tr>
      <w:tr w:rsidR="00C04522" w:rsidRPr="00C04522" w14:paraId="2EC9AD4C" w14:textId="77777777" w:rsidTr="002F49A9">
        <w:trPr>
          <w:trHeight w:val="960"/>
        </w:trPr>
        <w:tc>
          <w:tcPr>
            <w:tcW w:w="915" w:type="dxa"/>
          </w:tcPr>
          <w:p w14:paraId="59055D59" w14:textId="77777777" w:rsidR="004F7715" w:rsidRPr="00C04522" w:rsidRDefault="004F7715" w:rsidP="0051056C">
            <w:pPr>
              <w:pStyle w:val="TableParagraph"/>
              <w:spacing w:before="11"/>
              <w:rPr>
                <w:sz w:val="18"/>
                <w:szCs w:val="18"/>
              </w:rPr>
            </w:pPr>
            <w:r w:rsidRPr="00C04522">
              <w:rPr>
                <w:spacing w:val="-2"/>
                <w:sz w:val="18"/>
                <w:szCs w:val="18"/>
              </w:rPr>
              <w:t>13.3.1.27A</w:t>
            </w:r>
          </w:p>
        </w:tc>
        <w:tc>
          <w:tcPr>
            <w:tcW w:w="2835" w:type="dxa"/>
          </w:tcPr>
          <w:p w14:paraId="3DDB00D0" w14:textId="77777777" w:rsidR="004F7715" w:rsidRPr="00C04522" w:rsidRDefault="004F7715" w:rsidP="0051056C">
            <w:pPr>
              <w:pStyle w:val="TableParagraph"/>
              <w:spacing w:before="11" w:line="278" w:lineRule="auto"/>
              <w:ind w:right="151"/>
              <w:rPr>
                <w:b/>
                <w:sz w:val="18"/>
                <w:szCs w:val="18"/>
              </w:rPr>
            </w:pPr>
            <w:r w:rsidRPr="00C04522">
              <w:rPr>
                <w:b/>
                <w:sz w:val="18"/>
                <w:szCs w:val="18"/>
              </w:rPr>
              <w:t xml:space="preserve">New and additional above </w:t>
            </w:r>
            <w:r w:rsidRPr="00C04522">
              <w:rPr>
                <w:b/>
                <w:spacing w:val="-2"/>
                <w:sz w:val="18"/>
                <w:szCs w:val="18"/>
              </w:rPr>
              <w:t>ground</w:t>
            </w:r>
            <w:r w:rsidRPr="00C04522">
              <w:rPr>
                <w:b/>
                <w:spacing w:val="-3"/>
                <w:sz w:val="18"/>
                <w:szCs w:val="18"/>
              </w:rPr>
              <w:t xml:space="preserve"> </w:t>
            </w:r>
            <w:r w:rsidRPr="00C04522">
              <w:rPr>
                <w:b/>
                <w:spacing w:val="-2"/>
                <w:sz w:val="18"/>
                <w:szCs w:val="18"/>
              </w:rPr>
              <w:t>electricity</w:t>
            </w:r>
            <w:r w:rsidRPr="00C04522">
              <w:rPr>
                <w:b/>
                <w:spacing w:val="-3"/>
                <w:sz w:val="18"/>
                <w:szCs w:val="18"/>
              </w:rPr>
              <w:t xml:space="preserve"> </w:t>
            </w:r>
            <w:r w:rsidRPr="00C04522">
              <w:rPr>
                <w:b/>
                <w:spacing w:val="-2"/>
                <w:sz w:val="18"/>
                <w:szCs w:val="18"/>
              </w:rPr>
              <w:t xml:space="preserve">transmission </w:t>
            </w:r>
            <w:r w:rsidRPr="00C04522">
              <w:rPr>
                <w:b/>
                <w:sz w:val="18"/>
                <w:szCs w:val="18"/>
              </w:rPr>
              <w:t>lines above 110kV, including</w:t>
            </w:r>
          </w:p>
          <w:p w14:paraId="15BB1178" w14:textId="77777777" w:rsidR="004F7715" w:rsidRPr="00C04522" w:rsidRDefault="004F7715" w:rsidP="0051056C">
            <w:pPr>
              <w:pStyle w:val="TableParagraph"/>
              <w:spacing w:line="207" w:lineRule="exact"/>
              <w:rPr>
                <w:b/>
                <w:sz w:val="18"/>
                <w:szCs w:val="18"/>
              </w:rPr>
            </w:pPr>
            <w:r w:rsidRPr="00C04522">
              <w:rPr>
                <w:b/>
                <w:sz w:val="18"/>
                <w:szCs w:val="18"/>
              </w:rPr>
              <w:t>support</w:t>
            </w:r>
            <w:r w:rsidRPr="00C04522">
              <w:rPr>
                <w:b/>
                <w:spacing w:val="-1"/>
                <w:sz w:val="18"/>
                <w:szCs w:val="18"/>
              </w:rPr>
              <w:t xml:space="preserve"> </w:t>
            </w:r>
            <w:r w:rsidRPr="00C04522">
              <w:rPr>
                <w:b/>
                <w:spacing w:val="-2"/>
                <w:sz w:val="18"/>
                <w:szCs w:val="18"/>
              </w:rPr>
              <w:t>structures.</w:t>
            </w:r>
          </w:p>
        </w:tc>
        <w:tc>
          <w:tcPr>
            <w:tcW w:w="1095" w:type="dxa"/>
          </w:tcPr>
          <w:p w14:paraId="4499DD45"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5DCA6E24" w14:textId="77777777" w:rsidR="004F7715" w:rsidRPr="00C04522" w:rsidRDefault="004F7715" w:rsidP="0051056C">
            <w:pPr>
              <w:pStyle w:val="TableParagraph"/>
              <w:spacing w:before="11"/>
              <w:rPr>
                <w:sz w:val="18"/>
                <w:szCs w:val="18"/>
              </w:rPr>
            </w:pPr>
            <w:r w:rsidRPr="00C04522">
              <w:rPr>
                <w:spacing w:val="-2"/>
                <w:sz w:val="18"/>
                <w:szCs w:val="18"/>
              </w:rPr>
              <w:t>Discretionary</w:t>
            </w:r>
          </w:p>
        </w:tc>
        <w:tc>
          <w:tcPr>
            <w:tcW w:w="1860" w:type="dxa"/>
          </w:tcPr>
          <w:p w14:paraId="39F03F42"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50B79B32" w14:textId="77777777" w:rsidR="004F7715" w:rsidRPr="00C04522" w:rsidRDefault="004F7715" w:rsidP="0051056C">
            <w:pPr>
              <w:pStyle w:val="TableParagraph"/>
              <w:ind w:left="0"/>
              <w:rPr>
                <w:rFonts w:ascii="Times New Roman"/>
                <w:sz w:val="18"/>
                <w:szCs w:val="18"/>
              </w:rPr>
            </w:pPr>
          </w:p>
        </w:tc>
      </w:tr>
      <w:tr w:rsidR="00C04522" w:rsidRPr="00C04522" w14:paraId="334FF1C4" w14:textId="77777777" w:rsidTr="002F49A9">
        <w:trPr>
          <w:trHeight w:val="1440"/>
        </w:trPr>
        <w:tc>
          <w:tcPr>
            <w:tcW w:w="915" w:type="dxa"/>
          </w:tcPr>
          <w:p w14:paraId="0A0A182D" w14:textId="77777777" w:rsidR="004F7715" w:rsidRPr="00C04522" w:rsidRDefault="004F7715" w:rsidP="0051056C">
            <w:pPr>
              <w:pStyle w:val="TableParagraph"/>
              <w:spacing w:before="11"/>
              <w:rPr>
                <w:sz w:val="18"/>
                <w:szCs w:val="18"/>
              </w:rPr>
            </w:pPr>
            <w:r w:rsidRPr="00C04522">
              <w:rPr>
                <w:spacing w:val="-2"/>
                <w:sz w:val="18"/>
                <w:szCs w:val="18"/>
              </w:rPr>
              <w:t>13.3.1.28</w:t>
            </w:r>
          </w:p>
        </w:tc>
        <w:tc>
          <w:tcPr>
            <w:tcW w:w="2835" w:type="dxa"/>
          </w:tcPr>
          <w:p w14:paraId="404E287A" w14:textId="77777777" w:rsidR="004F7715" w:rsidRPr="00C04522" w:rsidRDefault="004F7715" w:rsidP="0051056C">
            <w:pPr>
              <w:pStyle w:val="TableParagraph"/>
              <w:spacing w:before="11"/>
              <w:rPr>
                <w:b/>
                <w:sz w:val="18"/>
                <w:szCs w:val="18"/>
              </w:rPr>
            </w:pPr>
            <w:r w:rsidRPr="00C04522">
              <w:rPr>
                <w:b/>
                <w:spacing w:val="-2"/>
                <w:sz w:val="18"/>
                <w:szCs w:val="18"/>
              </w:rPr>
              <w:t>Minor</w:t>
            </w:r>
            <w:r w:rsidRPr="00C04522">
              <w:rPr>
                <w:b/>
                <w:spacing w:val="-9"/>
                <w:sz w:val="18"/>
                <w:szCs w:val="18"/>
              </w:rPr>
              <w:t xml:space="preserve"> </w:t>
            </w:r>
            <w:r w:rsidRPr="00C04522">
              <w:rPr>
                <w:b/>
                <w:spacing w:val="-2"/>
                <w:sz w:val="18"/>
                <w:szCs w:val="18"/>
              </w:rPr>
              <w:t>above</w:t>
            </w:r>
            <w:r w:rsidRPr="00C04522">
              <w:rPr>
                <w:b/>
                <w:spacing w:val="-8"/>
                <w:sz w:val="18"/>
                <w:szCs w:val="18"/>
              </w:rPr>
              <w:t xml:space="preserve"> </w:t>
            </w:r>
            <w:r w:rsidRPr="00C04522">
              <w:rPr>
                <w:b/>
                <w:spacing w:val="-2"/>
                <w:sz w:val="18"/>
                <w:szCs w:val="18"/>
              </w:rPr>
              <w:t>ground</w:t>
            </w:r>
            <w:r w:rsidRPr="00C04522">
              <w:rPr>
                <w:b/>
                <w:spacing w:val="-8"/>
                <w:sz w:val="18"/>
                <w:szCs w:val="18"/>
              </w:rPr>
              <w:t xml:space="preserve"> </w:t>
            </w:r>
            <w:r w:rsidRPr="00C04522">
              <w:rPr>
                <w:b/>
                <w:spacing w:val="-2"/>
                <w:sz w:val="18"/>
                <w:szCs w:val="18"/>
              </w:rPr>
              <w:t>lines.</w:t>
            </w:r>
          </w:p>
        </w:tc>
        <w:tc>
          <w:tcPr>
            <w:tcW w:w="1095" w:type="dxa"/>
          </w:tcPr>
          <w:p w14:paraId="117397A8"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1A8DB883"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49EC4112"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07893452" w14:textId="77777777" w:rsidR="004F7715" w:rsidRPr="00C04522" w:rsidRDefault="004F7715" w:rsidP="0051056C">
            <w:pPr>
              <w:pStyle w:val="TableParagraph"/>
              <w:rPr>
                <w:sz w:val="18"/>
                <w:szCs w:val="18"/>
              </w:rPr>
            </w:pPr>
            <w:r w:rsidRPr="00C04522">
              <w:rPr>
                <w:sz w:val="18"/>
                <w:szCs w:val="18"/>
              </w:rPr>
              <w:t>Height:</w:t>
            </w:r>
            <w:r w:rsidRPr="00C04522">
              <w:rPr>
                <w:spacing w:val="8"/>
                <w:sz w:val="18"/>
                <w:szCs w:val="18"/>
              </w:rPr>
              <w:t xml:space="preserve"> </w:t>
            </w:r>
            <w:r w:rsidRPr="00C04522">
              <w:rPr>
                <w:spacing w:val="-2"/>
                <w:sz w:val="18"/>
                <w:szCs w:val="18"/>
              </w:rPr>
              <w:t>13.3.2.2.1</w:t>
            </w:r>
          </w:p>
          <w:p w14:paraId="35A8ED08" w14:textId="77777777" w:rsidR="004F7715" w:rsidRPr="00C04522" w:rsidRDefault="004F7715" w:rsidP="0051056C">
            <w:pPr>
              <w:pStyle w:val="TableParagraph"/>
              <w:spacing w:before="33" w:line="278" w:lineRule="auto"/>
              <w:rPr>
                <w:sz w:val="18"/>
                <w:szCs w:val="18"/>
              </w:rPr>
            </w:pPr>
            <w:r w:rsidRPr="00C04522">
              <w:rPr>
                <w:spacing w:val="-2"/>
                <w:sz w:val="18"/>
                <w:szCs w:val="18"/>
              </w:rPr>
              <w:t>Separation/Setback: 13.3.2.4</w:t>
            </w:r>
          </w:p>
          <w:p w14:paraId="2C9A0B13" w14:textId="77777777" w:rsidR="004F7715" w:rsidRPr="00C04522" w:rsidRDefault="004F7715" w:rsidP="0051056C">
            <w:pPr>
              <w:pStyle w:val="TableParagraph"/>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tc>
        <w:tc>
          <w:tcPr>
            <w:tcW w:w="1605" w:type="dxa"/>
          </w:tcPr>
          <w:p w14:paraId="2CA7901A" w14:textId="77777777" w:rsidR="004F7715" w:rsidRPr="00C04522" w:rsidRDefault="004F7715" w:rsidP="0051056C">
            <w:pPr>
              <w:pStyle w:val="TableParagraph"/>
              <w:ind w:left="0"/>
              <w:rPr>
                <w:rFonts w:ascii="Times New Roman"/>
                <w:sz w:val="18"/>
                <w:szCs w:val="18"/>
              </w:rPr>
            </w:pPr>
          </w:p>
        </w:tc>
      </w:tr>
      <w:tr w:rsidR="00C04522" w:rsidRPr="00C04522" w14:paraId="23FB3CFA" w14:textId="77777777" w:rsidTr="002F49A9">
        <w:trPr>
          <w:trHeight w:val="1920"/>
        </w:trPr>
        <w:tc>
          <w:tcPr>
            <w:tcW w:w="915" w:type="dxa"/>
          </w:tcPr>
          <w:p w14:paraId="1CFAA826" w14:textId="77777777" w:rsidR="004F7715" w:rsidRPr="00C04522" w:rsidRDefault="004F7715" w:rsidP="0051056C">
            <w:pPr>
              <w:pStyle w:val="TableParagraph"/>
              <w:spacing w:before="11"/>
              <w:rPr>
                <w:sz w:val="18"/>
                <w:szCs w:val="18"/>
              </w:rPr>
            </w:pPr>
            <w:r w:rsidRPr="00C04522">
              <w:rPr>
                <w:spacing w:val="-2"/>
                <w:sz w:val="18"/>
                <w:szCs w:val="18"/>
              </w:rPr>
              <w:t>13.3.1.29</w:t>
            </w:r>
          </w:p>
        </w:tc>
        <w:tc>
          <w:tcPr>
            <w:tcW w:w="2835" w:type="dxa"/>
          </w:tcPr>
          <w:p w14:paraId="57117945" w14:textId="77777777" w:rsidR="004F7715" w:rsidRPr="00C04522" w:rsidRDefault="004F7715" w:rsidP="0051056C">
            <w:pPr>
              <w:pStyle w:val="TableParagraph"/>
              <w:spacing w:before="11"/>
              <w:rPr>
                <w:b/>
                <w:sz w:val="18"/>
                <w:szCs w:val="18"/>
              </w:rPr>
            </w:pPr>
            <w:r w:rsidRPr="00C04522">
              <w:rPr>
                <w:b/>
                <w:spacing w:val="-2"/>
                <w:sz w:val="18"/>
                <w:szCs w:val="18"/>
              </w:rPr>
              <w:t>Temporary</w:t>
            </w:r>
            <w:r w:rsidRPr="00C04522">
              <w:rPr>
                <w:b/>
                <w:spacing w:val="-8"/>
                <w:sz w:val="18"/>
                <w:szCs w:val="18"/>
              </w:rPr>
              <w:t xml:space="preserve"> </w:t>
            </w:r>
            <w:r w:rsidRPr="00C04522">
              <w:rPr>
                <w:b/>
                <w:spacing w:val="-2"/>
                <w:sz w:val="18"/>
                <w:szCs w:val="18"/>
              </w:rPr>
              <w:t>above</w:t>
            </w:r>
            <w:r w:rsidRPr="00C04522">
              <w:rPr>
                <w:b/>
                <w:spacing w:val="-6"/>
                <w:sz w:val="18"/>
                <w:szCs w:val="18"/>
              </w:rPr>
              <w:t xml:space="preserve"> </w:t>
            </w:r>
            <w:r w:rsidRPr="00C04522">
              <w:rPr>
                <w:b/>
                <w:spacing w:val="-2"/>
                <w:sz w:val="18"/>
                <w:szCs w:val="18"/>
              </w:rPr>
              <w:t>ground</w:t>
            </w:r>
            <w:r w:rsidRPr="00C04522">
              <w:rPr>
                <w:b/>
                <w:spacing w:val="-7"/>
                <w:sz w:val="18"/>
                <w:szCs w:val="18"/>
              </w:rPr>
              <w:t xml:space="preserve"> </w:t>
            </w:r>
            <w:r w:rsidRPr="00C04522">
              <w:rPr>
                <w:b/>
                <w:spacing w:val="-2"/>
                <w:sz w:val="18"/>
                <w:szCs w:val="18"/>
              </w:rPr>
              <w:t>lines.</w:t>
            </w:r>
          </w:p>
        </w:tc>
        <w:tc>
          <w:tcPr>
            <w:tcW w:w="1095" w:type="dxa"/>
          </w:tcPr>
          <w:p w14:paraId="54662023"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6CEBB0E9"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28EEBE73"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6A0D1984" w14:textId="77777777" w:rsidR="004F7715" w:rsidRPr="00C04522" w:rsidRDefault="004F7715" w:rsidP="0051056C">
            <w:pPr>
              <w:pStyle w:val="TableParagraph"/>
              <w:rPr>
                <w:sz w:val="18"/>
                <w:szCs w:val="18"/>
              </w:rPr>
            </w:pPr>
            <w:r w:rsidRPr="00C04522">
              <w:rPr>
                <w:sz w:val="18"/>
                <w:szCs w:val="18"/>
              </w:rPr>
              <w:t>Height:</w:t>
            </w:r>
            <w:r w:rsidRPr="00C04522">
              <w:rPr>
                <w:spacing w:val="8"/>
                <w:sz w:val="18"/>
                <w:szCs w:val="18"/>
              </w:rPr>
              <w:t xml:space="preserve"> </w:t>
            </w:r>
            <w:r w:rsidRPr="00C04522">
              <w:rPr>
                <w:spacing w:val="-2"/>
                <w:sz w:val="18"/>
                <w:szCs w:val="18"/>
              </w:rPr>
              <w:t>13.3.2.2.1</w:t>
            </w:r>
          </w:p>
          <w:p w14:paraId="1398D1B2" w14:textId="77777777" w:rsidR="004F7715" w:rsidRPr="00C04522" w:rsidRDefault="004F7715" w:rsidP="0051056C">
            <w:pPr>
              <w:pStyle w:val="TableParagraph"/>
              <w:spacing w:before="33" w:line="278" w:lineRule="auto"/>
              <w:rPr>
                <w:sz w:val="18"/>
                <w:szCs w:val="18"/>
              </w:rPr>
            </w:pPr>
            <w:r w:rsidRPr="00C04522">
              <w:rPr>
                <w:spacing w:val="-2"/>
                <w:sz w:val="18"/>
                <w:szCs w:val="18"/>
              </w:rPr>
              <w:t>Separation/Setback: 13.3.2.4</w:t>
            </w:r>
          </w:p>
          <w:p w14:paraId="68B14CFD" w14:textId="77777777" w:rsidR="004F7715" w:rsidRPr="00C04522" w:rsidRDefault="004F7715" w:rsidP="0051056C">
            <w:pPr>
              <w:pStyle w:val="TableParagraph"/>
              <w:spacing w:line="278" w:lineRule="auto"/>
              <w:rPr>
                <w:sz w:val="18"/>
                <w:szCs w:val="18"/>
              </w:rPr>
            </w:pPr>
            <w:r w:rsidRPr="00C04522">
              <w:rPr>
                <w:sz w:val="18"/>
                <w:szCs w:val="18"/>
              </w:rPr>
              <w:t>Earthworks:</w:t>
            </w:r>
            <w:r w:rsidRPr="00C04522">
              <w:rPr>
                <w:spacing w:val="-10"/>
                <w:sz w:val="18"/>
                <w:szCs w:val="18"/>
              </w:rPr>
              <w:t xml:space="preserve"> </w:t>
            </w:r>
            <w:r w:rsidRPr="00C04522">
              <w:rPr>
                <w:sz w:val="18"/>
                <w:szCs w:val="18"/>
              </w:rPr>
              <w:t>13.3.2.5 Temporary above</w:t>
            </w:r>
          </w:p>
          <w:p w14:paraId="74E37001" w14:textId="77777777" w:rsidR="004F7715" w:rsidRPr="00C04522" w:rsidRDefault="004F7715" w:rsidP="0051056C">
            <w:pPr>
              <w:pStyle w:val="TableParagraph"/>
              <w:rPr>
                <w:sz w:val="18"/>
                <w:szCs w:val="18"/>
              </w:rPr>
            </w:pPr>
            <w:r w:rsidRPr="00C04522">
              <w:rPr>
                <w:sz w:val="18"/>
                <w:szCs w:val="18"/>
              </w:rPr>
              <w:t>ground</w:t>
            </w:r>
            <w:r w:rsidRPr="00C04522">
              <w:rPr>
                <w:spacing w:val="15"/>
                <w:sz w:val="18"/>
                <w:szCs w:val="18"/>
              </w:rPr>
              <w:t xml:space="preserve"> </w:t>
            </w:r>
            <w:r w:rsidRPr="00C04522">
              <w:rPr>
                <w:sz w:val="18"/>
                <w:szCs w:val="18"/>
              </w:rPr>
              <w:t>lines:</w:t>
            </w:r>
            <w:r w:rsidRPr="00C04522">
              <w:rPr>
                <w:spacing w:val="15"/>
                <w:sz w:val="18"/>
                <w:szCs w:val="18"/>
              </w:rPr>
              <w:t xml:space="preserve"> </w:t>
            </w:r>
            <w:r w:rsidRPr="00C04522">
              <w:rPr>
                <w:spacing w:val="-2"/>
                <w:sz w:val="18"/>
                <w:szCs w:val="18"/>
              </w:rPr>
              <w:t>13.3.2.8</w:t>
            </w:r>
          </w:p>
        </w:tc>
        <w:tc>
          <w:tcPr>
            <w:tcW w:w="1605" w:type="dxa"/>
          </w:tcPr>
          <w:p w14:paraId="544CDE5B" w14:textId="77777777" w:rsidR="004F7715" w:rsidRPr="00C04522" w:rsidRDefault="004F7715" w:rsidP="0051056C">
            <w:pPr>
              <w:pStyle w:val="TableParagraph"/>
              <w:ind w:left="0"/>
              <w:rPr>
                <w:rFonts w:ascii="Times New Roman"/>
                <w:sz w:val="18"/>
                <w:szCs w:val="18"/>
              </w:rPr>
            </w:pPr>
          </w:p>
        </w:tc>
      </w:tr>
      <w:tr w:rsidR="00C04522" w:rsidRPr="00C04522" w14:paraId="5DB342FE" w14:textId="77777777" w:rsidTr="002F49A9">
        <w:trPr>
          <w:trHeight w:val="1680"/>
        </w:trPr>
        <w:tc>
          <w:tcPr>
            <w:tcW w:w="915" w:type="dxa"/>
          </w:tcPr>
          <w:p w14:paraId="785EF638" w14:textId="77777777" w:rsidR="004F7715" w:rsidRPr="00C04522" w:rsidRDefault="004F7715" w:rsidP="0051056C">
            <w:pPr>
              <w:pStyle w:val="TableParagraph"/>
              <w:spacing w:before="11"/>
              <w:rPr>
                <w:sz w:val="18"/>
                <w:szCs w:val="18"/>
              </w:rPr>
            </w:pPr>
            <w:r w:rsidRPr="00C04522">
              <w:rPr>
                <w:spacing w:val="-2"/>
                <w:sz w:val="18"/>
                <w:szCs w:val="18"/>
              </w:rPr>
              <w:t>13.3.1.30</w:t>
            </w:r>
          </w:p>
        </w:tc>
        <w:tc>
          <w:tcPr>
            <w:tcW w:w="2835" w:type="dxa"/>
          </w:tcPr>
          <w:p w14:paraId="6E18B368" w14:textId="77777777" w:rsidR="004F7715" w:rsidRPr="00C04522" w:rsidRDefault="004F7715" w:rsidP="0051056C">
            <w:pPr>
              <w:pStyle w:val="TableParagraph"/>
              <w:spacing w:before="11" w:line="278" w:lineRule="auto"/>
              <w:ind w:right="41"/>
              <w:rPr>
                <w:sz w:val="18"/>
                <w:szCs w:val="18"/>
              </w:rPr>
            </w:pPr>
            <w:r w:rsidRPr="00C04522">
              <w:rPr>
                <w:b/>
                <w:sz w:val="18"/>
                <w:szCs w:val="18"/>
              </w:rPr>
              <w:t>New transformers</w:t>
            </w:r>
            <w:r w:rsidRPr="00C04522">
              <w:rPr>
                <w:sz w:val="18"/>
                <w:szCs w:val="18"/>
              </w:rPr>
              <w:t xml:space="preserve">, </w:t>
            </w:r>
            <w:r w:rsidRPr="00C04522">
              <w:rPr>
                <w:b/>
                <w:sz w:val="18"/>
                <w:szCs w:val="18"/>
              </w:rPr>
              <w:t xml:space="preserve">substations </w:t>
            </w:r>
            <w:r w:rsidRPr="00C04522">
              <w:rPr>
                <w:sz w:val="18"/>
                <w:szCs w:val="18"/>
              </w:rPr>
              <w:t xml:space="preserve">and </w:t>
            </w:r>
            <w:r w:rsidRPr="00C04522">
              <w:rPr>
                <w:b/>
                <w:sz w:val="18"/>
                <w:szCs w:val="18"/>
              </w:rPr>
              <w:t xml:space="preserve">switching stations </w:t>
            </w:r>
            <w:r w:rsidRPr="00C04522">
              <w:rPr>
                <w:sz w:val="18"/>
                <w:szCs w:val="18"/>
              </w:rPr>
              <w:t>distributing electricity and ancillary buildings, except for those</w:t>
            </w:r>
            <w:r w:rsidRPr="00C04522">
              <w:rPr>
                <w:spacing w:val="40"/>
                <w:sz w:val="18"/>
                <w:szCs w:val="18"/>
              </w:rPr>
              <w:t xml:space="preserve"> </w:t>
            </w:r>
            <w:r w:rsidRPr="00C04522">
              <w:rPr>
                <w:sz w:val="18"/>
                <w:szCs w:val="18"/>
              </w:rPr>
              <w:t>encased within a cabinet or</w:t>
            </w:r>
            <w:r w:rsidRPr="00C04522">
              <w:rPr>
                <w:spacing w:val="40"/>
                <w:sz w:val="18"/>
                <w:szCs w:val="18"/>
              </w:rPr>
              <w:t xml:space="preserve"> </w:t>
            </w:r>
            <w:r w:rsidRPr="00C04522">
              <w:rPr>
                <w:sz w:val="18"/>
                <w:szCs w:val="18"/>
              </w:rPr>
              <w:t>located on a line that is otherwise</w:t>
            </w:r>
          </w:p>
          <w:p w14:paraId="44A7A0BB" w14:textId="77777777" w:rsidR="004F7715" w:rsidRPr="00C04522" w:rsidRDefault="004F7715" w:rsidP="0051056C">
            <w:pPr>
              <w:pStyle w:val="TableParagraph"/>
              <w:spacing w:line="206" w:lineRule="exact"/>
              <w:rPr>
                <w:sz w:val="18"/>
                <w:szCs w:val="18"/>
              </w:rPr>
            </w:pPr>
            <w:r w:rsidRPr="00C04522">
              <w:rPr>
                <w:sz w:val="18"/>
                <w:szCs w:val="18"/>
              </w:rPr>
              <w:t>a</w:t>
            </w:r>
            <w:r w:rsidRPr="00C04522">
              <w:rPr>
                <w:spacing w:val="-5"/>
                <w:sz w:val="18"/>
                <w:szCs w:val="18"/>
              </w:rPr>
              <w:t xml:space="preserve"> </w:t>
            </w:r>
            <w:r w:rsidRPr="00C04522">
              <w:rPr>
                <w:sz w:val="18"/>
                <w:szCs w:val="18"/>
              </w:rPr>
              <w:t>permitted</w:t>
            </w:r>
            <w:r w:rsidRPr="00C04522">
              <w:rPr>
                <w:spacing w:val="-5"/>
                <w:sz w:val="18"/>
                <w:szCs w:val="18"/>
              </w:rPr>
              <w:t xml:space="preserve"> </w:t>
            </w:r>
            <w:r w:rsidRPr="00C04522">
              <w:rPr>
                <w:spacing w:val="-2"/>
                <w:sz w:val="18"/>
                <w:szCs w:val="18"/>
              </w:rPr>
              <w:t>activity.</w:t>
            </w:r>
          </w:p>
        </w:tc>
        <w:tc>
          <w:tcPr>
            <w:tcW w:w="1095" w:type="dxa"/>
          </w:tcPr>
          <w:p w14:paraId="6DCDFAD3"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121C6924" w14:textId="77777777" w:rsidR="004F7715" w:rsidRPr="00C04522" w:rsidRDefault="004F7715" w:rsidP="0051056C">
            <w:pPr>
              <w:pStyle w:val="TableParagraph"/>
              <w:spacing w:before="11"/>
              <w:rPr>
                <w:sz w:val="18"/>
                <w:szCs w:val="18"/>
              </w:rPr>
            </w:pPr>
            <w:r w:rsidRPr="00C04522">
              <w:rPr>
                <w:spacing w:val="-2"/>
                <w:sz w:val="18"/>
                <w:szCs w:val="18"/>
              </w:rPr>
              <w:t>Discretionary</w:t>
            </w:r>
          </w:p>
        </w:tc>
        <w:tc>
          <w:tcPr>
            <w:tcW w:w="1860" w:type="dxa"/>
          </w:tcPr>
          <w:p w14:paraId="66FA408D"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298B3D16" w14:textId="77777777" w:rsidR="004F7715" w:rsidRPr="00C04522" w:rsidRDefault="004F7715" w:rsidP="0051056C">
            <w:pPr>
              <w:pStyle w:val="TableParagraph"/>
              <w:ind w:left="0"/>
              <w:rPr>
                <w:rFonts w:ascii="Times New Roman"/>
                <w:sz w:val="18"/>
                <w:szCs w:val="18"/>
              </w:rPr>
            </w:pPr>
          </w:p>
        </w:tc>
      </w:tr>
      <w:tr w:rsidR="00C04522" w:rsidRPr="00C04522" w14:paraId="33465863" w14:textId="77777777" w:rsidTr="002F49A9">
        <w:trPr>
          <w:trHeight w:val="240"/>
        </w:trPr>
        <w:tc>
          <w:tcPr>
            <w:tcW w:w="9435" w:type="dxa"/>
            <w:gridSpan w:val="6"/>
          </w:tcPr>
          <w:p w14:paraId="411DE77C" w14:textId="77777777" w:rsidR="004F7715" w:rsidRPr="00C04522" w:rsidRDefault="004F7715" w:rsidP="0051056C">
            <w:pPr>
              <w:pStyle w:val="TableParagraph"/>
              <w:spacing w:before="11"/>
              <w:rPr>
                <w:b/>
                <w:sz w:val="18"/>
                <w:szCs w:val="18"/>
              </w:rPr>
            </w:pPr>
            <w:r w:rsidRPr="00C04522">
              <w:rPr>
                <w:b/>
                <w:spacing w:val="-2"/>
                <w:sz w:val="18"/>
                <w:szCs w:val="18"/>
              </w:rPr>
              <w:t>Gas</w:t>
            </w:r>
            <w:r w:rsidRPr="00C04522">
              <w:rPr>
                <w:b/>
                <w:spacing w:val="-4"/>
                <w:sz w:val="18"/>
                <w:szCs w:val="18"/>
              </w:rPr>
              <w:t xml:space="preserve"> </w:t>
            </w:r>
            <w:r w:rsidRPr="00C04522">
              <w:rPr>
                <w:b/>
                <w:spacing w:val="-2"/>
                <w:sz w:val="18"/>
                <w:szCs w:val="18"/>
              </w:rPr>
              <w:t>Distribution</w:t>
            </w:r>
            <w:r w:rsidRPr="00C04522">
              <w:rPr>
                <w:b/>
                <w:spacing w:val="-4"/>
                <w:sz w:val="18"/>
                <w:szCs w:val="18"/>
              </w:rPr>
              <w:t xml:space="preserve"> </w:t>
            </w:r>
            <w:r w:rsidRPr="00C04522">
              <w:rPr>
                <w:b/>
                <w:spacing w:val="-2"/>
                <w:sz w:val="18"/>
                <w:szCs w:val="18"/>
              </w:rPr>
              <w:t>and</w:t>
            </w:r>
            <w:r w:rsidRPr="00C04522">
              <w:rPr>
                <w:b/>
                <w:spacing w:val="-3"/>
                <w:sz w:val="18"/>
                <w:szCs w:val="18"/>
              </w:rPr>
              <w:t xml:space="preserve"> </w:t>
            </w:r>
            <w:r w:rsidRPr="00C04522">
              <w:rPr>
                <w:b/>
                <w:spacing w:val="-2"/>
                <w:sz w:val="18"/>
                <w:szCs w:val="18"/>
              </w:rPr>
              <w:t>Transmission</w:t>
            </w:r>
          </w:p>
        </w:tc>
      </w:tr>
      <w:tr w:rsidR="00C04522" w:rsidRPr="00C04522" w14:paraId="6C3A1FD0" w14:textId="77777777" w:rsidTr="002F49A9">
        <w:trPr>
          <w:trHeight w:val="2160"/>
        </w:trPr>
        <w:tc>
          <w:tcPr>
            <w:tcW w:w="915" w:type="dxa"/>
          </w:tcPr>
          <w:p w14:paraId="2CB9ADBA" w14:textId="77777777" w:rsidR="004F7715" w:rsidRPr="00C04522" w:rsidRDefault="004F7715" w:rsidP="0051056C">
            <w:pPr>
              <w:pStyle w:val="TableParagraph"/>
              <w:spacing w:before="11"/>
              <w:rPr>
                <w:sz w:val="18"/>
                <w:szCs w:val="18"/>
              </w:rPr>
            </w:pPr>
            <w:r w:rsidRPr="00C04522">
              <w:rPr>
                <w:spacing w:val="-2"/>
                <w:sz w:val="18"/>
                <w:szCs w:val="18"/>
              </w:rPr>
              <w:t>13.3.1.31</w:t>
            </w:r>
          </w:p>
        </w:tc>
        <w:tc>
          <w:tcPr>
            <w:tcW w:w="2835" w:type="dxa"/>
          </w:tcPr>
          <w:p w14:paraId="6A4A714A" w14:textId="77777777" w:rsidR="004F7715" w:rsidRPr="00C04522" w:rsidRDefault="004F7715" w:rsidP="0051056C">
            <w:pPr>
              <w:pStyle w:val="TableParagraph"/>
              <w:spacing w:before="11" w:line="278" w:lineRule="auto"/>
              <w:ind w:right="170"/>
              <w:rPr>
                <w:sz w:val="18"/>
                <w:szCs w:val="18"/>
              </w:rPr>
            </w:pPr>
            <w:r w:rsidRPr="00C04522">
              <w:rPr>
                <w:b/>
                <w:sz w:val="18"/>
                <w:szCs w:val="18"/>
              </w:rPr>
              <w:t>Underground gas distribution and</w:t>
            </w:r>
            <w:r w:rsidRPr="00C04522">
              <w:rPr>
                <w:b/>
                <w:spacing w:val="-15"/>
                <w:sz w:val="18"/>
                <w:szCs w:val="18"/>
              </w:rPr>
              <w:t xml:space="preserve"> </w:t>
            </w:r>
            <w:r w:rsidRPr="00C04522">
              <w:rPr>
                <w:b/>
                <w:sz w:val="18"/>
                <w:szCs w:val="18"/>
              </w:rPr>
              <w:t>transmission</w:t>
            </w:r>
            <w:r w:rsidRPr="00C04522">
              <w:rPr>
                <w:b/>
                <w:spacing w:val="-12"/>
                <w:sz w:val="18"/>
                <w:szCs w:val="18"/>
              </w:rPr>
              <w:t xml:space="preserve"> </w:t>
            </w:r>
            <w:r w:rsidRPr="00C04522">
              <w:rPr>
                <w:b/>
                <w:sz w:val="18"/>
                <w:szCs w:val="18"/>
              </w:rPr>
              <w:t>pipelines</w:t>
            </w:r>
            <w:r w:rsidRPr="00C04522">
              <w:rPr>
                <w:b/>
                <w:spacing w:val="-13"/>
                <w:sz w:val="18"/>
                <w:szCs w:val="18"/>
              </w:rPr>
              <w:t xml:space="preserve"> </w:t>
            </w:r>
            <w:r w:rsidRPr="00C04522">
              <w:rPr>
                <w:sz w:val="18"/>
                <w:szCs w:val="18"/>
              </w:rPr>
              <w:t>at</w:t>
            </w:r>
            <w:r w:rsidRPr="00C04522">
              <w:rPr>
                <w:spacing w:val="-12"/>
                <w:sz w:val="18"/>
                <w:szCs w:val="18"/>
              </w:rPr>
              <w:t xml:space="preserve"> </w:t>
            </w:r>
            <w:r w:rsidRPr="00C04522">
              <w:rPr>
                <w:sz w:val="18"/>
                <w:szCs w:val="18"/>
              </w:rPr>
              <w:t xml:space="preserve">a </w:t>
            </w:r>
            <w:r w:rsidRPr="00C04522">
              <w:rPr>
                <w:b/>
                <w:sz w:val="18"/>
                <w:szCs w:val="18"/>
              </w:rPr>
              <w:t>pressure not exceeding 2000 kilopascals</w:t>
            </w:r>
            <w:r w:rsidRPr="00C04522">
              <w:rPr>
                <w:sz w:val="18"/>
                <w:szCs w:val="18"/>
              </w:rPr>
              <w:t>, including aerial crossings of bridges, structures or streams, and ancillary equipment, including regulator stations but not compressor</w:t>
            </w:r>
          </w:p>
          <w:p w14:paraId="44E910FA" w14:textId="77777777" w:rsidR="004F7715" w:rsidRPr="00C04522" w:rsidRDefault="004F7715" w:rsidP="0051056C">
            <w:pPr>
              <w:pStyle w:val="TableParagraph"/>
              <w:spacing w:line="206" w:lineRule="exact"/>
              <w:rPr>
                <w:sz w:val="18"/>
                <w:szCs w:val="18"/>
              </w:rPr>
            </w:pPr>
            <w:r w:rsidRPr="00C04522">
              <w:rPr>
                <w:spacing w:val="-2"/>
                <w:sz w:val="18"/>
                <w:szCs w:val="18"/>
              </w:rPr>
              <w:t>stations.</w:t>
            </w:r>
          </w:p>
        </w:tc>
        <w:tc>
          <w:tcPr>
            <w:tcW w:w="1095" w:type="dxa"/>
          </w:tcPr>
          <w:p w14:paraId="3C3D32A5"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12CCA608"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500A3C53"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33B91791" w14:textId="77777777" w:rsidR="004F7715" w:rsidRPr="00C04522" w:rsidRDefault="004F7715" w:rsidP="0051056C">
            <w:pPr>
              <w:pStyle w:val="TableParagraph"/>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p w14:paraId="5EC9E03A" w14:textId="77777777" w:rsidR="004F7715" w:rsidRPr="00C04522" w:rsidRDefault="004F7715" w:rsidP="0051056C">
            <w:pPr>
              <w:pStyle w:val="TableParagraph"/>
              <w:spacing w:before="33"/>
              <w:rPr>
                <w:sz w:val="18"/>
                <w:szCs w:val="18"/>
              </w:rPr>
            </w:pPr>
            <w:r w:rsidRPr="00C04522">
              <w:rPr>
                <w:sz w:val="18"/>
                <w:szCs w:val="18"/>
              </w:rPr>
              <w:t xml:space="preserve">Vegetation: </w:t>
            </w:r>
            <w:r w:rsidRPr="00C04522">
              <w:rPr>
                <w:spacing w:val="-2"/>
                <w:sz w:val="18"/>
                <w:szCs w:val="18"/>
              </w:rPr>
              <w:t>13.3.2.6</w:t>
            </w:r>
          </w:p>
          <w:p w14:paraId="01AC0703" w14:textId="77777777" w:rsidR="004F7715" w:rsidRPr="00C04522" w:rsidRDefault="004F7715" w:rsidP="0051056C">
            <w:pPr>
              <w:pStyle w:val="TableParagraph"/>
              <w:spacing w:before="33"/>
              <w:rPr>
                <w:sz w:val="18"/>
                <w:szCs w:val="18"/>
              </w:rPr>
            </w:pPr>
            <w:r w:rsidRPr="00C04522">
              <w:rPr>
                <w:sz w:val="18"/>
                <w:szCs w:val="18"/>
              </w:rPr>
              <w:t>Noise:</w:t>
            </w:r>
            <w:r w:rsidRPr="00C04522">
              <w:rPr>
                <w:spacing w:val="14"/>
                <w:sz w:val="18"/>
                <w:szCs w:val="18"/>
              </w:rPr>
              <w:t xml:space="preserve"> </w:t>
            </w:r>
            <w:r w:rsidRPr="00C04522">
              <w:rPr>
                <w:spacing w:val="-2"/>
                <w:sz w:val="18"/>
                <w:szCs w:val="18"/>
              </w:rPr>
              <w:t>13.3.2.7</w:t>
            </w:r>
          </w:p>
        </w:tc>
        <w:tc>
          <w:tcPr>
            <w:tcW w:w="1605" w:type="dxa"/>
          </w:tcPr>
          <w:p w14:paraId="3F95ADD2" w14:textId="77777777" w:rsidR="004F7715" w:rsidRPr="00C04522" w:rsidRDefault="004F7715" w:rsidP="0051056C">
            <w:pPr>
              <w:pStyle w:val="TableParagraph"/>
              <w:ind w:left="0"/>
              <w:rPr>
                <w:rFonts w:ascii="Times New Roman"/>
                <w:sz w:val="18"/>
                <w:szCs w:val="18"/>
              </w:rPr>
            </w:pPr>
          </w:p>
        </w:tc>
      </w:tr>
      <w:tr w:rsidR="00C04522" w:rsidRPr="00C04522" w14:paraId="63B5E6F8" w14:textId="77777777" w:rsidTr="002F49A9">
        <w:trPr>
          <w:trHeight w:val="2160"/>
        </w:trPr>
        <w:tc>
          <w:tcPr>
            <w:tcW w:w="915" w:type="dxa"/>
          </w:tcPr>
          <w:p w14:paraId="0CE36D32" w14:textId="77777777" w:rsidR="004F7715" w:rsidRPr="00C04522" w:rsidRDefault="004F7715" w:rsidP="0051056C">
            <w:pPr>
              <w:pStyle w:val="TableParagraph"/>
              <w:spacing w:before="11"/>
              <w:rPr>
                <w:sz w:val="18"/>
                <w:szCs w:val="18"/>
              </w:rPr>
            </w:pPr>
            <w:r w:rsidRPr="00C04522">
              <w:rPr>
                <w:spacing w:val="-2"/>
                <w:sz w:val="18"/>
                <w:szCs w:val="18"/>
              </w:rPr>
              <w:t>13.3.1.32</w:t>
            </w:r>
          </w:p>
        </w:tc>
        <w:tc>
          <w:tcPr>
            <w:tcW w:w="2835" w:type="dxa"/>
          </w:tcPr>
          <w:p w14:paraId="0BE0C9BF" w14:textId="77777777" w:rsidR="004F7715" w:rsidRPr="00C04522" w:rsidRDefault="004F7715" w:rsidP="0051056C">
            <w:pPr>
              <w:pStyle w:val="TableParagraph"/>
              <w:spacing w:before="11" w:line="278" w:lineRule="auto"/>
              <w:ind w:right="81"/>
              <w:rPr>
                <w:sz w:val="18"/>
                <w:szCs w:val="18"/>
              </w:rPr>
            </w:pPr>
            <w:r w:rsidRPr="00C04522">
              <w:rPr>
                <w:b/>
                <w:sz w:val="18"/>
                <w:szCs w:val="18"/>
              </w:rPr>
              <w:t xml:space="preserve">Underground gas distribution and transmission pipelines </w:t>
            </w:r>
            <w:r w:rsidRPr="00C04522">
              <w:rPr>
                <w:sz w:val="18"/>
                <w:szCs w:val="18"/>
              </w:rPr>
              <w:t xml:space="preserve">at a </w:t>
            </w:r>
            <w:r w:rsidRPr="00C04522">
              <w:rPr>
                <w:b/>
                <w:sz w:val="18"/>
                <w:szCs w:val="18"/>
              </w:rPr>
              <w:t>pressure exceeding 2000 kilopascals</w:t>
            </w:r>
            <w:r w:rsidRPr="00C04522">
              <w:rPr>
                <w:sz w:val="18"/>
                <w:szCs w:val="18"/>
              </w:rPr>
              <w:t>, including aerial crossings</w:t>
            </w:r>
            <w:r w:rsidRPr="00C04522">
              <w:rPr>
                <w:spacing w:val="40"/>
                <w:sz w:val="18"/>
                <w:szCs w:val="18"/>
              </w:rPr>
              <w:t xml:space="preserve"> </w:t>
            </w:r>
            <w:r w:rsidRPr="00C04522">
              <w:rPr>
                <w:sz w:val="18"/>
                <w:szCs w:val="18"/>
              </w:rPr>
              <w:t>of</w:t>
            </w:r>
            <w:r w:rsidRPr="00C04522">
              <w:rPr>
                <w:spacing w:val="40"/>
                <w:sz w:val="18"/>
                <w:szCs w:val="18"/>
              </w:rPr>
              <w:t xml:space="preserve"> </w:t>
            </w:r>
            <w:r w:rsidRPr="00C04522">
              <w:rPr>
                <w:sz w:val="18"/>
                <w:szCs w:val="18"/>
              </w:rPr>
              <w:t>bridges,</w:t>
            </w:r>
            <w:r w:rsidRPr="00C04522">
              <w:rPr>
                <w:spacing w:val="40"/>
                <w:sz w:val="18"/>
                <w:szCs w:val="18"/>
              </w:rPr>
              <w:t xml:space="preserve"> </w:t>
            </w:r>
            <w:r w:rsidRPr="00C04522">
              <w:rPr>
                <w:sz w:val="18"/>
                <w:szCs w:val="18"/>
              </w:rPr>
              <w:t>structures</w:t>
            </w:r>
            <w:r w:rsidRPr="00C04522">
              <w:rPr>
                <w:spacing w:val="40"/>
                <w:sz w:val="18"/>
                <w:szCs w:val="18"/>
              </w:rPr>
              <w:t xml:space="preserve"> </w:t>
            </w:r>
            <w:r w:rsidRPr="00C04522">
              <w:rPr>
                <w:sz w:val="18"/>
                <w:szCs w:val="18"/>
              </w:rPr>
              <w:t>or streams, and ancillary equipment, including compressor compounds with compressor</w:t>
            </w:r>
          </w:p>
          <w:p w14:paraId="49A848CD" w14:textId="77777777" w:rsidR="004F7715" w:rsidRPr="00C04522" w:rsidRDefault="004F7715" w:rsidP="0051056C">
            <w:pPr>
              <w:pStyle w:val="TableParagraph"/>
              <w:spacing w:line="206" w:lineRule="exact"/>
              <w:rPr>
                <w:sz w:val="18"/>
                <w:szCs w:val="18"/>
              </w:rPr>
            </w:pPr>
            <w:r w:rsidRPr="00C04522">
              <w:rPr>
                <w:spacing w:val="-2"/>
                <w:sz w:val="18"/>
                <w:szCs w:val="18"/>
              </w:rPr>
              <w:t>houses.</w:t>
            </w:r>
          </w:p>
        </w:tc>
        <w:tc>
          <w:tcPr>
            <w:tcW w:w="1095" w:type="dxa"/>
          </w:tcPr>
          <w:p w14:paraId="57FDC4F3"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3D798E5F"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7B57A228"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6BF4DBF4" w14:textId="77777777" w:rsidR="004F7715" w:rsidRPr="00C04522" w:rsidRDefault="004F7715" w:rsidP="0051056C">
            <w:pPr>
              <w:pStyle w:val="TableParagraph"/>
              <w:spacing w:before="11"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(b),</w:t>
            </w:r>
            <w:r w:rsidRPr="00C04522">
              <w:rPr>
                <w:spacing w:val="-12"/>
                <w:sz w:val="18"/>
                <w:szCs w:val="18"/>
              </w:rPr>
              <w:t xml:space="preserve"> </w:t>
            </w:r>
            <w:r w:rsidRPr="00C04522">
              <w:rPr>
                <w:sz w:val="18"/>
                <w:szCs w:val="18"/>
              </w:rPr>
              <w:t xml:space="preserve">13.3.4 </w:t>
            </w:r>
            <w:r w:rsidRPr="00C04522">
              <w:rPr>
                <w:spacing w:val="-4"/>
                <w:sz w:val="18"/>
                <w:szCs w:val="18"/>
              </w:rPr>
              <w:t>(f),</w:t>
            </w:r>
          </w:p>
          <w:p w14:paraId="2BA7108F"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(h),</w:t>
            </w:r>
            <w:r w:rsidRPr="00C04522">
              <w:rPr>
                <w:spacing w:val="-12"/>
                <w:sz w:val="18"/>
                <w:szCs w:val="18"/>
              </w:rPr>
              <w:t xml:space="preserve"> </w:t>
            </w:r>
            <w:r w:rsidRPr="00C04522">
              <w:rPr>
                <w:sz w:val="18"/>
                <w:szCs w:val="18"/>
              </w:rPr>
              <w:t xml:space="preserve">13.3.4 </w:t>
            </w:r>
            <w:r w:rsidRPr="00C04522">
              <w:rPr>
                <w:spacing w:val="-4"/>
                <w:sz w:val="18"/>
                <w:szCs w:val="18"/>
              </w:rPr>
              <w:t>(</w:t>
            </w:r>
            <w:proofErr w:type="spellStart"/>
            <w:r w:rsidRPr="00C04522">
              <w:rPr>
                <w:spacing w:val="-4"/>
                <w:sz w:val="18"/>
                <w:szCs w:val="18"/>
              </w:rPr>
              <w:t>i</w:t>
            </w:r>
            <w:proofErr w:type="spellEnd"/>
            <w:r w:rsidRPr="00C04522">
              <w:rPr>
                <w:spacing w:val="-4"/>
                <w:sz w:val="18"/>
                <w:szCs w:val="18"/>
              </w:rPr>
              <w:t>),</w:t>
            </w:r>
          </w:p>
          <w:p w14:paraId="43330D99"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(j),</w:t>
            </w:r>
            <w:r w:rsidRPr="00C04522">
              <w:rPr>
                <w:spacing w:val="-12"/>
                <w:sz w:val="18"/>
                <w:szCs w:val="18"/>
              </w:rPr>
              <w:t xml:space="preserve"> </w:t>
            </w:r>
            <w:r w:rsidRPr="00C04522">
              <w:rPr>
                <w:sz w:val="18"/>
                <w:szCs w:val="18"/>
              </w:rPr>
              <w:t xml:space="preserve">13.3.4 </w:t>
            </w:r>
            <w:r w:rsidRPr="00C04522">
              <w:rPr>
                <w:spacing w:val="-4"/>
                <w:sz w:val="18"/>
                <w:szCs w:val="18"/>
              </w:rPr>
              <w:t>(n),</w:t>
            </w:r>
          </w:p>
          <w:p w14:paraId="189D83A5" w14:textId="77777777" w:rsidR="004F7715" w:rsidRPr="00C04522" w:rsidRDefault="004F7715" w:rsidP="0051056C">
            <w:pPr>
              <w:pStyle w:val="TableParagraph"/>
              <w:rPr>
                <w:sz w:val="18"/>
                <w:szCs w:val="18"/>
              </w:rPr>
            </w:pPr>
            <w:r w:rsidRPr="00C04522">
              <w:rPr>
                <w:sz w:val="18"/>
                <w:szCs w:val="18"/>
              </w:rPr>
              <w:t>13.3.4</w:t>
            </w:r>
            <w:r w:rsidRPr="00C04522">
              <w:rPr>
                <w:spacing w:val="6"/>
                <w:sz w:val="18"/>
                <w:szCs w:val="18"/>
              </w:rPr>
              <w:t xml:space="preserve"> </w:t>
            </w:r>
            <w:r w:rsidRPr="00C04522">
              <w:rPr>
                <w:sz w:val="18"/>
                <w:szCs w:val="18"/>
              </w:rPr>
              <w:t>(s),</w:t>
            </w:r>
            <w:r w:rsidRPr="00C04522">
              <w:rPr>
                <w:spacing w:val="6"/>
                <w:sz w:val="18"/>
                <w:szCs w:val="18"/>
              </w:rPr>
              <w:t xml:space="preserve"> </w:t>
            </w:r>
            <w:r w:rsidRPr="00C04522">
              <w:rPr>
                <w:spacing w:val="-2"/>
                <w:sz w:val="18"/>
                <w:szCs w:val="18"/>
              </w:rPr>
              <w:t>13.3.4</w:t>
            </w:r>
          </w:p>
          <w:p w14:paraId="6DD01B58" w14:textId="77777777" w:rsidR="004F7715" w:rsidRPr="00C04522" w:rsidRDefault="004F7715" w:rsidP="0051056C">
            <w:pPr>
              <w:pStyle w:val="TableParagraph"/>
              <w:spacing w:line="240" w:lineRule="atLeast"/>
              <w:ind w:right="535"/>
              <w:rPr>
                <w:sz w:val="18"/>
                <w:szCs w:val="18"/>
              </w:rPr>
            </w:pPr>
            <w:r w:rsidRPr="00C04522">
              <w:rPr>
                <w:sz w:val="18"/>
                <w:szCs w:val="18"/>
              </w:rPr>
              <w:t>(t),</w:t>
            </w:r>
            <w:r w:rsidRPr="00C04522">
              <w:rPr>
                <w:spacing w:val="-13"/>
                <w:sz w:val="18"/>
                <w:szCs w:val="18"/>
              </w:rPr>
              <w:t xml:space="preserve"> </w:t>
            </w:r>
            <w:r w:rsidRPr="00C04522">
              <w:rPr>
                <w:sz w:val="18"/>
                <w:szCs w:val="18"/>
              </w:rPr>
              <w:t xml:space="preserve">13.3.4(u), </w:t>
            </w:r>
            <w:r w:rsidRPr="00C04522">
              <w:rPr>
                <w:spacing w:val="-2"/>
                <w:sz w:val="18"/>
                <w:szCs w:val="18"/>
              </w:rPr>
              <w:t>13.3.4(v)</w:t>
            </w:r>
          </w:p>
        </w:tc>
      </w:tr>
      <w:tr w:rsidR="00C04522" w:rsidRPr="00C04522" w14:paraId="1819C7BD" w14:textId="77777777" w:rsidTr="002F49A9">
        <w:trPr>
          <w:trHeight w:val="239"/>
        </w:trPr>
        <w:tc>
          <w:tcPr>
            <w:tcW w:w="9435" w:type="dxa"/>
            <w:gridSpan w:val="6"/>
            <w:tcBorders>
              <w:left w:val="single" w:sz="8" w:space="0" w:color="D8D8D8"/>
              <w:bottom w:val="nil"/>
              <w:right w:val="single" w:sz="8" w:space="0" w:color="D8D8D8"/>
            </w:tcBorders>
          </w:tcPr>
          <w:p w14:paraId="546A966D" w14:textId="77777777" w:rsidR="004F7715" w:rsidRPr="00C04522" w:rsidRDefault="004F7715" w:rsidP="0051056C">
            <w:pPr>
              <w:pStyle w:val="TableParagraph"/>
              <w:spacing w:before="11"/>
              <w:ind w:left="4"/>
              <w:rPr>
                <w:b/>
                <w:sz w:val="18"/>
                <w:szCs w:val="18"/>
              </w:rPr>
            </w:pPr>
            <w:r w:rsidRPr="00C04522">
              <w:rPr>
                <w:b/>
                <w:sz w:val="18"/>
                <w:szCs w:val="18"/>
              </w:rPr>
              <w:t>Water,</w:t>
            </w:r>
            <w:r w:rsidRPr="00C04522">
              <w:rPr>
                <w:b/>
                <w:spacing w:val="14"/>
                <w:sz w:val="18"/>
                <w:szCs w:val="18"/>
              </w:rPr>
              <w:t xml:space="preserve"> </w:t>
            </w:r>
            <w:r w:rsidRPr="00C04522">
              <w:rPr>
                <w:b/>
                <w:sz w:val="18"/>
                <w:szCs w:val="18"/>
              </w:rPr>
              <w:t>Wastewater</w:t>
            </w:r>
            <w:r w:rsidRPr="00C04522">
              <w:rPr>
                <w:b/>
                <w:spacing w:val="15"/>
                <w:sz w:val="18"/>
                <w:szCs w:val="18"/>
              </w:rPr>
              <w:t xml:space="preserve"> </w:t>
            </w:r>
            <w:r w:rsidRPr="00C04522">
              <w:rPr>
                <w:b/>
                <w:sz w:val="18"/>
                <w:szCs w:val="18"/>
              </w:rPr>
              <w:t>and</w:t>
            </w:r>
            <w:r w:rsidRPr="00C04522">
              <w:rPr>
                <w:b/>
                <w:spacing w:val="16"/>
                <w:sz w:val="18"/>
                <w:szCs w:val="18"/>
              </w:rPr>
              <w:t xml:space="preserve"> </w:t>
            </w:r>
            <w:r w:rsidRPr="00C04522">
              <w:rPr>
                <w:b/>
                <w:spacing w:val="-2"/>
                <w:sz w:val="18"/>
                <w:szCs w:val="18"/>
              </w:rPr>
              <w:t>Stormwater</w:t>
            </w:r>
          </w:p>
        </w:tc>
      </w:tr>
      <w:tr w:rsidR="00C04522" w:rsidRPr="00C04522" w14:paraId="0B99E970" w14:textId="77777777" w:rsidTr="002F49A9">
        <w:trPr>
          <w:trHeight w:val="3600"/>
        </w:trPr>
        <w:tc>
          <w:tcPr>
            <w:tcW w:w="915" w:type="dxa"/>
          </w:tcPr>
          <w:p w14:paraId="324952CB" w14:textId="77777777" w:rsidR="004F7715" w:rsidRPr="00C04522" w:rsidRDefault="004F7715" w:rsidP="0051056C">
            <w:pPr>
              <w:pStyle w:val="TableParagraph"/>
              <w:spacing w:before="11"/>
              <w:rPr>
                <w:sz w:val="18"/>
                <w:szCs w:val="18"/>
              </w:rPr>
            </w:pPr>
            <w:r w:rsidRPr="00C04522">
              <w:rPr>
                <w:spacing w:val="-2"/>
                <w:sz w:val="18"/>
                <w:szCs w:val="18"/>
              </w:rPr>
              <w:t>13.3.1.33</w:t>
            </w:r>
          </w:p>
        </w:tc>
        <w:tc>
          <w:tcPr>
            <w:tcW w:w="2835" w:type="dxa"/>
          </w:tcPr>
          <w:p w14:paraId="41FA14E8" w14:textId="77777777" w:rsidR="004F7715" w:rsidRPr="00C04522" w:rsidRDefault="004F7715" w:rsidP="0051056C">
            <w:pPr>
              <w:pStyle w:val="TableParagraph"/>
              <w:spacing w:before="11"/>
              <w:rPr>
                <w:sz w:val="18"/>
                <w:szCs w:val="18"/>
              </w:rPr>
            </w:pPr>
            <w:r w:rsidRPr="00C04522">
              <w:rPr>
                <w:b/>
                <w:sz w:val="18"/>
                <w:szCs w:val="18"/>
              </w:rPr>
              <w:t>Water</w:t>
            </w:r>
            <w:r w:rsidRPr="00C04522">
              <w:rPr>
                <w:b/>
                <w:spacing w:val="12"/>
                <w:sz w:val="18"/>
                <w:szCs w:val="18"/>
              </w:rPr>
              <w:t xml:space="preserve"> </w:t>
            </w:r>
            <w:r w:rsidRPr="00C04522">
              <w:rPr>
                <w:b/>
                <w:spacing w:val="-2"/>
                <w:sz w:val="18"/>
                <w:szCs w:val="18"/>
              </w:rPr>
              <w:t>reservoirs</w:t>
            </w:r>
            <w:r w:rsidRPr="00C04522">
              <w:rPr>
                <w:spacing w:val="-2"/>
                <w:sz w:val="18"/>
                <w:szCs w:val="18"/>
              </w:rPr>
              <w:t>.</w:t>
            </w:r>
          </w:p>
        </w:tc>
        <w:tc>
          <w:tcPr>
            <w:tcW w:w="1095" w:type="dxa"/>
          </w:tcPr>
          <w:p w14:paraId="3200D5FC"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651DE5E2"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4708F7ED" w14:textId="77777777" w:rsidR="004F7715" w:rsidRPr="00C04522" w:rsidRDefault="004F7715" w:rsidP="0051056C">
            <w:pPr>
              <w:pStyle w:val="TableParagraph"/>
              <w:ind w:left="0"/>
              <w:rPr>
                <w:rFonts w:ascii="Times New Roman"/>
                <w:sz w:val="18"/>
                <w:szCs w:val="18"/>
              </w:rPr>
            </w:pPr>
          </w:p>
        </w:tc>
        <w:tc>
          <w:tcPr>
            <w:tcW w:w="1605" w:type="dxa"/>
          </w:tcPr>
          <w:p w14:paraId="3E1C1D5C" w14:textId="77777777" w:rsidR="004F7715" w:rsidRPr="00C04522" w:rsidRDefault="004F7715" w:rsidP="0051056C">
            <w:pPr>
              <w:pStyle w:val="TableParagraph"/>
              <w:spacing w:before="11"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(a),</w:t>
            </w:r>
            <w:r w:rsidRPr="00C04522">
              <w:rPr>
                <w:spacing w:val="-12"/>
                <w:sz w:val="18"/>
                <w:szCs w:val="18"/>
              </w:rPr>
              <w:t xml:space="preserve"> </w:t>
            </w:r>
            <w:r w:rsidRPr="00C04522">
              <w:rPr>
                <w:sz w:val="18"/>
                <w:szCs w:val="18"/>
              </w:rPr>
              <w:t xml:space="preserve">13.3.4 </w:t>
            </w:r>
            <w:r w:rsidRPr="00C04522">
              <w:rPr>
                <w:spacing w:val="-4"/>
                <w:sz w:val="18"/>
                <w:szCs w:val="18"/>
              </w:rPr>
              <w:t>(b),</w:t>
            </w:r>
          </w:p>
          <w:p w14:paraId="579F193A"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(e),</w:t>
            </w:r>
            <w:r w:rsidRPr="00C04522">
              <w:rPr>
                <w:spacing w:val="-12"/>
                <w:sz w:val="18"/>
                <w:szCs w:val="18"/>
              </w:rPr>
              <w:t xml:space="preserve"> </w:t>
            </w:r>
            <w:r w:rsidRPr="00C04522">
              <w:rPr>
                <w:sz w:val="18"/>
                <w:szCs w:val="18"/>
              </w:rPr>
              <w:t xml:space="preserve">13.3.4 </w:t>
            </w:r>
            <w:r w:rsidRPr="00C04522">
              <w:rPr>
                <w:spacing w:val="-4"/>
                <w:sz w:val="18"/>
                <w:szCs w:val="18"/>
              </w:rPr>
              <w:t>(f),</w:t>
            </w:r>
          </w:p>
          <w:p w14:paraId="0D97B8DD"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(g),</w:t>
            </w:r>
            <w:r w:rsidRPr="00C04522">
              <w:rPr>
                <w:spacing w:val="-12"/>
                <w:sz w:val="18"/>
                <w:szCs w:val="18"/>
              </w:rPr>
              <w:t xml:space="preserve"> </w:t>
            </w:r>
            <w:r w:rsidRPr="00C04522">
              <w:rPr>
                <w:sz w:val="18"/>
                <w:szCs w:val="18"/>
              </w:rPr>
              <w:t xml:space="preserve">13.3.4 </w:t>
            </w:r>
            <w:r w:rsidRPr="00C04522">
              <w:rPr>
                <w:spacing w:val="-4"/>
                <w:sz w:val="18"/>
                <w:szCs w:val="18"/>
              </w:rPr>
              <w:t>(h),</w:t>
            </w:r>
          </w:p>
          <w:p w14:paraId="109BB441"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w:t>
            </w:r>
            <w:proofErr w:type="spellStart"/>
            <w:r w:rsidRPr="00C04522">
              <w:rPr>
                <w:sz w:val="18"/>
                <w:szCs w:val="18"/>
              </w:rPr>
              <w:t>i</w:t>
            </w:r>
            <w:proofErr w:type="spellEnd"/>
            <w:r w:rsidRPr="00C04522">
              <w:rPr>
                <w:sz w:val="18"/>
                <w:szCs w:val="18"/>
              </w:rPr>
              <w:t>),</w:t>
            </w:r>
            <w:r w:rsidRPr="00C04522">
              <w:rPr>
                <w:spacing w:val="-12"/>
                <w:sz w:val="18"/>
                <w:szCs w:val="18"/>
              </w:rPr>
              <w:t xml:space="preserve"> </w:t>
            </w:r>
            <w:r w:rsidRPr="00C04522">
              <w:rPr>
                <w:sz w:val="18"/>
                <w:szCs w:val="18"/>
              </w:rPr>
              <w:t xml:space="preserve">13.3.4 </w:t>
            </w:r>
            <w:r w:rsidRPr="00C04522">
              <w:rPr>
                <w:spacing w:val="-4"/>
                <w:sz w:val="18"/>
                <w:szCs w:val="18"/>
              </w:rPr>
              <w:t>(j),</w:t>
            </w:r>
          </w:p>
          <w:p w14:paraId="405EDD68"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(k),</w:t>
            </w:r>
            <w:r w:rsidRPr="00C04522">
              <w:rPr>
                <w:spacing w:val="-12"/>
                <w:sz w:val="18"/>
                <w:szCs w:val="18"/>
              </w:rPr>
              <w:t xml:space="preserve"> </w:t>
            </w:r>
            <w:r w:rsidRPr="00C04522">
              <w:rPr>
                <w:sz w:val="18"/>
                <w:szCs w:val="18"/>
              </w:rPr>
              <w:t xml:space="preserve">13.3.4 </w:t>
            </w:r>
            <w:r w:rsidRPr="00C04522">
              <w:rPr>
                <w:spacing w:val="-4"/>
                <w:sz w:val="18"/>
                <w:szCs w:val="18"/>
              </w:rPr>
              <w:t>(n),</w:t>
            </w:r>
          </w:p>
          <w:p w14:paraId="1260B6AD"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(q),</w:t>
            </w:r>
            <w:r w:rsidRPr="00C04522">
              <w:rPr>
                <w:spacing w:val="-12"/>
                <w:sz w:val="18"/>
                <w:szCs w:val="18"/>
              </w:rPr>
              <w:t xml:space="preserve"> </w:t>
            </w:r>
            <w:r w:rsidRPr="00C04522">
              <w:rPr>
                <w:sz w:val="18"/>
                <w:szCs w:val="18"/>
              </w:rPr>
              <w:t xml:space="preserve">13.3.4 </w:t>
            </w:r>
            <w:r w:rsidRPr="00C04522">
              <w:rPr>
                <w:spacing w:val="-4"/>
                <w:sz w:val="18"/>
                <w:szCs w:val="18"/>
              </w:rPr>
              <w:t>(r),</w:t>
            </w:r>
          </w:p>
          <w:p w14:paraId="234CC0CC" w14:textId="77777777" w:rsidR="004F7715" w:rsidRPr="00C04522" w:rsidRDefault="004F7715" w:rsidP="0051056C">
            <w:pPr>
              <w:pStyle w:val="TableParagraph"/>
              <w:rPr>
                <w:sz w:val="18"/>
                <w:szCs w:val="18"/>
              </w:rPr>
            </w:pPr>
            <w:r w:rsidRPr="00C04522">
              <w:rPr>
                <w:sz w:val="18"/>
                <w:szCs w:val="18"/>
              </w:rPr>
              <w:t>13.3.4</w:t>
            </w:r>
            <w:r w:rsidRPr="00C04522">
              <w:rPr>
                <w:spacing w:val="6"/>
                <w:sz w:val="18"/>
                <w:szCs w:val="18"/>
              </w:rPr>
              <w:t xml:space="preserve"> </w:t>
            </w:r>
            <w:r w:rsidRPr="00C04522">
              <w:rPr>
                <w:sz w:val="18"/>
                <w:szCs w:val="18"/>
              </w:rPr>
              <w:t>(s),</w:t>
            </w:r>
            <w:r w:rsidRPr="00C04522">
              <w:rPr>
                <w:spacing w:val="6"/>
                <w:sz w:val="18"/>
                <w:szCs w:val="18"/>
              </w:rPr>
              <w:t xml:space="preserve"> </w:t>
            </w:r>
            <w:r w:rsidRPr="00C04522">
              <w:rPr>
                <w:spacing w:val="-2"/>
                <w:sz w:val="18"/>
                <w:szCs w:val="18"/>
              </w:rPr>
              <w:t>13.3.4</w:t>
            </w:r>
          </w:p>
          <w:p w14:paraId="528D238E" w14:textId="77777777" w:rsidR="004F7715" w:rsidRPr="00C04522" w:rsidRDefault="004F7715" w:rsidP="0051056C">
            <w:pPr>
              <w:pStyle w:val="TableParagraph"/>
              <w:spacing w:line="240" w:lineRule="atLeast"/>
              <w:ind w:right="535"/>
              <w:rPr>
                <w:sz w:val="18"/>
                <w:szCs w:val="18"/>
              </w:rPr>
            </w:pPr>
            <w:r w:rsidRPr="00C04522">
              <w:rPr>
                <w:sz w:val="18"/>
                <w:szCs w:val="18"/>
              </w:rPr>
              <w:t>(t),</w:t>
            </w:r>
            <w:r w:rsidRPr="00C04522">
              <w:rPr>
                <w:spacing w:val="-13"/>
                <w:sz w:val="18"/>
                <w:szCs w:val="18"/>
              </w:rPr>
              <w:t xml:space="preserve"> </w:t>
            </w:r>
            <w:r w:rsidRPr="00C04522">
              <w:rPr>
                <w:sz w:val="18"/>
                <w:szCs w:val="18"/>
              </w:rPr>
              <w:t xml:space="preserve">13.3.4(u), </w:t>
            </w:r>
            <w:r w:rsidRPr="00C04522">
              <w:rPr>
                <w:spacing w:val="-2"/>
                <w:sz w:val="18"/>
                <w:szCs w:val="18"/>
              </w:rPr>
              <w:t>13.3.4(v)</w:t>
            </w:r>
          </w:p>
        </w:tc>
      </w:tr>
      <w:tr w:rsidR="00C04522" w:rsidRPr="00C04522" w14:paraId="13AC9D16" w14:textId="77777777" w:rsidTr="002F49A9">
        <w:trPr>
          <w:trHeight w:val="480"/>
        </w:trPr>
        <w:tc>
          <w:tcPr>
            <w:tcW w:w="915" w:type="dxa"/>
          </w:tcPr>
          <w:p w14:paraId="2A9D21EA" w14:textId="77777777" w:rsidR="004F7715" w:rsidRPr="00C04522" w:rsidRDefault="004F7715" w:rsidP="0051056C">
            <w:pPr>
              <w:pStyle w:val="TableParagraph"/>
              <w:spacing w:before="11"/>
              <w:rPr>
                <w:sz w:val="18"/>
                <w:szCs w:val="18"/>
              </w:rPr>
            </w:pPr>
            <w:r w:rsidRPr="00C04522">
              <w:rPr>
                <w:spacing w:val="-2"/>
                <w:sz w:val="18"/>
                <w:szCs w:val="18"/>
              </w:rPr>
              <w:t>13.3.1.34</w:t>
            </w:r>
          </w:p>
        </w:tc>
        <w:tc>
          <w:tcPr>
            <w:tcW w:w="2835" w:type="dxa"/>
          </w:tcPr>
          <w:p w14:paraId="692AD8A2" w14:textId="77777777" w:rsidR="004F7715" w:rsidRPr="00C04522" w:rsidRDefault="004F7715" w:rsidP="0051056C">
            <w:pPr>
              <w:pStyle w:val="TableParagraph"/>
              <w:spacing w:before="11"/>
              <w:rPr>
                <w:b/>
                <w:sz w:val="18"/>
                <w:szCs w:val="18"/>
              </w:rPr>
            </w:pPr>
            <w:r w:rsidRPr="00C04522">
              <w:rPr>
                <w:b/>
                <w:sz w:val="18"/>
                <w:szCs w:val="18"/>
              </w:rPr>
              <w:t>Water</w:t>
            </w:r>
            <w:r w:rsidRPr="00C04522">
              <w:rPr>
                <w:b/>
                <w:spacing w:val="11"/>
                <w:sz w:val="18"/>
                <w:szCs w:val="18"/>
              </w:rPr>
              <w:t xml:space="preserve"> </w:t>
            </w:r>
            <w:r w:rsidRPr="00C04522">
              <w:rPr>
                <w:b/>
                <w:sz w:val="18"/>
                <w:szCs w:val="18"/>
              </w:rPr>
              <w:t>and</w:t>
            </w:r>
            <w:r w:rsidRPr="00C04522">
              <w:rPr>
                <w:b/>
                <w:spacing w:val="14"/>
                <w:sz w:val="18"/>
                <w:szCs w:val="18"/>
              </w:rPr>
              <w:t xml:space="preserve"> </w:t>
            </w:r>
            <w:r w:rsidRPr="00C04522">
              <w:rPr>
                <w:b/>
                <w:spacing w:val="-2"/>
                <w:sz w:val="18"/>
                <w:szCs w:val="18"/>
              </w:rPr>
              <w:t>wastewater</w:t>
            </w:r>
          </w:p>
          <w:p w14:paraId="2BC5BBC2" w14:textId="77777777" w:rsidR="004F7715" w:rsidRPr="00C04522" w:rsidRDefault="004F7715" w:rsidP="0051056C">
            <w:pPr>
              <w:pStyle w:val="TableParagraph"/>
              <w:spacing w:before="33"/>
              <w:rPr>
                <w:b/>
                <w:sz w:val="18"/>
                <w:szCs w:val="18"/>
              </w:rPr>
            </w:pPr>
            <w:r w:rsidRPr="00C04522">
              <w:rPr>
                <w:b/>
                <w:sz w:val="18"/>
                <w:szCs w:val="18"/>
              </w:rPr>
              <w:t xml:space="preserve">treatment </w:t>
            </w:r>
            <w:r w:rsidRPr="00C04522">
              <w:rPr>
                <w:b/>
                <w:spacing w:val="-2"/>
                <w:sz w:val="18"/>
                <w:szCs w:val="18"/>
              </w:rPr>
              <w:t>plants.</w:t>
            </w:r>
          </w:p>
        </w:tc>
        <w:tc>
          <w:tcPr>
            <w:tcW w:w="1095" w:type="dxa"/>
          </w:tcPr>
          <w:p w14:paraId="5BC0D372"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0F7CB1AE" w14:textId="77777777" w:rsidR="004F7715" w:rsidRPr="00C04522" w:rsidRDefault="004F7715" w:rsidP="0051056C">
            <w:pPr>
              <w:pStyle w:val="TableParagraph"/>
              <w:spacing w:before="11"/>
              <w:rPr>
                <w:sz w:val="18"/>
                <w:szCs w:val="18"/>
              </w:rPr>
            </w:pPr>
            <w:r w:rsidRPr="00C04522">
              <w:rPr>
                <w:spacing w:val="-2"/>
                <w:sz w:val="18"/>
                <w:szCs w:val="18"/>
              </w:rPr>
              <w:t>Discretionary</w:t>
            </w:r>
          </w:p>
        </w:tc>
        <w:tc>
          <w:tcPr>
            <w:tcW w:w="1860" w:type="dxa"/>
          </w:tcPr>
          <w:p w14:paraId="3DB91DF4" w14:textId="77777777" w:rsidR="004F7715" w:rsidRPr="00C04522" w:rsidRDefault="004F7715" w:rsidP="0051056C">
            <w:pPr>
              <w:pStyle w:val="TableParagraph"/>
              <w:ind w:left="0"/>
              <w:rPr>
                <w:rFonts w:ascii="Times New Roman"/>
                <w:sz w:val="18"/>
                <w:szCs w:val="18"/>
              </w:rPr>
            </w:pPr>
          </w:p>
        </w:tc>
        <w:tc>
          <w:tcPr>
            <w:tcW w:w="1605" w:type="dxa"/>
          </w:tcPr>
          <w:p w14:paraId="01BEE6E5" w14:textId="77777777" w:rsidR="004F7715" w:rsidRPr="00C04522" w:rsidRDefault="004F7715" w:rsidP="0051056C">
            <w:pPr>
              <w:pStyle w:val="TableParagraph"/>
              <w:ind w:left="0"/>
              <w:rPr>
                <w:rFonts w:ascii="Times New Roman"/>
                <w:sz w:val="18"/>
                <w:szCs w:val="18"/>
              </w:rPr>
            </w:pPr>
          </w:p>
        </w:tc>
      </w:tr>
      <w:tr w:rsidR="00C04522" w:rsidRPr="00C04522" w14:paraId="556C89F1" w14:textId="77777777" w:rsidTr="002F49A9">
        <w:trPr>
          <w:trHeight w:val="240"/>
        </w:trPr>
        <w:tc>
          <w:tcPr>
            <w:tcW w:w="9435" w:type="dxa"/>
            <w:gridSpan w:val="6"/>
          </w:tcPr>
          <w:p w14:paraId="601309D1" w14:textId="77777777" w:rsidR="004F7715" w:rsidRPr="00C04522" w:rsidRDefault="004F7715" w:rsidP="0051056C">
            <w:pPr>
              <w:pStyle w:val="TableParagraph"/>
              <w:spacing w:before="11"/>
              <w:rPr>
                <w:b/>
                <w:sz w:val="18"/>
                <w:szCs w:val="18"/>
              </w:rPr>
            </w:pPr>
            <w:r w:rsidRPr="00C04522">
              <w:rPr>
                <w:b/>
                <w:spacing w:val="-2"/>
                <w:sz w:val="18"/>
                <w:szCs w:val="18"/>
              </w:rPr>
              <w:t>Meteorological</w:t>
            </w:r>
            <w:r w:rsidRPr="00C04522">
              <w:rPr>
                <w:b/>
                <w:spacing w:val="-1"/>
                <w:sz w:val="18"/>
                <w:szCs w:val="18"/>
              </w:rPr>
              <w:t xml:space="preserve"> </w:t>
            </w:r>
            <w:r w:rsidRPr="00C04522">
              <w:rPr>
                <w:b/>
                <w:spacing w:val="-2"/>
                <w:sz w:val="18"/>
                <w:szCs w:val="18"/>
              </w:rPr>
              <w:t>Activities</w:t>
            </w:r>
          </w:p>
        </w:tc>
      </w:tr>
      <w:tr w:rsidR="00C04522" w:rsidRPr="00C04522" w14:paraId="56527886" w14:textId="77777777" w:rsidTr="002F49A9">
        <w:trPr>
          <w:trHeight w:val="2640"/>
        </w:trPr>
        <w:tc>
          <w:tcPr>
            <w:tcW w:w="915" w:type="dxa"/>
          </w:tcPr>
          <w:p w14:paraId="3FF4B56C" w14:textId="77777777" w:rsidR="004F7715" w:rsidRPr="00C04522" w:rsidRDefault="004F7715" w:rsidP="0051056C">
            <w:pPr>
              <w:pStyle w:val="TableParagraph"/>
              <w:spacing w:before="11"/>
              <w:rPr>
                <w:sz w:val="18"/>
                <w:szCs w:val="18"/>
              </w:rPr>
            </w:pPr>
            <w:r w:rsidRPr="00C04522">
              <w:rPr>
                <w:spacing w:val="-2"/>
                <w:sz w:val="18"/>
                <w:szCs w:val="18"/>
              </w:rPr>
              <w:t>13.3.1.35</w:t>
            </w:r>
          </w:p>
        </w:tc>
        <w:tc>
          <w:tcPr>
            <w:tcW w:w="2835" w:type="dxa"/>
          </w:tcPr>
          <w:p w14:paraId="29E0C607" w14:textId="77777777" w:rsidR="004F7715" w:rsidRPr="00C04522" w:rsidRDefault="004F7715" w:rsidP="0051056C">
            <w:pPr>
              <w:pStyle w:val="TableParagraph"/>
              <w:spacing w:before="11" w:line="278" w:lineRule="auto"/>
              <w:ind w:right="101"/>
              <w:rPr>
                <w:sz w:val="18"/>
                <w:szCs w:val="18"/>
              </w:rPr>
            </w:pPr>
            <w:r w:rsidRPr="00C04522">
              <w:rPr>
                <w:b/>
                <w:sz w:val="18"/>
                <w:szCs w:val="18"/>
              </w:rPr>
              <w:t>Meteorological enclosures and buildings</w:t>
            </w:r>
            <w:r w:rsidRPr="00C04522">
              <w:rPr>
                <w:sz w:val="18"/>
                <w:szCs w:val="18"/>
              </w:rPr>
              <w:t xml:space="preserve">; </w:t>
            </w:r>
            <w:r w:rsidRPr="00C04522">
              <w:rPr>
                <w:b/>
                <w:sz w:val="18"/>
                <w:szCs w:val="18"/>
              </w:rPr>
              <w:t xml:space="preserve">automatic weather stations </w:t>
            </w:r>
            <w:r w:rsidRPr="00C04522">
              <w:rPr>
                <w:sz w:val="18"/>
                <w:szCs w:val="18"/>
              </w:rPr>
              <w:t xml:space="preserve">and </w:t>
            </w:r>
            <w:r w:rsidRPr="00C04522">
              <w:rPr>
                <w:b/>
                <w:sz w:val="18"/>
                <w:szCs w:val="18"/>
              </w:rPr>
              <w:t>anemometer masts</w:t>
            </w:r>
            <w:r w:rsidRPr="00C04522">
              <w:rPr>
                <w:sz w:val="18"/>
                <w:szCs w:val="18"/>
              </w:rPr>
              <w:t>, voluntary observer sites and associated microwave links.</w:t>
            </w:r>
          </w:p>
        </w:tc>
        <w:tc>
          <w:tcPr>
            <w:tcW w:w="1095" w:type="dxa"/>
          </w:tcPr>
          <w:p w14:paraId="2F19D38F"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0CD5E6B3"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05001B07"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p w14:paraId="70197F48" w14:textId="77777777" w:rsidR="004F7715" w:rsidRPr="00C04522" w:rsidRDefault="004F7715" w:rsidP="0051056C">
            <w:pPr>
              <w:pStyle w:val="TableParagraph"/>
              <w:rPr>
                <w:sz w:val="18"/>
                <w:szCs w:val="18"/>
              </w:rPr>
            </w:pPr>
            <w:r w:rsidRPr="00C04522">
              <w:rPr>
                <w:sz w:val="18"/>
                <w:szCs w:val="18"/>
              </w:rPr>
              <w:t>Height:</w:t>
            </w:r>
            <w:r w:rsidRPr="00C04522">
              <w:rPr>
                <w:spacing w:val="1"/>
                <w:sz w:val="18"/>
                <w:szCs w:val="18"/>
              </w:rPr>
              <w:t xml:space="preserve"> </w:t>
            </w:r>
            <w:r w:rsidRPr="00C04522">
              <w:rPr>
                <w:spacing w:val="-2"/>
                <w:sz w:val="18"/>
                <w:szCs w:val="18"/>
              </w:rPr>
              <w:t>13.3.2.2,</w:t>
            </w:r>
          </w:p>
          <w:p w14:paraId="1D34DFA6" w14:textId="77777777" w:rsidR="004F7715" w:rsidRPr="00C04522" w:rsidRDefault="004F7715" w:rsidP="0051056C">
            <w:pPr>
              <w:pStyle w:val="TableParagraph"/>
              <w:spacing w:before="33"/>
              <w:rPr>
                <w:sz w:val="18"/>
                <w:szCs w:val="18"/>
              </w:rPr>
            </w:pPr>
            <w:r w:rsidRPr="00C04522">
              <w:rPr>
                <w:spacing w:val="-2"/>
                <w:sz w:val="18"/>
                <w:szCs w:val="18"/>
              </w:rPr>
              <w:t>13.3.2.2.6</w:t>
            </w:r>
          </w:p>
          <w:p w14:paraId="1074ABC3" w14:textId="77777777" w:rsidR="004F7715" w:rsidRPr="00C04522" w:rsidRDefault="004F7715" w:rsidP="0051056C">
            <w:pPr>
              <w:pStyle w:val="TableParagraph"/>
              <w:spacing w:before="33" w:line="278" w:lineRule="auto"/>
              <w:rPr>
                <w:sz w:val="18"/>
                <w:szCs w:val="18"/>
              </w:rPr>
            </w:pPr>
            <w:r w:rsidRPr="00C04522">
              <w:rPr>
                <w:sz w:val="18"/>
                <w:szCs w:val="18"/>
              </w:rPr>
              <w:t>Size</w:t>
            </w:r>
            <w:r w:rsidRPr="00C04522">
              <w:rPr>
                <w:spacing w:val="-12"/>
                <w:sz w:val="18"/>
                <w:szCs w:val="18"/>
              </w:rPr>
              <w:t xml:space="preserve"> </w:t>
            </w:r>
            <w:r w:rsidRPr="00C04522">
              <w:rPr>
                <w:sz w:val="18"/>
                <w:szCs w:val="18"/>
              </w:rPr>
              <w:t>&amp;</w:t>
            </w:r>
            <w:r w:rsidRPr="00C04522">
              <w:rPr>
                <w:spacing w:val="-12"/>
                <w:sz w:val="18"/>
                <w:szCs w:val="18"/>
              </w:rPr>
              <w:t xml:space="preserve"> </w:t>
            </w:r>
            <w:r w:rsidRPr="00C04522">
              <w:rPr>
                <w:sz w:val="18"/>
                <w:szCs w:val="18"/>
              </w:rPr>
              <w:t xml:space="preserve">Diameter: </w:t>
            </w:r>
            <w:r w:rsidRPr="00C04522">
              <w:rPr>
                <w:spacing w:val="-2"/>
                <w:sz w:val="18"/>
                <w:szCs w:val="18"/>
              </w:rPr>
              <w:t>13.3.2.3.8</w:t>
            </w:r>
          </w:p>
          <w:p w14:paraId="66EE241D" w14:textId="77777777" w:rsidR="004F7715" w:rsidRPr="00C04522" w:rsidRDefault="004F7715" w:rsidP="0051056C">
            <w:pPr>
              <w:pStyle w:val="TableParagraph"/>
              <w:spacing w:line="278" w:lineRule="auto"/>
              <w:rPr>
                <w:sz w:val="18"/>
                <w:szCs w:val="18"/>
              </w:rPr>
            </w:pPr>
            <w:r w:rsidRPr="00C04522">
              <w:rPr>
                <w:spacing w:val="-2"/>
                <w:sz w:val="18"/>
                <w:szCs w:val="18"/>
              </w:rPr>
              <w:t>Separation/Setback: 13.3.2.4</w:t>
            </w:r>
          </w:p>
          <w:p w14:paraId="58EC694A" w14:textId="77777777" w:rsidR="004F7715" w:rsidRPr="00C04522" w:rsidRDefault="004F7715" w:rsidP="0051056C">
            <w:pPr>
              <w:pStyle w:val="TableParagraph"/>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p w14:paraId="00902649" w14:textId="77777777" w:rsidR="004F7715" w:rsidRPr="00C04522" w:rsidRDefault="004F7715" w:rsidP="0051056C">
            <w:pPr>
              <w:pStyle w:val="TableParagraph"/>
              <w:spacing w:before="32"/>
              <w:rPr>
                <w:sz w:val="18"/>
                <w:szCs w:val="18"/>
              </w:rPr>
            </w:pPr>
            <w:r w:rsidRPr="00C04522">
              <w:rPr>
                <w:sz w:val="18"/>
                <w:szCs w:val="18"/>
              </w:rPr>
              <w:t xml:space="preserve">Vegetation: </w:t>
            </w:r>
            <w:r w:rsidRPr="00C04522">
              <w:rPr>
                <w:spacing w:val="-2"/>
                <w:sz w:val="18"/>
                <w:szCs w:val="18"/>
              </w:rPr>
              <w:t>13.3.2.6</w:t>
            </w:r>
          </w:p>
          <w:p w14:paraId="35196F4D" w14:textId="77777777" w:rsidR="004F7715" w:rsidRPr="00C04522" w:rsidRDefault="004F7715" w:rsidP="0051056C">
            <w:pPr>
              <w:pStyle w:val="TableParagraph"/>
              <w:spacing w:before="33"/>
              <w:rPr>
                <w:sz w:val="18"/>
                <w:szCs w:val="18"/>
              </w:rPr>
            </w:pPr>
            <w:r w:rsidRPr="00C04522">
              <w:rPr>
                <w:sz w:val="18"/>
                <w:szCs w:val="18"/>
              </w:rPr>
              <w:t>Noise:</w:t>
            </w:r>
            <w:r w:rsidRPr="00C04522">
              <w:rPr>
                <w:spacing w:val="14"/>
                <w:sz w:val="18"/>
                <w:szCs w:val="18"/>
              </w:rPr>
              <w:t xml:space="preserve"> </w:t>
            </w:r>
            <w:r w:rsidRPr="00C04522">
              <w:rPr>
                <w:spacing w:val="-2"/>
                <w:sz w:val="18"/>
                <w:szCs w:val="18"/>
              </w:rPr>
              <w:t>13.3.2.7</w:t>
            </w:r>
          </w:p>
        </w:tc>
        <w:tc>
          <w:tcPr>
            <w:tcW w:w="1605" w:type="dxa"/>
          </w:tcPr>
          <w:p w14:paraId="2BCF99F8" w14:textId="77777777" w:rsidR="004F7715" w:rsidRPr="00C04522" w:rsidRDefault="004F7715" w:rsidP="0051056C">
            <w:pPr>
              <w:pStyle w:val="TableParagraph"/>
              <w:ind w:left="0"/>
              <w:rPr>
                <w:rFonts w:ascii="Times New Roman"/>
                <w:sz w:val="18"/>
                <w:szCs w:val="18"/>
              </w:rPr>
            </w:pPr>
          </w:p>
        </w:tc>
      </w:tr>
      <w:tr w:rsidR="00C04522" w:rsidRPr="00C04522" w14:paraId="451A1B51" w14:textId="77777777" w:rsidTr="002F49A9">
        <w:trPr>
          <w:trHeight w:val="3120"/>
        </w:trPr>
        <w:tc>
          <w:tcPr>
            <w:tcW w:w="915" w:type="dxa"/>
          </w:tcPr>
          <w:p w14:paraId="34E6A26E" w14:textId="77777777" w:rsidR="004F7715" w:rsidRPr="00C04522" w:rsidRDefault="004F7715" w:rsidP="0051056C">
            <w:pPr>
              <w:pStyle w:val="TableParagraph"/>
              <w:spacing w:before="11"/>
              <w:rPr>
                <w:sz w:val="18"/>
                <w:szCs w:val="18"/>
              </w:rPr>
            </w:pPr>
            <w:r w:rsidRPr="00C04522">
              <w:rPr>
                <w:spacing w:val="-2"/>
                <w:sz w:val="18"/>
                <w:szCs w:val="18"/>
              </w:rPr>
              <w:t>13.3.1.36</w:t>
            </w:r>
          </w:p>
        </w:tc>
        <w:tc>
          <w:tcPr>
            <w:tcW w:w="2835" w:type="dxa"/>
          </w:tcPr>
          <w:p w14:paraId="0EF22DC8" w14:textId="77777777" w:rsidR="004F7715" w:rsidRPr="00C04522" w:rsidRDefault="004F7715" w:rsidP="0051056C">
            <w:pPr>
              <w:pStyle w:val="TableParagraph"/>
              <w:spacing w:before="11" w:line="278" w:lineRule="auto"/>
              <w:ind w:right="151"/>
              <w:rPr>
                <w:sz w:val="18"/>
                <w:szCs w:val="18"/>
              </w:rPr>
            </w:pPr>
            <w:r w:rsidRPr="00C04522">
              <w:rPr>
                <w:b/>
                <w:sz w:val="18"/>
                <w:szCs w:val="18"/>
              </w:rPr>
              <w:t>Meteorological</w:t>
            </w:r>
            <w:r w:rsidRPr="00C04522">
              <w:rPr>
                <w:b/>
                <w:spacing w:val="-15"/>
                <w:sz w:val="18"/>
                <w:szCs w:val="18"/>
              </w:rPr>
              <w:t xml:space="preserve"> </w:t>
            </w:r>
            <w:r w:rsidRPr="00C04522">
              <w:rPr>
                <w:b/>
                <w:sz w:val="18"/>
                <w:szCs w:val="18"/>
              </w:rPr>
              <w:t>enclosures</w:t>
            </w:r>
            <w:r w:rsidRPr="00C04522">
              <w:rPr>
                <w:b/>
                <w:spacing w:val="-12"/>
                <w:sz w:val="18"/>
                <w:szCs w:val="18"/>
              </w:rPr>
              <w:t xml:space="preserve"> </w:t>
            </w:r>
            <w:r w:rsidRPr="00C04522">
              <w:rPr>
                <w:b/>
                <w:sz w:val="18"/>
                <w:szCs w:val="18"/>
              </w:rPr>
              <w:t>and buildings</w:t>
            </w:r>
            <w:r w:rsidRPr="00C04522">
              <w:rPr>
                <w:sz w:val="18"/>
                <w:szCs w:val="18"/>
              </w:rPr>
              <w:t xml:space="preserve">; </w:t>
            </w:r>
            <w:r w:rsidRPr="00C04522">
              <w:rPr>
                <w:b/>
                <w:sz w:val="18"/>
                <w:szCs w:val="18"/>
              </w:rPr>
              <w:t xml:space="preserve">automatic weather stations </w:t>
            </w:r>
            <w:r w:rsidRPr="00C04522">
              <w:rPr>
                <w:sz w:val="18"/>
                <w:szCs w:val="18"/>
              </w:rPr>
              <w:t xml:space="preserve">and </w:t>
            </w:r>
            <w:r w:rsidRPr="00C04522">
              <w:rPr>
                <w:b/>
                <w:sz w:val="18"/>
                <w:szCs w:val="18"/>
              </w:rPr>
              <w:t>anemometer masts</w:t>
            </w:r>
            <w:r w:rsidRPr="00C04522">
              <w:rPr>
                <w:sz w:val="18"/>
                <w:szCs w:val="18"/>
              </w:rPr>
              <w:t>, voluntary observer sites and associated microwave links that are not permitted activities.</w:t>
            </w:r>
          </w:p>
        </w:tc>
        <w:tc>
          <w:tcPr>
            <w:tcW w:w="1095" w:type="dxa"/>
          </w:tcPr>
          <w:p w14:paraId="7BD300A2"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68CC42C8" w14:textId="77777777" w:rsidR="004F7715" w:rsidRPr="00C04522" w:rsidRDefault="004F7715" w:rsidP="0051056C">
            <w:pPr>
              <w:pStyle w:val="TableParagraph"/>
              <w:spacing w:before="11" w:line="278" w:lineRule="auto"/>
              <w:rPr>
                <w:sz w:val="18"/>
                <w:szCs w:val="18"/>
              </w:rPr>
            </w:pPr>
            <w:r w:rsidRPr="00C04522">
              <w:rPr>
                <w:spacing w:val="-2"/>
                <w:sz w:val="18"/>
                <w:szCs w:val="18"/>
              </w:rPr>
              <w:t>Restricted Discretionary</w:t>
            </w:r>
          </w:p>
        </w:tc>
        <w:tc>
          <w:tcPr>
            <w:tcW w:w="1860" w:type="dxa"/>
          </w:tcPr>
          <w:p w14:paraId="7F2ADD47" w14:textId="77777777" w:rsidR="004F7715" w:rsidRPr="00C04522" w:rsidRDefault="004F7715" w:rsidP="0051056C">
            <w:pPr>
              <w:pStyle w:val="TableParagraph"/>
              <w:spacing w:before="11" w:line="278" w:lineRule="auto"/>
              <w:rPr>
                <w:sz w:val="18"/>
                <w:szCs w:val="18"/>
              </w:rPr>
            </w:pPr>
            <w:r w:rsidRPr="00C04522">
              <w:rPr>
                <w:sz w:val="18"/>
                <w:szCs w:val="18"/>
              </w:rPr>
              <w:t>Health</w:t>
            </w:r>
            <w:r w:rsidRPr="00C04522">
              <w:rPr>
                <w:spacing w:val="-15"/>
                <w:sz w:val="18"/>
                <w:szCs w:val="18"/>
              </w:rPr>
              <w:t xml:space="preserve"> </w:t>
            </w:r>
            <w:r w:rsidRPr="00C04522">
              <w:rPr>
                <w:sz w:val="18"/>
                <w:szCs w:val="18"/>
              </w:rPr>
              <w:t>and</w:t>
            </w:r>
            <w:r w:rsidRPr="00C04522">
              <w:rPr>
                <w:spacing w:val="-12"/>
                <w:sz w:val="18"/>
                <w:szCs w:val="18"/>
              </w:rPr>
              <w:t xml:space="preserve"> </w:t>
            </w:r>
            <w:r w:rsidRPr="00C04522">
              <w:rPr>
                <w:sz w:val="18"/>
                <w:szCs w:val="18"/>
              </w:rPr>
              <w:t xml:space="preserve">Safety: </w:t>
            </w:r>
            <w:r w:rsidRPr="00C04522">
              <w:rPr>
                <w:spacing w:val="-2"/>
                <w:sz w:val="18"/>
                <w:szCs w:val="18"/>
              </w:rPr>
              <w:t>13.3.2.1</w:t>
            </w:r>
          </w:p>
        </w:tc>
        <w:tc>
          <w:tcPr>
            <w:tcW w:w="1605" w:type="dxa"/>
          </w:tcPr>
          <w:p w14:paraId="2A77D8D7" w14:textId="77777777" w:rsidR="004F7715" w:rsidRPr="00C04522" w:rsidRDefault="004F7715" w:rsidP="0051056C">
            <w:pPr>
              <w:pStyle w:val="TableParagraph"/>
              <w:spacing w:before="11"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(a),</w:t>
            </w:r>
            <w:r w:rsidRPr="00C04522">
              <w:rPr>
                <w:spacing w:val="-12"/>
                <w:sz w:val="18"/>
                <w:szCs w:val="18"/>
              </w:rPr>
              <w:t xml:space="preserve"> </w:t>
            </w:r>
            <w:r w:rsidRPr="00C04522">
              <w:rPr>
                <w:sz w:val="18"/>
                <w:szCs w:val="18"/>
              </w:rPr>
              <w:t xml:space="preserve">13.3.4 </w:t>
            </w:r>
            <w:r w:rsidRPr="00C04522">
              <w:rPr>
                <w:spacing w:val="-4"/>
                <w:sz w:val="18"/>
                <w:szCs w:val="18"/>
              </w:rPr>
              <w:t>(b),</w:t>
            </w:r>
          </w:p>
          <w:p w14:paraId="52C6873F"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(c),</w:t>
            </w:r>
            <w:r w:rsidRPr="00C04522">
              <w:rPr>
                <w:spacing w:val="-12"/>
                <w:sz w:val="18"/>
                <w:szCs w:val="18"/>
              </w:rPr>
              <w:t xml:space="preserve"> </w:t>
            </w:r>
            <w:r w:rsidRPr="00C04522">
              <w:rPr>
                <w:sz w:val="18"/>
                <w:szCs w:val="18"/>
              </w:rPr>
              <w:t xml:space="preserve">13.3.4 </w:t>
            </w:r>
            <w:r w:rsidRPr="00C04522">
              <w:rPr>
                <w:spacing w:val="-4"/>
                <w:sz w:val="18"/>
                <w:szCs w:val="18"/>
              </w:rPr>
              <w:t>(e),</w:t>
            </w:r>
          </w:p>
          <w:p w14:paraId="253F5F3E"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(f),</w:t>
            </w:r>
            <w:r w:rsidRPr="00C04522">
              <w:rPr>
                <w:spacing w:val="-12"/>
                <w:sz w:val="18"/>
                <w:szCs w:val="18"/>
              </w:rPr>
              <w:t xml:space="preserve"> </w:t>
            </w:r>
            <w:r w:rsidRPr="00C04522">
              <w:rPr>
                <w:sz w:val="18"/>
                <w:szCs w:val="18"/>
              </w:rPr>
              <w:t xml:space="preserve">13.3.4 </w:t>
            </w:r>
            <w:r w:rsidRPr="00C04522">
              <w:rPr>
                <w:spacing w:val="-4"/>
                <w:sz w:val="18"/>
                <w:szCs w:val="18"/>
              </w:rPr>
              <w:t>(g),</w:t>
            </w:r>
          </w:p>
          <w:p w14:paraId="0B35A1D2"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(h),</w:t>
            </w:r>
            <w:r w:rsidRPr="00C04522">
              <w:rPr>
                <w:spacing w:val="-12"/>
                <w:sz w:val="18"/>
                <w:szCs w:val="18"/>
              </w:rPr>
              <w:t xml:space="preserve"> </w:t>
            </w:r>
            <w:r w:rsidRPr="00C04522">
              <w:rPr>
                <w:sz w:val="18"/>
                <w:szCs w:val="18"/>
              </w:rPr>
              <w:t xml:space="preserve">13.3.4 </w:t>
            </w:r>
            <w:r w:rsidRPr="00C04522">
              <w:rPr>
                <w:spacing w:val="-4"/>
                <w:sz w:val="18"/>
                <w:szCs w:val="18"/>
              </w:rPr>
              <w:t>(</w:t>
            </w:r>
            <w:proofErr w:type="spellStart"/>
            <w:r w:rsidRPr="00C04522">
              <w:rPr>
                <w:spacing w:val="-4"/>
                <w:sz w:val="18"/>
                <w:szCs w:val="18"/>
              </w:rPr>
              <w:t>i</w:t>
            </w:r>
            <w:proofErr w:type="spellEnd"/>
            <w:r w:rsidRPr="00C04522">
              <w:rPr>
                <w:spacing w:val="-4"/>
                <w:sz w:val="18"/>
                <w:szCs w:val="18"/>
              </w:rPr>
              <w:t>),</w:t>
            </w:r>
          </w:p>
          <w:p w14:paraId="238DB607" w14:textId="77777777" w:rsidR="004F7715" w:rsidRPr="00C04522" w:rsidRDefault="004F7715" w:rsidP="0051056C">
            <w:pPr>
              <w:pStyle w:val="TableParagraph"/>
              <w:spacing w:line="278" w:lineRule="auto"/>
              <w:ind w:right="125"/>
              <w:rPr>
                <w:sz w:val="18"/>
                <w:szCs w:val="18"/>
              </w:rPr>
            </w:pPr>
            <w:r w:rsidRPr="00C04522">
              <w:rPr>
                <w:sz w:val="18"/>
                <w:szCs w:val="18"/>
              </w:rPr>
              <w:t>13.3.4</w:t>
            </w:r>
            <w:r w:rsidRPr="00C04522">
              <w:rPr>
                <w:spacing w:val="-15"/>
                <w:sz w:val="18"/>
                <w:szCs w:val="18"/>
              </w:rPr>
              <w:t xml:space="preserve"> </w:t>
            </w:r>
            <w:r w:rsidRPr="00C04522">
              <w:rPr>
                <w:sz w:val="18"/>
                <w:szCs w:val="18"/>
              </w:rPr>
              <w:t>(j),</w:t>
            </w:r>
            <w:r w:rsidRPr="00C04522">
              <w:rPr>
                <w:spacing w:val="-12"/>
                <w:sz w:val="18"/>
                <w:szCs w:val="18"/>
              </w:rPr>
              <w:t xml:space="preserve"> </w:t>
            </w:r>
            <w:r w:rsidRPr="00C04522">
              <w:rPr>
                <w:sz w:val="18"/>
                <w:szCs w:val="18"/>
              </w:rPr>
              <w:t xml:space="preserve">13.3.4 </w:t>
            </w:r>
            <w:r w:rsidRPr="00C04522">
              <w:rPr>
                <w:spacing w:val="-4"/>
                <w:sz w:val="18"/>
                <w:szCs w:val="18"/>
              </w:rPr>
              <w:t>(k),</w:t>
            </w:r>
          </w:p>
          <w:p w14:paraId="0E8D01FD" w14:textId="77777777" w:rsidR="004F7715" w:rsidRPr="00C04522" w:rsidRDefault="004F7715" w:rsidP="0051056C">
            <w:pPr>
              <w:pStyle w:val="TableParagraph"/>
              <w:rPr>
                <w:sz w:val="18"/>
                <w:szCs w:val="18"/>
              </w:rPr>
            </w:pPr>
            <w:r w:rsidRPr="00C04522">
              <w:rPr>
                <w:sz w:val="18"/>
                <w:szCs w:val="18"/>
              </w:rPr>
              <w:t>13.3.4</w:t>
            </w:r>
            <w:r w:rsidRPr="00C04522">
              <w:rPr>
                <w:spacing w:val="1"/>
                <w:sz w:val="18"/>
                <w:szCs w:val="18"/>
              </w:rPr>
              <w:t xml:space="preserve"> </w:t>
            </w:r>
            <w:r w:rsidRPr="00C04522">
              <w:rPr>
                <w:sz w:val="18"/>
                <w:szCs w:val="18"/>
              </w:rPr>
              <w:t>(l),</w:t>
            </w:r>
            <w:r w:rsidRPr="00C04522">
              <w:rPr>
                <w:spacing w:val="1"/>
                <w:sz w:val="18"/>
                <w:szCs w:val="18"/>
              </w:rPr>
              <w:t xml:space="preserve"> </w:t>
            </w:r>
            <w:r w:rsidRPr="00C04522">
              <w:rPr>
                <w:spacing w:val="-2"/>
                <w:sz w:val="18"/>
                <w:szCs w:val="18"/>
              </w:rPr>
              <w:t>13.3.4</w:t>
            </w:r>
          </w:p>
          <w:p w14:paraId="5291F969" w14:textId="77777777" w:rsidR="004F7715" w:rsidRPr="00C04522" w:rsidRDefault="004F7715" w:rsidP="0051056C">
            <w:pPr>
              <w:pStyle w:val="TableParagraph"/>
              <w:spacing w:line="240" w:lineRule="atLeast"/>
              <w:ind w:right="525"/>
              <w:rPr>
                <w:sz w:val="18"/>
                <w:szCs w:val="18"/>
              </w:rPr>
            </w:pPr>
            <w:r w:rsidRPr="00C04522">
              <w:rPr>
                <w:sz w:val="18"/>
                <w:szCs w:val="18"/>
              </w:rPr>
              <w:t>(r),</w:t>
            </w:r>
            <w:r w:rsidRPr="00C04522">
              <w:rPr>
                <w:spacing w:val="-13"/>
                <w:sz w:val="18"/>
                <w:szCs w:val="18"/>
              </w:rPr>
              <w:t xml:space="preserve"> </w:t>
            </w:r>
            <w:r w:rsidRPr="00C04522">
              <w:rPr>
                <w:sz w:val="18"/>
                <w:szCs w:val="18"/>
              </w:rPr>
              <w:t xml:space="preserve">13.3.4(u), </w:t>
            </w:r>
            <w:r w:rsidRPr="00C04522">
              <w:rPr>
                <w:spacing w:val="-2"/>
                <w:sz w:val="18"/>
                <w:szCs w:val="18"/>
              </w:rPr>
              <w:t>13.3.4(v)</w:t>
            </w:r>
          </w:p>
        </w:tc>
      </w:tr>
      <w:tr w:rsidR="00C04522" w:rsidRPr="00C04522" w14:paraId="575D64E6" w14:textId="77777777" w:rsidTr="002F49A9">
        <w:trPr>
          <w:trHeight w:val="240"/>
        </w:trPr>
        <w:tc>
          <w:tcPr>
            <w:tcW w:w="9435" w:type="dxa"/>
            <w:gridSpan w:val="6"/>
          </w:tcPr>
          <w:p w14:paraId="1596DB07" w14:textId="77777777" w:rsidR="004F7715" w:rsidRPr="00C04522" w:rsidRDefault="004F7715" w:rsidP="0051056C">
            <w:pPr>
              <w:pStyle w:val="TableParagraph"/>
              <w:spacing w:before="11"/>
              <w:rPr>
                <w:b/>
                <w:sz w:val="18"/>
                <w:szCs w:val="18"/>
              </w:rPr>
            </w:pPr>
            <w:r w:rsidRPr="00C04522">
              <w:rPr>
                <w:b/>
                <w:spacing w:val="-2"/>
                <w:sz w:val="18"/>
                <w:szCs w:val="18"/>
              </w:rPr>
              <w:t>Roading</w:t>
            </w:r>
            <w:r w:rsidRPr="00C04522">
              <w:rPr>
                <w:b/>
                <w:spacing w:val="-3"/>
                <w:sz w:val="18"/>
                <w:szCs w:val="18"/>
              </w:rPr>
              <w:t xml:space="preserve"> </w:t>
            </w:r>
            <w:r w:rsidRPr="00C04522">
              <w:rPr>
                <w:b/>
                <w:spacing w:val="-2"/>
                <w:sz w:val="18"/>
                <w:szCs w:val="18"/>
              </w:rPr>
              <w:t>and</w:t>
            </w:r>
            <w:r w:rsidRPr="00C04522">
              <w:rPr>
                <w:b/>
                <w:spacing w:val="-1"/>
                <w:sz w:val="18"/>
                <w:szCs w:val="18"/>
              </w:rPr>
              <w:t xml:space="preserve"> </w:t>
            </w:r>
            <w:r w:rsidRPr="00C04522">
              <w:rPr>
                <w:b/>
                <w:spacing w:val="-2"/>
                <w:sz w:val="18"/>
                <w:szCs w:val="18"/>
              </w:rPr>
              <w:t>Traffic</w:t>
            </w:r>
            <w:r w:rsidRPr="00C04522">
              <w:rPr>
                <w:b/>
                <w:spacing w:val="-1"/>
                <w:sz w:val="18"/>
                <w:szCs w:val="18"/>
              </w:rPr>
              <w:t xml:space="preserve"> </w:t>
            </w:r>
            <w:r w:rsidRPr="00C04522">
              <w:rPr>
                <w:b/>
                <w:spacing w:val="-2"/>
                <w:sz w:val="18"/>
                <w:szCs w:val="18"/>
              </w:rPr>
              <w:t>and</w:t>
            </w:r>
            <w:r w:rsidRPr="00C04522">
              <w:rPr>
                <w:b/>
                <w:spacing w:val="-1"/>
                <w:sz w:val="18"/>
                <w:szCs w:val="18"/>
              </w:rPr>
              <w:t xml:space="preserve"> </w:t>
            </w:r>
            <w:r w:rsidRPr="00C04522">
              <w:rPr>
                <w:b/>
                <w:spacing w:val="-2"/>
                <w:sz w:val="18"/>
                <w:szCs w:val="18"/>
              </w:rPr>
              <w:t>Transport</w:t>
            </w:r>
            <w:r w:rsidRPr="00C04522">
              <w:rPr>
                <w:b/>
                <w:spacing w:val="-1"/>
                <w:sz w:val="18"/>
                <w:szCs w:val="18"/>
              </w:rPr>
              <w:t xml:space="preserve"> </w:t>
            </w:r>
            <w:r w:rsidRPr="00C04522">
              <w:rPr>
                <w:b/>
                <w:spacing w:val="-2"/>
                <w:sz w:val="18"/>
                <w:szCs w:val="18"/>
              </w:rPr>
              <w:t>Structures</w:t>
            </w:r>
          </w:p>
        </w:tc>
      </w:tr>
      <w:tr w:rsidR="00C04522" w:rsidRPr="00C04522" w14:paraId="7818CB88" w14:textId="77777777" w:rsidTr="002F49A9">
        <w:trPr>
          <w:trHeight w:val="2399"/>
        </w:trPr>
        <w:tc>
          <w:tcPr>
            <w:tcW w:w="915" w:type="dxa"/>
            <w:tcBorders>
              <w:left w:val="single" w:sz="8" w:space="0" w:color="D8D8D8"/>
              <w:bottom w:val="nil"/>
              <w:right w:val="single" w:sz="8" w:space="0" w:color="D8D8D8"/>
            </w:tcBorders>
          </w:tcPr>
          <w:p w14:paraId="34F49EBA" w14:textId="77777777" w:rsidR="004F7715" w:rsidRPr="00C04522" w:rsidRDefault="004F7715" w:rsidP="0051056C">
            <w:pPr>
              <w:pStyle w:val="TableParagraph"/>
              <w:spacing w:before="11"/>
              <w:ind w:left="4"/>
              <w:rPr>
                <w:sz w:val="18"/>
                <w:szCs w:val="18"/>
              </w:rPr>
            </w:pPr>
            <w:r w:rsidRPr="00C04522">
              <w:rPr>
                <w:spacing w:val="-2"/>
                <w:sz w:val="18"/>
                <w:szCs w:val="18"/>
              </w:rPr>
              <w:t>13.3.1.37</w:t>
            </w:r>
          </w:p>
        </w:tc>
        <w:tc>
          <w:tcPr>
            <w:tcW w:w="2835" w:type="dxa"/>
            <w:tcBorders>
              <w:left w:val="single" w:sz="8" w:space="0" w:color="D8D8D8"/>
              <w:bottom w:val="nil"/>
              <w:right w:val="single" w:sz="8" w:space="0" w:color="D8D8D8"/>
            </w:tcBorders>
          </w:tcPr>
          <w:p w14:paraId="277A10E0" w14:textId="77777777" w:rsidR="004F7715" w:rsidRPr="00C04522" w:rsidRDefault="004F7715" w:rsidP="0051056C">
            <w:pPr>
              <w:pStyle w:val="TableParagraph"/>
              <w:spacing w:before="11" w:line="278" w:lineRule="auto"/>
              <w:ind w:left="4" w:right="69"/>
              <w:rPr>
                <w:sz w:val="18"/>
                <w:szCs w:val="18"/>
              </w:rPr>
            </w:pPr>
            <w:r w:rsidRPr="00C04522">
              <w:rPr>
                <w:b/>
                <w:sz w:val="18"/>
                <w:szCs w:val="18"/>
              </w:rPr>
              <w:t>Traffic control signals and devices</w:t>
            </w:r>
            <w:r w:rsidRPr="00C04522">
              <w:rPr>
                <w:sz w:val="18"/>
                <w:szCs w:val="18"/>
              </w:rPr>
              <w:t xml:space="preserve">, light and decorative </w:t>
            </w:r>
            <w:r w:rsidRPr="00C04522">
              <w:rPr>
                <w:b/>
                <w:sz w:val="18"/>
                <w:szCs w:val="18"/>
              </w:rPr>
              <w:t xml:space="preserve">poles </w:t>
            </w:r>
            <w:r w:rsidRPr="00C04522">
              <w:rPr>
                <w:sz w:val="18"/>
                <w:szCs w:val="18"/>
              </w:rPr>
              <w:t xml:space="preserve">and associated structures and fittings, </w:t>
            </w:r>
            <w:r w:rsidRPr="00C04522">
              <w:rPr>
                <w:b/>
                <w:sz w:val="18"/>
                <w:szCs w:val="18"/>
              </w:rPr>
              <w:t>post boxes</w:t>
            </w:r>
            <w:r w:rsidRPr="00C04522">
              <w:rPr>
                <w:sz w:val="18"/>
                <w:szCs w:val="18"/>
              </w:rPr>
              <w:t xml:space="preserve">, landscaped </w:t>
            </w:r>
            <w:r w:rsidRPr="00C04522">
              <w:rPr>
                <w:b/>
                <w:sz w:val="18"/>
                <w:szCs w:val="18"/>
              </w:rPr>
              <w:t>gardens</w:t>
            </w:r>
            <w:r w:rsidRPr="00C04522">
              <w:rPr>
                <w:sz w:val="18"/>
                <w:szCs w:val="18"/>
              </w:rPr>
              <w:t xml:space="preserve">, </w:t>
            </w:r>
            <w:r w:rsidRPr="00C04522">
              <w:rPr>
                <w:b/>
                <w:sz w:val="18"/>
                <w:szCs w:val="18"/>
              </w:rPr>
              <w:t xml:space="preserve">artworks </w:t>
            </w:r>
            <w:r w:rsidRPr="00C04522">
              <w:rPr>
                <w:sz w:val="18"/>
                <w:szCs w:val="18"/>
              </w:rPr>
              <w:t xml:space="preserve">and </w:t>
            </w:r>
            <w:r w:rsidRPr="00C04522">
              <w:rPr>
                <w:b/>
                <w:sz w:val="18"/>
                <w:szCs w:val="18"/>
              </w:rPr>
              <w:t>sculptures</w:t>
            </w:r>
            <w:r w:rsidRPr="00C04522">
              <w:rPr>
                <w:sz w:val="18"/>
                <w:szCs w:val="18"/>
              </w:rPr>
              <w:t xml:space="preserve">, </w:t>
            </w:r>
            <w:r w:rsidRPr="00C04522">
              <w:rPr>
                <w:b/>
                <w:sz w:val="18"/>
                <w:szCs w:val="18"/>
              </w:rPr>
              <w:t xml:space="preserve">bus stops </w:t>
            </w:r>
            <w:r w:rsidRPr="00C04522">
              <w:rPr>
                <w:sz w:val="18"/>
                <w:szCs w:val="18"/>
              </w:rPr>
              <w:t xml:space="preserve">and shelters, phone </w:t>
            </w:r>
            <w:r w:rsidRPr="00C04522">
              <w:rPr>
                <w:b/>
                <w:sz w:val="18"/>
                <w:szCs w:val="18"/>
              </w:rPr>
              <w:t>boxes</w:t>
            </w:r>
            <w:r w:rsidRPr="00C04522">
              <w:rPr>
                <w:sz w:val="18"/>
                <w:szCs w:val="18"/>
              </w:rPr>
              <w:t xml:space="preserve">, public </w:t>
            </w:r>
            <w:r w:rsidRPr="00C04522">
              <w:rPr>
                <w:b/>
                <w:sz w:val="18"/>
                <w:szCs w:val="18"/>
              </w:rPr>
              <w:t>toilets</w:t>
            </w:r>
            <w:r w:rsidRPr="00C04522">
              <w:rPr>
                <w:b/>
                <w:spacing w:val="-5"/>
                <w:sz w:val="18"/>
                <w:szCs w:val="18"/>
              </w:rPr>
              <w:t xml:space="preserve"> </w:t>
            </w:r>
            <w:r w:rsidRPr="00C04522">
              <w:rPr>
                <w:sz w:val="18"/>
                <w:szCs w:val="18"/>
              </w:rPr>
              <w:t>and</w:t>
            </w:r>
            <w:r w:rsidRPr="00C04522">
              <w:rPr>
                <w:spacing w:val="-3"/>
                <w:sz w:val="18"/>
                <w:szCs w:val="18"/>
              </w:rPr>
              <w:t xml:space="preserve"> </w:t>
            </w:r>
            <w:r w:rsidRPr="00C04522">
              <w:rPr>
                <w:sz w:val="18"/>
                <w:szCs w:val="18"/>
              </w:rPr>
              <w:t>road</w:t>
            </w:r>
            <w:r w:rsidRPr="00C04522">
              <w:rPr>
                <w:spacing w:val="-5"/>
                <w:sz w:val="18"/>
                <w:szCs w:val="18"/>
              </w:rPr>
              <w:t xml:space="preserve"> </w:t>
            </w:r>
            <w:r w:rsidRPr="00C04522">
              <w:rPr>
                <w:b/>
                <w:sz w:val="18"/>
                <w:szCs w:val="18"/>
              </w:rPr>
              <w:t>furniture</w:t>
            </w:r>
            <w:r w:rsidRPr="00C04522">
              <w:rPr>
                <w:b/>
                <w:spacing w:val="-5"/>
                <w:sz w:val="18"/>
                <w:szCs w:val="18"/>
              </w:rPr>
              <w:t xml:space="preserve"> </w:t>
            </w:r>
            <w:r w:rsidRPr="00C04522">
              <w:rPr>
                <w:sz w:val="18"/>
                <w:szCs w:val="18"/>
              </w:rPr>
              <w:t>located within the road reserve and the</w:t>
            </w:r>
          </w:p>
          <w:p w14:paraId="10E629E9" w14:textId="77777777" w:rsidR="004F7715" w:rsidRPr="00C04522" w:rsidRDefault="004F7715" w:rsidP="0051056C">
            <w:pPr>
              <w:pStyle w:val="TableParagraph"/>
              <w:spacing w:line="206" w:lineRule="exact"/>
              <w:ind w:left="4"/>
              <w:rPr>
                <w:sz w:val="18"/>
                <w:szCs w:val="18"/>
              </w:rPr>
            </w:pPr>
            <w:r w:rsidRPr="00C04522">
              <w:rPr>
                <w:sz w:val="18"/>
                <w:szCs w:val="18"/>
              </w:rPr>
              <w:t>rail</w:t>
            </w:r>
            <w:r w:rsidRPr="00C04522">
              <w:rPr>
                <w:spacing w:val="6"/>
                <w:sz w:val="18"/>
                <w:szCs w:val="18"/>
              </w:rPr>
              <w:t xml:space="preserve"> </w:t>
            </w:r>
            <w:r w:rsidRPr="00C04522">
              <w:rPr>
                <w:spacing w:val="-2"/>
                <w:sz w:val="18"/>
                <w:szCs w:val="18"/>
              </w:rPr>
              <w:t>corridor.</w:t>
            </w:r>
          </w:p>
        </w:tc>
        <w:tc>
          <w:tcPr>
            <w:tcW w:w="1095" w:type="dxa"/>
            <w:tcBorders>
              <w:left w:val="single" w:sz="8" w:space="0" w:color="D8D8D8"/>
              <w:bottom w:val="nil"/>
              <w:right w:val="single" w:sz="8" w:space="0" w:color="D8D8D8"/>
            </w:tcBorders>
          </w:tcPr>
          <w:p w14:paraId="68E27C86" w14:textId="77777777" w:rsidR="004F7715" w:rsidRPr="00C04522" w:rsidRDefault="004F7715" w:rsidP="0051056C">
            <w:pPr>
              <w:pStyle w:val="TableParagraph"/>
              <w:spacing w:before="11"/>
              <w:ind w:left="4"/>
              <w:rPr>
                <w:sz w:val="18"/>
                <w:szCs w:val="18"/>
              </w:rPr>
            </w:pPr>
            <w:r w:rsidRPr="00C04522">
              <w:rPr>
                <w:spacing w:val="-5"/>
                <w:sz w:val="18"/>
                <w:szCs w:val="18"/>
              </w:rPr>
              <w:t>All</w:t>
            </w:r>
          </w:p>
        </w:tc>
        <w:tc>
          <w:tcPr>
            <w:tcW w:w="1125" w:type="dxa"/>
            <w:tcBorders>
              <w:left w:val="single" w:sz="8" w:space="0" w:color="D8D8D8"/>
              <w:bottom w:val="nil"/>
              <w:right w:val="single" w:sz="8" w:space="0" w:color="D8D8D8"/>
            </w:tcBorders>
          </w:tcPr>
          <w:p w14:paraId="53D01950" w14:textId="77777777" w:rsidR="004F7715" w:rsidRPr="00C04522" w:rsidRDefault="004F7715" w:rsidP="0051056C">
            <w:pPr>
              <w:pStyle w:val="TableParagraph"/>
              <w:spacing w:before="11"/>
              <w:ind w:left="4"/>
              <w:rPr>
                <w:sz w:val="18"/>
                <w:szCs w:val="18"/>
              </w:rPr>
            </w:pPr>
            <w:r w:rsidRPr="00C04522">
              <w:rPr>
                <w:spacing w:val="-2"/>
                <w:sz w:val="18"/>
                <w:szCs w:val="18"/>
              </w:rPr>
              <w:t>Permitted</w:t>
            </w:r>
          </w:p>
        </w:tc>
        <w:tc>
          <w:tcPr>
            <w:tcW w:w="1860" w:type="dxa"/>
            <w:tcBorders>
              <w:left w:val="single" w:sz="8" w:space="0" w:color="D8D8D8"/>
              <w:bottom w:val="nil"/>
              <w:right w:val="single" w:sz="8" w:space="0" w:color="D8D8D8"/>
            </w:tcBorders>
          </w:tcPr>
          <w:p w14:paraId="7167FCD5" w14:textId="77777777" w:rsidR="004F7715" w:rsidRPr="00C04522" w:rsidRDefault="004F7715" w:rsidP="0051056C">
            <w:pPr>
              <w:pStyle w:val="TableParagraph"/>
              <w:spacing w:before="11"/>
              <w:ind w:left="4"/>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tc>
        <w:tc>
          <w:tcPr>
            <w:tcW w:w="1605" w:type="dxa"/>
            <w:tcBorders>
              <w:left w:val="single" w:sz="8" w:space="0" w:color="D8D8D8"/>
              <w:bottom w:val="nil"/>
              <w:right w:val="single" w:sz="8" w:space="0" w:color="D8D8D8"/>
            </w:tcBorders>
          </w:tcPr>
          <w:p w14:paraId="3D5B715D" w14:textId="77777777" w:rsidR="004F7715" w:rsidRPr="00C04522" w:rsidRDefault="004F7715" w:rsidP="0051056C">
            <w:pPr>
              <w:pStyle w:val="TableParagraph"/>
              <w:ind w:left="0"/>
              <w:rPr>
                <w:rFonts w:ascii="Times New Roman"/>
                <w:sz w:val="18"/>
                <w:szCs w:val="18"/>
              </w:rPr>
            </w:pPr>
          </w:p>
        </w:tc>
      </w:tr>
      <w:tr w:rsidR="00C04522" w:rsidRPr="00C04522" w14:paraId="04A5BB65" w14:textId="77777777" w:rsidTr="002F49A9">
        <w:trPr>
          <w:trHeight w:val="960"/>
        </w:trPr>
        <w:tc>
          <w:tcPr>
            <w:tcW w:w="915" w:type="dxa"/>
          </w:tcPr>
          <w:p w14:paraId="68859723" w14:textId="77777777" w:rsidR="004F7715" w:rsidRPr="00C04522" w:rsidRDefault="004F7715" w:rsidP="0051056C">
            <w:pPr>
              <w:pStyle w:val="TableParagraph"/>
              <w:spacing w:before="11"/>
              <w:rPr>
                <w:sz w:val="18"/>
                <w:szCs w:val="18"/>
              </w:rPr>
            </w:pPr>
            <w:r w:rsidRPr="00C04522">
              <w:rPr>
                <w:spacing w:val="-2"/>
                <w:sz w:val="18"/>
                <w:szCs w:val="18"/>
              </w:rPr>
              <w:t>13.3.1.38</w:t>
            </w:r>
          </w:p>
        </w:tc>
        <w:tc>
          <w:tcPr>
            <w:tcW w:w="2835" w:type="dxa"/>
          </w:tcPr>
          <w:p w14:paraId="68040FBA" w14:textId="77777777" w:rsidR="004F7715" w:rsidRPr="00C04522" w:rsidRDefault="004F7715" w:rsidP="0051056C">
            <w:pPr>
              <w:pStyle w:val="TableParagraph"/>
              <w:spacing w:before="11" w:line="278" w:lineRule="auto"/>
              <w:rPr>
                <w:sz w:val="18"/>
                <w:szCs w:val="18"/>
              </w:rPr>
            </w:pPr>
            <w:r w:rsidRPr="00C04522">
              <w:rPr>
                <w:sz w:val="18"/>
                <w:szCs w:val="18"/>
              </w:rPr>
              <w:t xml:space="preserve">The construction, alteration or diversions of </w:t>
            </w:r>
            <w:r w:rsidRPr="00C04522">
              <w:rPr>
                <w:b/>
                <w:sz w:val="18"/>
                <w:szCs w:val="18"/>
              </w:rPr>
              <w:t>roads</w:t>
            </w:r>
            <w:r w:rsidRPr="00C04522">
              <w:rPr>
                <w:sz w:val="18"/>
                <w:szCs w:val="18"/>
              </w:rPr>
              <w:t>,</w:t>
            </w:r>
            <w:r w:rsidRPr="00C04522">
              <w:rPr>
                <w:spacing w:val="-2"/>
                <w:sz w:val="18"/>
                <w:szCs w:val="18"/>
              </w:rPr>
              <w:t xml:space="preserve"> </w:t>
            </w:r>
            <w:r w:rsidRPr="00C04522">
              <w:rPr>
                <w:sz w:val="18"/>
                <w:szCs w:val="18"/>
              </w:rPr>
              <w:t>excluding</w:t>
            </w:r>
            <w:r w:rsidRPr="00C04522">
              <w:rPr>
                <w:spacing w:val="-2"/>
                <w:sz w:val="18"/>
                <w:szCs w:val="18"/>
              </w:rPr>
              <w:t xml:space="preserve"> </w:t>
            </w:r>
            <w:r w:rsidRPr="00C04522">
              <w:rPr>
                <w:sz w:val="18"/>
                <w:szCs w:val="18"/>
              </w:rPr>
              <w:t>any such construction works which is</w:t>
            </w:r>
          </w:p>
          <w:p w14:paraId="7EDC2FA1" w14:textId="77777777" w:rsidR="004F7715" w:rsidRPr="00C04522" w:rsidRDefault="004F7715" w:rsidP="0051056C">
            <w:pPr>
              <w:pStyle w:val="TableParagraph"/>
              <w:spacing w:line="207" w:lineRule="exact"/>
              <w:rPr>
                <w:sz w:val="18"/>
                <w:szCs w:val="18"/>
              </w:rPr>
            </w:pPr>
            <w:r w:rsidRPr="00C04522">
              <w:rPr>
                <w:sz w:val="18"/>
                <w:szCs w:val="18"/>
              </w:rPr>
              <w:t>part</w:t>
            </w:r>
            <w:r w:rsidRPr="00C04522">
              <w:rPr>
                <w:spacing w:val="4"/>
                <w:sz w:val="18"/>
                <w:szCs w:val="18"/>
              </w:rPr>
              <w:t xml:space="preserve"> </w:t>
            </w:r>
            <w:r w:rsidRPr="00C04522">
              <w:rPr>
                <w:sz w:val="18"/>
                <w:szCs w:val="18"/>
              </w:rPr>
              <w:t>of</w:t>
            </w:r>
            <w:r w:rsidRPr="00C04522">
              <w:rPr>
                <w:spacing w:val="7"/>
                <w:sz w:val="18"/>
                <w:szCs w:val="18"/>
              </w:rPr>
              <w:t xml:space="preserve"> </w:t>
            </w:r>
            <w:r w:rsidRPr="00C04522">
              <w:rPr>
                <w:sz w:val="18"/>
                <w:szCs w:val="18"/>
              </w:rPr>
              <w:t>a</w:t>
            </w:r>
            <w:r w:rsidRPr="00C04522">
              <w:rPr>
                <w:spacing w:val="7"/>
                <w:sz w:val="18"/>
                <w:szCs w:val="18"/>
              </w:rPr>
              <w:t xml:space="preserve"> </w:t>
            </w:r>
            <w:r w:rsidRPr="00C04522">
              <w:rPr>
                <w:spacing w:val="-2"/>
                <w:sz w:val="18"/>
                <w:szCs w:val="18"/>
              </w:rPr>
              <w:t>subdivision.</w:t>
            </w:r>
          </w:p>
        </w:tc>
        <w:tc>
          <w:tcPr>
            <w:tcW w:w="1095" w:type="dxa"/>
          </w:tcPr>
          <w:p w14:paraId="601C2441"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32A7B9B1" w14:textId="77777777" w:rsidR="004F7715" w:rsidRPr="00C04522" w:rsidRDefault="004F7715" w:rsidP="0051056C">
            <w:pPr>
              <w:pStyle w:val="TableParagraph"/>
              <w:spacing w:before="11"/>
              <w:rPr>
                <w:sz w:val="18"/>
                <w:szCs w:val="18"/>
              </w:rPr>
            </w:pPr>
            <w:r w:rsidRPr="00C04522">
              <w:rPr>
                <w:spacing w:val="-2"/>
                <w:sz w:val="18"/>
                <w:szCs w:val="18"/>
              </w:rPr>
              <w:t>Discretionary</w:t>
            </w:r>
          </w:p>
        </w:tc>
        <w:tc>
          <w:tcPr>
            <w:tcW w:w="1860" w:type="dxa"/>
          </w:tcPr>
          <w:p w14:paraId="678B7A3D" w14:textId="77777777" w:rsidR="004F7715" w:rsidRPr="00C04522" w:rsidRDefault="004F7715" w:rsidP="0051056C">
            <w:pPr>
              <w:pStyle w:val="TableParagraph"/>
              <w:ind w:left="0"/>
              <w:rPr>
                <w:rFonts w:ascii="Times New Roman"/>
                <w:sz w:val="18"/>
                <w:szCs w:val="18"/>
              </w:rPr>
            </w:pPr>
          </w:p>
        </w:tc>
        <w:tc>
          <w:tcPr>
            <w:tcW w:w="1605" w:type="dxa"/>
          </w:tcPr>
          <w:p w14:paraId="6CDD662D" w14:textId="77777777" w:rsidR="004F7715" w:rsidRPr="00C04522" w:rsidRDefault="004F7715" w:rsidP="0051056C">
            <w:pPr>
              <w:pStyle w:val="TableParagraph"/>
              <w:ind w:left="0"/>
              <w:rPr>
                <w:rFonts w:ascii="Times New Roman"/>
                <w:sz w:val="18"/>
                <w:szCs w:val="18"/>
              </w:rPr>
            </w:pPr>
          </w:p>
        </w:tc>
      </w:tr>
      <w:tr w:rsidR="00C04522" w:rsidRPr="00C04522" w14:paraId="6A25D22A" w14:textId="77777777" w:rsidTr="002F49A9">
        <w:trPr>
          <w:trHeight w:val="2640"/>
        </w:trPr>
        <w:tc>
          <w:tcPr>
            <w:tcW w:w="915" w:type="dxa"/>
          </w:tcPr>
          <w:p w14:paraId="6512CCA8" w14:textId="77777777" w:rsidR="004F7715" w:rsidRPr="00C04522" w:rsidRDefault="004F7715" w:rsidP="0051056C">
            <w:pPr>
              <w:pStyle w:val="TableParagraph"/>
              <w:spacing w:before="11"/>
              <w:rPr>
                <w:sz w:val="18"/>
                <w:szCs w:val="18"/>
              </w:rPr>
            </w:pPr>
            <w:r w:rsidRPr="00C04522">
              <w:rPr>
                <w:spacing w:val="-2"/>
                <w:sz w:val="18"/>
                <w:szCs w:val="18"/>
              </w:rPr>
              <w:t>13.3.1.39</w:t>
            </w:r>
          </w:p>
        </w:tc>
        <w:tc>
          <w:tcPr>
            <w:tcW w:w="2835" w:type="dxa"/>
          </w:tcPr>
          <w:p w14:paraId="1D42475D" w14:textId="77777777" w:rsidR="004F7715" w:rsidRPr="00C04522" w:rsidRDefault="004F7715" w:rsidP="0051056C">
            <w:pPr>
              <w:pStyle w:val="TableParagraph"/>
              <w:spacing w:before="11"/>
              <w:rPr>
                <w:sz w:val="18"/>
                <w:szCs w:val="18"/>
              </w:rPr>
            </w:pPr>
            <w:r w:rsidRPr="00C04522">
              <w:rPr>
                <w:spacing w:val="-4"/>
                <w:sz w:val="18"/>
                <w:szCs w:val="18"/>
              </w:rPr>
              <w:t>Any:</w:t>
            </w:r>
          </w:p>
          <w:p w14:paraId="12B877B4" w14:textId="77777777" w:rsidR="004F7715" w:rsidRPr="00C04522" w:rsidRDefault="004F7715" w:rsidP="0051056C">
            <w:pPr>
              <w:pStyle w:val="TableParagraph"/>
              <w:numPr>
                <w:ilvl w:val="0"/>
                <w:numId w:val="9"/>
              </w:numPr>
              <w:tabs>
                <w:tab w:val="left" w:pos="173"/>
              </w:tabs>
              <w:spacing w:before="33" w:line="278" w:lineRule="auto"/>
              <w:ind w:right="37"/>
              <w:rPr>
                <w:sz w:val="18"/>
                <w:szCs w:val="18"/>
              </w:rPr>
            </w:pPr>
            <w:r w:rsidRPr="00C04522">
              <w:rPr>
                <w:sz w:val="18"/>
                <w:szCs w:val="18"/>
              </w:rPr>
              <w:t>grade separated facility where a structure is used to separate roadways, railways, footways, cycleways or bodies of water</w:t>
            </w:r>
          </w:p>
          <w:p w14:paraId="49D501B7" w14:textId="77777777" w:rsidR="004F7715" w:rsidRPr="00C04522" w:rsidRDefault="004F7715" w:rsidP="0051056C">
            <w:pPr>
              <w:pStyle w:val="TableParagraph"/>
              <w:numPr>
                <w:ilvl w:val="0"/>
                <w:numId w:val="9"/>
              </w:numPr>
              <w:tabs>
                <w:tab w:val="left" w:pos="173"/>
              </w:tabs>
              <w:spacing w:line="207" w:lineRule="exact"/>
              <w:ind w:hanging="166"/>
              <w:rPr>
                <w:sz w:val="18"/>
                <w:szCs w:val="18"/>
              </w:rPr>
            </w:pPr>
            <w:r w:rsidRPr="00C04522">
              <w:rPr>
                <w:sz w:val="18"/>
                <w:szCs w:val="18"/>
              </w:rPr>
              <w:t>viaduct</w:t>
            </w:r>
            <w:r w:rsidRPr="00C04522">
              <w:rPr>
                <w:spacing w:val="1"/>
                <w:sz w:val="18"/>
                <w:szCs w:val="18"/>
              </w:rPr>
              <w:t xml:space="preserve"> </w:t>
            </w:r>
            <w:r w:rsidRPr="00C04522">
              <w:rPr>
                <w:sz w:val="18"/>
                <w:szCs w:val="18"/>
              </w:rPr>
              <w:t>or</w:t>
            </w:r>
            <w:r w:rsidRPr="00C04522">
              <w:rPr>
                <w:spacing w:val="1"/>
                <w:sz w:val="18"/>
                <w:szCs w:val="18"/>
              </w:rPr>
              <w:t xml:space="preserve"> </w:t>
            </w:r>
            <w:r w:rsidRPr="00C04522">
              <w:rPr>
                <w:spacing w:val="-2"/>
                <w:sz w:val="18"/>
                <w:szCs w:val="18"/>
              </w:rPr>
              <w:t>tunnel</w:t>
            </w:r>
          </w:p>
          <w:p w14:paraId="0BAFB4B5" w14:textId="77777777" w:rsidR="004F7715" w:rsidRPr="00C04522" w:rsidRDefault="004F7715" w:rsidP="0051056C">
            <w:pPr>
              <w:pStyle w:val="TableParagraph"/>
              <w:numPr>
                <w:ilvl w:val="0"/>
                <w:numId w:val="9"/>
              </w:numPr>
              <w:tabs>
                <w:tab w:val="left" w:pos="173"/>
              </w:tabs>
              <w:spacing w:before="33" w:line="278" w:lineRule="auto"/>
              <w:ind w:right="304"/>
              <w:rPr>
                <w:sz w:val="18"/>
                <w:szCs w:val="18"/>
              </w:rPr>
            </w:pPr>
            <w:r w:rsidRPr="00C04522">
              <w:rPr>
                <w:sz w:val="18"/>
                <w:szCs w:val="18"/>
              </w:rPr>
              <w:t>bridges for roads, tramways, railways and underpasses.</w:t>
            </w:r>
          </w:p>
        </w:tc>
        <w:tc>
          <w:tcPr>
            <w:tcW w:w="1095" w:type="dxa"/>
          </w:tcPr>
          <w:p w14:paraId="6EB43474" w14:textId="77777777" w:rsidR="004F7715" w:rsidRPr="00C04522" w:rsidRDefault="004F7715" w:rsidP="0051056C">
            <w:pPr>
              <w:pStyle w:val="TableParagraph"/>
              <w:spacing w:before="11" w:line="278" w:lineRule="auto"/>
              <w:ind w:right="34"/>
              <w:rPr>
                <w:sz w:val="18"/>
                <w:szCs w:val="18"/>
              </w:rPr>
            </w:pPr>
            <w:r w:rsidRPr="00C04522">
              <w:rPr>
                <w:sz w:val="18"/>
                <w:szCs w:val="18"/>
              </w:rPr>
              <w:t>All,</w:t>
            </w:r>
            <w:r w:rsidRPr="00C04522">
              <w:rPr>
                <w:spacing w:val="-1"/>
                <w:sz w:val="18"/>
                <w:szCs w:val="18"/>
              </w:rPr>
              <w:t xml:space="preserve"> </w:t>
            </w:r>
            <w:r w:rsidRPr="00C04522">
              <w:rPr>
                <w:sz w:val="18"/>
                <w:szCs w:val="18"/>
              </w:rPr>
              <w:t xml:space="preserve">except for the </w:t>
            </w:r>
            <w:r w:rsidRPr="00C04522">
              <w:rPr>
                <w:spacing w:val="-2"/>
                <w:sz w:val="18"/>
                <w:szCs w:val="18"/>
              </w:rPr>
              <w:t xml:space="preserve">Coastal Environment </w:t>
            </w:r>
            <w:r w:rsidRPr="00C04522">
              <w:rPr>
                <w:sz w:val="18"/>
                <w:szCs w:val="18"/>
              </w:rPr>
              <w:t>identified as SNR 9,</w:t>
            </w:r>
          </w:p>
          <w:p w14:paraId="124D48E5" w14:textId="77777777" w:rsidR="004F7715" w:rsidRPr="00C04522" w:rsidRDefault="004F7715" w:rsidP="0051056C">
            <w:pPr>
              <w:pStyle w:val="TableParagraph"/>
              <w:spacing w:line="278" w:lineRule="auto"/>
              <w:ind w:right="88"/>
              <w:rPr>
                <w:sz w:val="18"/>
                <w:szCs w:val="18"/>
              </w:rPr>
            </w:pPr>
            <w:r w:rsidRPr="00C04522">
              <w:rPr>
                <w:sz w:val="18"/>
                <w:szCs w:val="18"/>
              </w:rPr>
              <w:t xml:space="preserve">shown in </w:t>
            </w:r>
            <w:r w:rsidRPr="00C04522">
              <w:rPr>
                <w:spacing w:val="-4"/>
                <w:sz w:val="18"/>
                <w:szCs w:val="18"/>
              </w:rPr>
              <w:t xml:space="preserve">Map </w:t>
            </w:r>
            <w:r w:rsidRPr="00C04522">
              <w:rPr>
                <w:spacing w:val="-2"/>
                <w:sz w:val="18"/>
                <w:szCs w:val="18"/>
              </w:rPr>
              <w:t xml:space="preserve">Appendices </w:t>
            </w:r>
            <w:r w:rsidRPr="00C04522">
              <w:rPr>
                <w:sz w:val="18"/>
                <w:szCs w:val="18"/>
              </w:rPr>
              <w:t>2A, 2B and</w:t>
            </w:r>
          </w:p>
          <w:p w14:paraId="39F22B52" w14:textId="77777777" w:rsidR="004F7715" w:rsidRPr="00C04522" w:rsidRDefault="004F7715" w:rsidP="0051056C">
            <w:pPr>
              <w:pStyle w:val="TableParagraph"/>
              <w:spacing w:line="207" w:lineRule="exact"/>
              <w:rPr>
                <w:sz w:val="18"/>
                <w:szCs w:val="18"/>
              </w:rPr>
            </w:pPr>
            <w:r w:rsidRPr="00C04522">
              <w:rPr>
                <w:spacing w:val="-5"/>
                <w:sz w:val="18"/>
                <w:szCs w:val="18"/>
              </w:rPr>
              <w:t>2C</w:t>
            </w:r>
          </w:p>
        </w:tc>
        <w:tc>
          <w:tcPr>
            <w:tcW w:w="1125" w:type="dxa"/>
          </w:tcPr>
          <w:p w14:paraId="1A74B020" w14:textId="77777777" w:rsidR="004F7715" w:rsidRPr="00C04522" w:rsidRDefault="004F7715" w:rsidP="0051056C">
            <w:pPr>
              <w:pStyle w:val="TableParagraph"/>
              <w:spacing w:before="11"/>
              <w:rPr>
                <w:sz w:val="18"/>
                <w:szCs w:val="18"/>
              </w:rPr>
            </w:pPr>
            <w:r w:rsidRPr="00C04522">
              <w:rPr>
                <w:spacing w:val="-2"/>
                <w:sz w:val="18"/>
                <w:szCs w:val="18"/>
              </w:rPr>
              <w:t>Controlled</w:t>
            </w:r>
          </w:p>
        </w:tc>
        <w:tc>
          <w:tcPr>
            <w:tcW w:w="1860" w:type="dxa"/>
          </w:tcPr>
          <w:p w14:paraId="09956C1B" w14:textId="77777777" w:rsidR="004F7715" w:rsidRPr="00C04522" w:rsidRDefault="004F7715" w:rsidP="0051056C">
            <w:pPr>
              <w:pStyle w:val="TableParagraph"/>
              <w:ind w:left="0"/>
              <w:rPr>
                <w:rFonts w:ascii="Times New Roman"/>
                <w:sz w:val="18"/>
                <w:szCs w:val="18"/>
              </w:rPr>
            </w:pPr>
          </w:p>
        </w:tc>
        <w:tc>
          <w:tcPr>
            <w:tcW w:w="1605" w:type="dxa"/>
          </w:tcPr>
          <w:p w14:paraId="44610F4A" w14:textId="77777777" w:rsidR="004F7715" w:rsidRPr="00C04522" w:rsidRDefault="004F7715" w:rsidP="0051056C">
            <w:pPr>
              <w:pStyle w:val="TableParagraph"/>
              <w:spacing w:before="11"/>
              <w:rPr>
                <w:sz w:val="18"/>
                <w:szCs w:val="18"/>
              </w:rPr>
            </w:pPr>
            <w:r w:rsidRPr="00C04522">
              <w:rPr>
                <w:sz w:val="18"/>
                <w:szCs w:val="18"/>
              </w:rPr>
              <w:t xml:space="preserve">13.3.3 (c), </w:t>
            </w:r>
            <w:r w:rsidRPr="00C04522">
              <w:rPr>
                <w:spacing w:val="-2"/>
                <w:sz w:val="18"/>
                <w:szCs w:val="18"/>
              </w:rPr>
              <w:t>13.3.3</w:t>
            </w:r>
          </w:p>
          <w:p w14:paraId="5A946EA9" w14:textId="77777777" w:rsidR="004F7715" w:rsidRPr="00C04522" w:rsidRDefault="004F7715" w:rsidP="0051056C">
            <w:pPr>
              <w:pStyle w:val="TableParagraph"/>
              <w:spacing w:before="33"/>
              <w:rPr>
                <w:sz w:val="18"/>
                <w:szCs w:val="18"/>
              </w:rPr>
            </w:pPr>
            <w:r w:rsidRPr="00C04522">
              <w:rPr>
                <w:sz w:val="18"/>
                <w:szCs w:val="18"/>
              </w:rPr>
              <w:t>(d),</w:t>
            </w:r>
            <w:r w:rsidRPr="00C04522">
              <w:rPr>
                <w:spacing w:val="-1"/>
                <w:sz w:val="18"/>
                <w:szCs w:val="18"/>
              </w:rPr>
              <w:t xml:space="preserve"> </w:t>
            </w:r>
            <w:r w:rsidRPr="00C04522">
              <w:rPr>
                <w:sz w:val="18"/>
                <w:szCs w:val="18"/>
              </w:rPr>
              <w:t>13.3.3</w:t>
            </w:r>
            <w:r w:rsidRPr="00C04522">
              <w:rPr>
                <w:spacing w:val="-1"/>
                <w:sz w:val="18"/>
                <w:szCs w:val="18"/>
              </w:rPr>
              <w:t xml:space="preserve"> </w:t>
            </w:r>
            <w:r w:rsidRPr="00C04522">
              <w:rPr>
                <w:spacing w:val="-4"/>
                <w:sz w:val="18"/>
                <w:szCs w:val="18"/>
              </w:rPr>
              <w:t>(</w:t>
            </w:r>
            <w:proofErr w:type="spellStart"/>
            <w:r w:rsidRPr="00C04522">
              <w:rPr>
                <w:spacing w:val="-4"/>
                <w:sz w:val="18"/>
                <w:szCs w:val="18"/>
              </w:rPr>
              <w:t>i</w:t>
            </w:r>
            <w:proofErr w:type="spellEnd"/>
            <w:r w:rsidRPr="00C04522">
              <w:rPr>
                <w:spacing w:val="-4"/>
                <w:sz w:val="18"/>
                <w:szCs w:val="18"/>
              </w:rPr>
              <w:t>);</w:t>
            </w:r>
          </w:p>
          <w:p w14:paraId="0B662F00" w14:textId="77777777" w:rsidR="004F7715" w:rsidRPr="00C04522" w:rsidRDefault="004F7715" w:rsidP="0051056C">
            <w:pPr>
              <w:pStyle w:val="TableParagraph"/>
              <w:spacing w:before="33"/>
              <w:rPr>
                <w:sz w:val="18"/>
                <w:szCs w:val="18"/>
              </w:rPr>
            </w:pPr>
            <w:r w:rsidRPr="00C04522">
              <w:rPr>
                <w:sz w:val="18"/>
                <w:szCs w:val="18"/>
              </w:rPr>
              <w:t>13.3.4(u),</w:t>
            </w:r>
            <w:r w:rsidRPr="00C04522">
              <w:rPr>
                <w:spacing w:val="-10"/>
                <w:sz w:val="18"/>
                <w:szCs w:val="18"/>
              </w:rPr>
              <w:t xml:space="preserve"> </w:t>
            </w:r>
            <w:r w:rsidRPr="00C04522">
              <w:rPr>
                <w:spacing w:val="-2"/>
                <w:sz w:val="18"/>
                <w:szCs w:val="18"/>
              </w:rPr>
              <w:t>13.3.4(v)</w:t>
            </w:r>
          </w:p>
        </w:tc>
      </w:tr>
      <w:tr w:rsidR="00C04522" w:rsidRPr="00C04522" w14:paraId="3ECF2C3B" w14:textId="77777777" w:rsidTr="002F49A9">
        <w:trPr>
          <w:trHeight w:val="2160"/>
        </w:trPr>
        <w:tc>
          <w:tcPr>
            <w:tcW w:w="915" w:type="dxa"/>
          </w:tcPr>
          <w:p w14:paraId="47FC73D1" w14:textId="77777777" w:rsidR="004F7715" w:rsidRPr="00C04522" w:rsidRDefault="004F7715" w:rsidP="0051056C">
            <w:pPr>
              <w:pStyle w:val="TableParagraph"/>
              <w:spacing w:before="11"/>
              <w:rPr>
                <w:sz w:val="18"/>
                <w:szCs w:val="18"/>
              </w:rPr>
            </w:pPr>
            <w:r w:rsidRPr="00C04522">
              <w:rPr>
                <w:spacing w:val="-2"/>
                <w:sz w:val="18"/>
                <w:szCs w:val="18"/>
              </w:rPr>
              <w:t>13.3.1.40</w:t>
            </w:r>
          </w:p>
        </w:tc>
        <w:tc>
          <w:tcPr>
            <w:tcW w:w="2835" w:type="dxa"/>
          </w:tcPr>
          <w:p w14:paraId="3AF3FB9B" w14:textId="77777777" w:rsidR="004F7715" w:rsidRPr="00C04522" w:rsidRDefault="004F7715" w:rsidP="0051056C">
            <w:pPr>
              <w:pStyle w:val="TableParagraph"/>
              <w:spacing w:before="11"/>
              <w:rPr>
                <w:sz w:val="18"/>
                <w:szCs w:val="18"/>
              </w:rPr>
            </w:pPr>
            <w:r w:rsidRPr="00C04522">
              <w:rPr>
                <w:spacing w:val="-4"/>
                <w:sz w:val="18"/>
                <w:szCs w:val="18"/>
              </w:rPr>
              <w:t>Any:</w:t>
            </w:r>
          </w:p>
          <w:p w14:paraId="3D084B9D" w14:textId="77777777" w:rsidR="004F7715" w:rsidRPr="00C04522" w:rsidRDefault="004F7715" w:rsidP="0051056C">
            <w:pPr>
              <w:pStyle w:val="TableParagraph"/>
              <w:numPr>
                <w:ilvl w:val="0"/>
                <w:numId w:val="8"/>
              </w:numPr>
              <w:tabs>
                <w:tab w:val="left" w:pos="173"/>
              </w:tabs>
              <w:spacing w:before="33" w:line="278" w:lineRule="auto"/>
              <w:ind w:right="37"/>
              <w:rPr>
                <w:sz w:val="18"/>
                <w:szCs w:val="18"/>
              </w:rPr>
            </w:pPr>
            <w:r w:rsidRPr="00C04522">
              <w:rPr>
                <w:sz w:val="18"/>
                <w:szCs w:val="18"/>
              </w:rPr>
              <w:t>grade separated facility where a structure is used to separate roadways, railways, footways, cycleways or bodies of water</w:t>
            </w:r>
          </w:p>
          <w:p w14:paraId="0249ABDE" w14:textId="77777777" w:rsidR="004F7715" w:rsidRPr="00C04522" w:rsidRDefault="004F7715" w:rsidP="0051056C">
            <w:pPr>
              <w:pStyle w:val="TableParagraph"/>
              <w:numPr>
                <w:ilvl w:val="0"/>
                <w:numId w:val="8"/>
              </w:numPr>
              <w:tabs>
                <w:tab w:val="left" w:pos="173"/>
              </w:tabs>
              <w:spacing w:line="207" w:lineRule="exact"/>
              <w:ind w:hanging="166"/>
              <w:rPr>
                <w:sz w:val="18"/>
                <w:szCs w:val="18"/>
              </w:rPr>
            </w:pPr>
            <w:r w:rsidRPr="00C04522">
              <w:rPr>
                <w:sz w:val="18"/>
                <w:szCs w:val="18"/>
              </w:rPr>
              <w:t>viaduct</w:t>
            </w:r>
            <w:r w:rsidRPr="00C04522">
              <w:rPr>
                <w:spacing w:val="1"/>
                <w:sz w:val="18"/>
                <w:szCs w:val="18"/>
              </w:rPr>
              <w:t xml:space="preserve"> </w:t>
            </w:r>
            <w:r w:rsidRPr="00C04522">
              <w:rPr>
                <w:sz w:val="18"/>
                <w:szCs w:val="18"/>
              </w:rPr>
              <w:t>or</w:t>
            </w:r>
            <w:r w:rsidRPr="00C04522">
              <w:rPr>
                <w:spacing w:val="1"/>
                <w:sz w:val="18"/>
                <w:szCs w:val="18"/>
              </w:rPr>
              <w:t xml:space="preserve"> </w:t>
            </w:r>
            <w:r w:rsidRPr="00C04522">
              <w:rPr>
                <w:spacing w:val="-2"/>
                <w:sz w:val="18"/>
                <w:szCs w:val="18"/>
              </w:rPr>
              <w:t>tunnel</w:t>
            </w:r>
          </w:p>
          <w:p w14:paraId="5F53115A" w14:textId="77777777" w:rsidR="004F7715" w:rsidRPr="00C04522" w:rsidRDefault="004F7715" w:rsidP="0051056C">
            <w:pPr>
              <w:pStyle w:val="TableParagraph"/>
              <w:numPr>
                <w:ilvl w:val="0"/>
                <w:numId w:val="8"/>
              </w:numPr>
              <w:tabs>
                <w:tab w:val="left" w:pos="173"/>
              </w:tabs>
              <w:spacing w:before="33" w:line="278" w:lineRule="auto"/>
              <w:ind w:right="304"/>
              <w:rPr>
                <w:sz w:val="18"/>
                <w:szCs w:val="18"/>
              </w:rPr>
            </w:pPr>
            <w:r w:rsidRPr="00C04522">
              <w:rPr>
                <w:sz w:val="18"/>
                <w:szCs w:val="18"/>
              </w:rPr>
              <w:t>bridges for roads, tramways, railways and underpasses</w:t>
            </w:r>
          </w:p>
        </w:tc>
        <w:tc>
          <w:tcPr>
            <w:tcW w:w="1095" w:type="dxa"/>
          </w:tcPr>
          <w:p w14:paraId="10CDA243" w14:textId="77777777" w:rsidR="004F7715" w:rsidRPr="00C04522" w:rsidRDefault="004F7715" w:rsidP="0051056C">
            <w:pPr>
              <w:pStyle w:val="TableParagraph"/>
              <w:spacing w:before="11" w:line="278" w:lineRule="auto"/>
              <w:ind w:right="34"/>
              <w:jc w:val="both"/>
              <w:rPr>
                <w:sz w:val="18"/>
                <w:szCs w:val="18"/>
              </w:rPr>
            </w:pPr>
            <w:r w:rsidRPr="00C04522">
              <w:rPr>
                <w:sz w:val="18"/>
                <w:szCs w:val="18"/>
              </w:rPr>
              <w:t xml:space="preserve">The Coastal </w:t>
            </w:r>
            <w:r w:rsidRPr="00C04522">
              <w:rPr>
                <w:spacing w:val="-2"/>
                <w:sz w:val="18"/>
                <w:szCs w:val="18"/>
              </w:rPr>
              <w:t xml:space="preserve">Environment </w:t>
            </w:r>
            <w:r w:rsidRPr="00C04522">
              <w:rPr>
                <w:sz w:val="18"/>
                <w:szCs w:val="18"/>
              </w:rPr>
              <w:t>identified as SNR 9,</w:t>
            </w:r>
          </w:p>
          <w:p w14:paraId="3BD6926C" w14:textId="77777777" w:rsidR="004F7715" w:rsidRPr="00C04522" w:rsidRDefault="004F7715" w:rsidP="0051056C">
            <w:pPr>
              <w:pStyle w:val="TableParagraph"/>
              <w:spacing w:line="278" w:lineRule="auto"/>
              <w:ind w:right="88"/>
              <w:rPr>
                <w:sz w:val="18"/>
                <w:szCs w:val="18"/>
              </w:rPr>
            </w:pPr>
            <w:r w:rsidRPr="00C04522">
              <w:rPr>
                <w:sz w:val="18"/>
                <w:szCs w:val="18"/>
              </w:rPr>
              <w:t xml:space="preserve">shown in </w:t>
            </w:r>
            <w:r w:rsidRPr="00C04522">
              <w:rPr>
                <w:spacing w:val="-4"/>
                <w:sz w:val="18"/>
                <w:szCs w:val="18"/>
              </w:rPr>
              <w:t xml:space="preserve">Map </w:t>
            </w:r>
            <w:r w:rsidRPr="00C04522">
              <w:rPr>
                <w:spacing w:val="-2"/>
                <w:sz w:val="18"/>
                <w:szCs w:val="18"/>
              </w:rPr>
              <w:t xml:space="preserve">Appendices </w:t>
            </w:r>
            <w:r w:rsidRPr="00C04522">
              <w:rPr>
                <w:sz w:val="18"/>
                <w:szCs w:val="18"/>
              </w:rPr>
              <w:t>2A, 2B and</w:t>
            </w:r>
          </w:p>
          <w:p w14:paraId="31BC07E9" w14:textId="77777777" w:rsidR="004F7715" w:rsidRPr="00C04522" w:rsidRDefault="004F7715" w:rsidP="0051056C">
            <w:pPr>
              <w:pStyle w:val="TableParagraph"/>
              <w:spacing w:line="207" w:lineRule="exact"/>
              <w:rPr>
                <w:sz w:val="18"/>
                <w:szCs w:val="18"/>
              </w:rPr>
            </w:pPr>
            <w:r w:rsidRPr="00C04522">
              <w:rPr>
                <w:spacing w:val="-5"/>
                <w:sz w:val="18"/>
                <w:szCs w:val="18"/>
              </w:rPr>
              <w:t>2C</w:t>
            </w:r>
          </w:p>
        </w:tc>
        <w:tc>
          <w:tcPr>
            <w:tcW w:w="1125" w:type="dxa"/>
          </w:tcPr>
          <w:p w14:paraId="158844D9" w14:textId="77777777" w:rsidR="004F7715" w:rsidRPr="00C04522" w:rsidRDefault="004F7715" w:rsidP="0051056C">
            <w:pPr>
              <w:pStyle w:val="TableParagraph"/>
              <w:spacing w:before="11" w:line="278" w:lineRule="auto"/>
              <w:rPr>
                <w:sz w:val="18"/>
                <w:szCs w:val="18"/>
              </w:rPr>
            </w:pPr>
            <w:r w:rsidRPr="00C04522">
              <w:rPr>
                <w:spacing w:val="-4"/>
                <w:sz w:val="18"/>
                <w:szCs w:val="18"/>
              </w:rPr>
              <w:t xml:space="preserve">Non­ </w:t>
            </w:r>
            <w:r w:rsidRPr="00C04522">
              <w:rPr>
                <w:spacing w:val="-2"/>
                <w:sz w:val="18"/>
                <w:szCs w:val="18"/>
              </w:rPr>
              <w:t>complying</w:t>
            </w:r>
          </w:p>
        </w:tc>
        <w:tc>
          <w:tcPr>
            <w:tcW w:w="1860" w:type="dxa"/>
          </w:tcPr>
          <w:p w14:paraId="27C5EC16" w14:textId="77777777" w:rsidR="004F7715" w:rsidRPr="00C04522" w:rsidRDefault="004F7715" w:rsidP="0051056C">
            <w:pPr>
              <w:pStyle w:val="TableParagraph"/>
              <w:ind w:left="0"/>
              <w:rPr>
                <w:rFonts w:ascii="Times New Roman"/>
                <w:sz w:val="18"/>
                <w:szCs w:val="18"/>
              </w:rPr>
            </w:pPr>
          </w:p>
        </w:tc>
        <w:tc>
          <w:tcPr>
            <w:tcW w:w="1605" w:type="dxa"/>
          </w:tcPr>
          <w:p w14:paraId="6EFEC4C2" w14:textId="77777777" w:rsidR="004F7715" w:rsidRPr="00C04522" w:rsidRDefault="004F7715" w:rsidP="0051056C">
            <w:pPr>
              <w:pStyle w:val="TableParagraph"/>
              <w:ind w:left="0"/>
              <w:rPr>
                <w:rFonts w:ascii="Times New Roman"/>
                <w:sz w:val="18"/>
                <w:szCs w:val="18"/>
              </w:rPr>
            </w:pPr>
          </w:p>
        </w:tc>
      </w:tr>
      <w:tr w:rsidR="00C04522" w:rsidRPr="00C04522" w14:paraId="40813DD4" w14:textId="77777777" w:rsidTr="002F49A9">
        <w:trPr>
          <w:trHeight w:val="240"/>
        </w:trPr>
        <w:tc>
          <w:tcPr>
            <w:tcW w:w="9435" w:type="dxa"/>
            <w:gridSpan w:val="6"/>
          </w:tcPr>
          <w:p w14:paraId="2CE0A0B0" w14:textId="77777777" w:rsidR="004F7715" w:rsidRPr="00C04522" w:rsidRDefault="004F7715" w:rsidP="0051056C">
            <w:pPr>
              <w:pStyle w:val="TableParagraph"/>
              <w:spacing w:before="11"/>
              <w:rPr>
                <w:b/>
                <w:sz w:val="18"/>
                <w:szCs w:val="18"/>
              </w:rPr>
            </w:pPr>
            <w:r w:rsidRPr="00C04522">
              <w:rPr>
                <w:b/>
                <w:sz w:val="18"/>
                <w:szCs w:val="18"/>
              </w:rPr>
              <w:t>Extreme</w:t>
            </w:r>
            <w:r w:rsidRPr="00C04522">
              <w:rPr>
                <w:b/>
                <w:spacing w:val="-7"/>
                <w:sz w:val="18"/>
                <w:szCs w:val="18"/>
              </w:rPr>
              <w:t xml:space="preserve"> </w:t>
            </w:r>
            <w:r w:rsidRPr="00C04522">
              <w:rPr>
                <w:b/>
                <w:sz w:val="18"/>
                <w:szCs w:val="18"/>
              </w:rPr>
              <w:t>Adverse</w:t>
            </w:r>
            <w:r w:rsidRPr="00C04522">
              <w:rPr>
                <w:b/>
                <w:spacing w:val="-6"/>
                <w:sz w:val="18"/>
                <w:szCs w:val="18"/>
              </w:rPr>
              <w:t xml:space="preserve"> </w:t>
            </w:r>
            <w:r w:rsidRPr="00C04522">
              <w:rPr>
                <w:b/>
                <w:sz w:val="18"/>
                <w:szCs w:val="18"/>
              </w:rPr>
              <w:t>Weather</w:t>
            </w:r>
            <w:r w:rsidRPr="00C04522">
              <w:rPr>
                <w:b/>
                <w:spacing w:val="-6"/>
                <w:sz w:val="18"/>
                <w:szCs w:val="18"/>
              </w:rPr>
              <w:t xml:space="preserve"> </w:t>
            </w:r>
            <w:r w:rsidRPr="00C04522">
              <w:rPr>
                <w:b/>
                <w:sz w:val="18"/>
                <w:szCs w:val="18"/>
              </w:rPr>
              <w:t>and</w:t>
            </w:r>
            <w:r w:rsidRPr="00C04522">
              <w:rPr>
                <w:b/>
                <w:spacing w:val="-7"/>
                <w:sz w:val="18"/>
                <w:szCs w:val="18"/>
              </w:rPr>
              <w:t xml:space="preserve"> </w:t>
            </w:r>
            <w:r w:rsidRPr="00C04522">
              <w:rPr>
                <w:b/>
                <w:sz w:val="18"/>
                <w:szCs w:val="18"/>
              </w:rPr>
              <w:t>Tsunami</w:t>
            </w:r>
            <w:r w:rsidRPr="00C04522">
              <w:rPr>
                <w:b/>
                <w:spacing w:val="-6"/>
                <w:sz w:val="18"/>
                <w:szCs w:val="18"/>
              </w:rPr>
              <w:t xml:space="preserve"> </w:t>
            </w:r>
            <w:r w:rsidRPr="00C04522">
              <w:rPr>
                <w:b/>
                <w:sz w:val="18"/>
                <w:szCs w:val="18"/>
              </w:rPr>
              <w:t>Warning</w:t>
            </w:r>
            <w:r w:rsidRPr="00C04522">
              <w:rPr>
                <w:b/>
                <w:spacing w:val="-6"/>
                <w:sz w:val="18"/>
                <w:szCs w:val="18"/>
              </w:rPr>
              <w:t xml:space="preserve"> </w:t>
            </w:r>
            <w:r w:rsidRPr="00C04522">
              <w:rPr>
                <w:b/>
                <w:spacing w:val="-2"/>
                <w:sz w:val="18"/>
                <w:szCs w:val="18"/>
              </w:rPr>
              <w:t>Devices</w:t>
            </w:r>
          </w:p>
        </w:tc>
      </w:tr>
      <w:tr w:rsidR="004F7715" w:rsidRPr="00C04522" w14:paraId="11E40A69" w14:textId="77777777" w:rsidTr="002F49A9">
        <w:trPr>
          <w:trHeight w:val="1200"/>
        </w:trPr>
        <w:tc>
          <w:tcPr>
            <w:tcW w:w="915" w:type="dxa"/>
          </w:tcPr>
          <w:p w14:paraId="392DC934" w14:textId="77777777" w:rsidR="004F7715" w:rsidRPr="00C04522" w:rsidRDefault="004F7715" w:rsidP="0051056C">
            <w:pPr>
              <w:pStyle w:val="TableParagraph"/>
              <w:spacing w:before="11"/>
              <w:rPr>
                <w:sz w:val="18"/>
                <w:szCs w:val="18"/>
              </w:rPr>
            </w:pPr>
            <w:r w:rsidRPr="00C04522">
              <w:rPr>
                <w:spacing w:val="-2"/>
                <w:sz w:val="18"/>
                <w:szCs w:val="18"/>
              </w:rPr>
              <w:t>13.3.1.41</w:t>
            </w:r>
          </w:p>
        </w:tc>
        <w:tc>
          <w:tcPr>
            <w:tcW w:w="2835" w:type="dxa"/>
          </w:tcPr>
          <w:p w14:paraId="2C8CABE7" w14:textId="77777777" w:rsidR="004F7715" w:rsidRPr="00C04522" w:rsidRDefault="004F7715" w:rsidP="0051056C">
            <w:pPr>
              <w:pStyle w:val="TableParagraph"/>
              <w:spacing w:before="11" w:line="278" w:lineRule="auto"/>
              <w:rPr>
                <w:sz w:val="18"/>
                <w:szCs w:val="18"/>
              </w:rPr>
            </w:pPr>
            <w:r w:rsidRPr="00C04522">
              <w:rPr>
                <w:sz w:val="18"/>
                <w:szCs w:val="18"/>
              </w:rPr>
              <w:t xml:space="preserve">Extreme adverse weather and tsunami </w:t>
            </w:r>
            <w:r w:rsidRPr="00C04522">
              <w:rPr>
                <w:b/>
                <w:sz w:val="18"/>
                <w:szCs w:val="18"/>
              </w:rPr>
              <w:t>warning devices</w:t>
            </w:r>
            <w:r w:rsidRPr="00C04522">
              <w:rPr>
                <w:sz w:val="18"/>
                <w:szCs w:val="18"/>
              </w:rPr>
              <w:t>.</w:t>
            </w:r>
          </w:p>
        </w:tc>
        <w:tc>
          <w:tcPr>
            <w:tcW w:w="1095" w:type="dxa"/>
          </w:tcPr>
          <w:p w14:paraId="2BAB98DB" w14:textId="77777777" w:rsidR="004F7715" w:rsidRPr="00C04522" w:rsidRDefault="004F7715" w:rsidP="0051056C">
            <w:pPr>
              <w:pStyle w:val="TableParagraph"/>
              <w:spacing w:before="11"/>
              <w:rPr>
                <w:sz w:val="18"/>
                <w:szCs w:val="18"/>
              </w:rPr>
            </w:pPr>
            <w:r w:rsidRPr="00C04522">
              <w:rPr>
                <w:spacing w:val="-5"/>
                <w:sz w:val="18"/>
                <w:szCs w:val="18"/>
              </w:rPr>
              <w:t>All</w:t>
            </w:r>
          </w:p>
        </w:tc>
        <w:tc>
          <w:tcPr>
            <w:tcW w:w="1125" w:type="dxa"/>
          </w:tcPr>
          <w:p w14:paraId="7113DE86" w14:textId="77777777" w:rsidR="004F7715" w:rsidRPr="00C04522" w:rsidRDefault="004F7715" w:rsidP="0051056C">
            <w:pPr>
              <w:pStyle w:val="TableParagraph"/>
              <w:spacing w:before="11"/>
              <w:rPr>
                <w:sz w:val="18"/>
                <w:szCs w:val="18"/>
              </w:rPr>
            </w:pPr>
            <w:r w:rsidRPr="00C04522">
              <w:rPr>
                <w:spacing w:val="-2"/>
                <w:sz w:val="18"/>
                <w:szCs w:val="18"/>
              </w:rPr>
              <w:t>Permitted</w:t>
            </w:r>
          </w:p>
        </w:tc>
        <w:tc>
          <w:tcPr>
            <w:tcW w:w="1860" w:type="dxa"/>
          </w:tcPr>
          <w:p w14:paraId="224CBA23" w14:textId="77777777" w:rsidR="004F7715" w:rsidRPr="00C04522" w:rsidRDefault="004F7715" w:rsidP="0051056C">
            <w:pPr>
              <w:pStyle w:val="TableParagraph"/>
              <w:spacing w:before="11"/>
              <w:rPr>
                <w:sz w:val="18"/>
                <w:szCs w:val="18"/>
              </w:rPr>
            </w:pPr>
            <w:r w:rsidRPr="00C04522">
              <w:rPr>
                <w:sz w:val="18"/>
                <w:szCs w:val="18"/>
              </w:rPr>
              <w:t>Height:</w:t>
            </w:r>
            <w:r w:rsidRPr="00C04522">
              <w:rPr>
                <w:spacing w:val="8"/>
                <w:sz w:val="18"/>
                <w:szCs w:val="18"/>
              </w:rPr>
              <w:t xml:space="preserve"> </w:t>
            </w:r>
            <w:r w:rsidRPr="00C04522">
              <w:rPr>
                <w:spacing w:val="-2"/>
                <w:sz w:val="18"/>
                <w:szCs w:val="18"/>
              </w:rPr>
              <w:t>13.3.2.2.7</w:t>
            </w:r>
          </w:p>
          <w:p w14:paraId="748D8324" w14:textId="77777777" w:rsidR="004F7715" w:rsidRPr="00C04522" w:rsidRDefault="004F7715" w:rsidP="0051056C">
            <w:pPr>
              <w:pStyle w:val="TableParagraph"/>
              <w:spacing w:before="33" w:line="278" w:lineRule="auto"/>
              <w:rPr>
                <w:sz w:val="18"/>
                <w:szCs w:val="18"/>
              </w:rPr>
            </w:pPr>
            <w:r w:rsidRPr="00C04522">
              <w:rPr>
                <w:sz w:val="18"/>
                <w:szCs w:val="18"/>
              </w:rPr>
              <w:t>Size</w:t>
            </w:r>
            <w:r w:rsidRPr="00C04522">
              <w:rPr>
                <w:spacing w:val="-4"/>
                <w:sz w:val="18"/>
                <w:szCs w:val="18"/>
              </w:rPr>
              <w:t xml:space="preserve"> </w:t>
            </w:r>
            <w:r w:rsidRPr="00C04522">
              <w:rPr>
                <w:sz w:val="18"/>
                <w:szCs w:val="18"/>
              </w:rPr>
              <w:t>and</w:t>
            </w:r>
            <w:r w:rsidRPr="00C04522">
              <w:rPr>
                <w:spacing w:val="-4"/>
                <w:sz w:val="18"/>
                <w:szCs w:val="18"/>
              </w:rPr>
              <w:t xml:space="preserve"> </w:t>
            </w:r>
            <w:r w:rsidRPr="00C04522">
              <w:rPr>
                <w:sz w:val="18"/>
                <w:szCs w:val="18"/>
              </w:rPr>
              <w:t xml:space="preserve">Diameter: </w:t>
            </w:r>
            <w:r w:rsidRPr="00C04522">
              <w:rPr>
                <w:spacing w:val="-2"/>
                <w:sz w:val="18"/>
                <w:szCs w:val="18"/>
              </w:rPr>
              <w:t>13.3.2.3.9</w:t>
            </w:r>
          </w:p>
          <w:p w14:paraId="73ECDF48" w14:textId="77777777" w:rsidR="004F7715" w:rsidRPr="00C04522" w:rsidRDefault="004F7715" w:rsidP="0051056C">
            <w:pPr>
              <w:pStyle w:val="TableParagraph"/>
              <w:rPr>
                <w:sz w:val="18"/>
                <w:szCs w:val="18"/>
              </w:rPr>
            </w:pPr>
            <w:r w:rsidRPr="00C04522">
              <w:rPr>
                <w:sz w:val="18"/>
                <w:szCs w:val="18"/>
              </w:rPr>
              <w:t>Earthworks:</w:t>
            </w:r>
            <w:r w:rsidRPr="00C04522">
              <w:rPr>
                <w:spacing w:val="10"/>
                <w:sz w:val="18"/>
                <w:szCs w:val="18"/>
              </w:rPr>
              <w:t xml:space="preserve"> </w:t>
            </w:r>
            <w:r w:rsidRPr="00C04522">
              <w:rPr>
                <w:spacing w:val="-2"/>
                <w:sz w:val="18"/>
                <w:szCs w:val="18"/>
              </w:rPr>
              <w:t>13.3.2.5</w:t>
            </w:r>
          </w:p>
          <w:p w14:paraId="613EB9E0" w14:textId="77777777" w:rsidR="004F7715" w:rsidRPr="00C04522" w:rsidRDefault="004F7715" w:rsidP="0051056C">
            <w:pPr>
              <w:pStyle w:val="TableParagraph"/>
              <w:spacing w:before="33"/>
              <w:rPr>
                <w:sz w:val="18"/>
                <w:szCs w:val="18"/>
              </w:rPr>
            </w:pPr>
            <w:r w:rsidRPr="00C04522">
              <w:rPr>
                <w:sz w:val="18"/>
                <w:szCs w:val="18"/>
              </w:rPr>
              <w:t xml:space="preserve">Vegetation: </w:t>
            </w:r>
            <w:r w:rsidRPr="00C04522">
              <w:rPr>
                <w:spacing w:val="-2"/>
                <w:sz w:val="18"/>
                <w:szCs w:val="18"/>
              </w:rPr>
              <w:t>13.3.2.6</w:t>
            </w:r>
          </w:p>
        </w:tc>
        <w:tc>
          <w:tcPr>
            <w:tcW w:w="1605" w:type="dxa"/>
          </w:tcPr>
          <w:p w14:paraId="3E6DB5CB" w14:textId="77777777" w:rsidR="004F7715" w:rsidRPr="00C04522" w:rsidRDefault="004F7715" w:rsidP="0051056C">
            <w:pPr>
              <w:pStyle w:val="TableParagraph"/>
              <w:ind w:left="0"/>
              <w:rPr>
                <w:rFonts w:ascii="Times New Roman"/>
                <w:sz w:val="18"/>
                <w:szCs w:val="18"/>
              </w:rPr>
            </w:pPr>
          </w:p>
        </w:tc>
      </w:tr>
    </w:tbl>
    <w:p w14:paraId="42F07425" w14:textId="77777777" w:rsidR="002F49A9" w:rsidRPr="00C04522" w:rsidRDefault="002F49A9">
      <w:pPr>
        <w:spacing w:before="86"/>
        <w:ind w:left="120"/>
        <w:rPr>
          <w:b/>
          <w:spacing w:val="-2"/>
        </w:rPr>
      </w:pPr>
    </w:p>
    <w:p w14:paraId="341FF887" w14:textId="1023A7FE" w:rsidR="005242CA" w:rsidRPr="00C04522" w:rsidRDefault="008721E0">
      <w:pPr>
        <w:spacing w:before="86"/>
        <w:ind w:left="120"/>
        <w:rPr>
          <w:b/>
        </w:rPr>
      </w:pPr>
      <w:r w:rsidRPr="00C04522">
        <w:rPr>
          <w:b/>
          <w:spacing w:val="-2"/>
        </w:rPr>
        <w:t>Notes:</w:t>
      </w:r>
    </w:p>
    <w:p w14:paraId="341FF888" w14:textId="77777777" w:rsidR="005242CA" w:rsidRPr="00C04522" w:rsidRDefault="008721E0">
      <w:pPr>
        <w:spacing w:before="33"/>
        <w:ind w:left="120"/>
        <w:rPr>
          <w:i/>
        </w:rPr>
      </w:pPr>
      <w:r w:rsidRPr="00C04522">
        <w:rPr>
          <w:i/>
        </w:rPr>
        <w:t>Resource</w:t>
      </w:r>
      <w:r w:rsidRPr="00C04522">
        <w:rPr>
          <w:i/>
          <w:spacing w:val="19"/>
        </w:rPr>
        <w:t xml:space="preserve"> </w:t>
      </w:r>
      <w:r w:rsidRPr="00C04522">
        <w:rPr>
          <w:i/>
        </w:rPr>
        <w:t>Management</w:t>
      </w:r>
      <w:r w:rsidRPr="00C04522">
        <w:rPr>
          <w:i/>
          <w:spacing w:val="19"/>
        </w:rPr>
        <w:t xml:space="preserve"> </w:t>
      </w:r>
      <w:r w:rsidRPr="00C04522">
        <w:rPr>
          <w:i/>
        </w:rPr>
        <w:t>Regulations</w:t>
      </w:r>
      <w:r w:rsidRPr="00C04522">
        <w:rPr>
          <w:i/>
          <w:spacing w:val="19"/>
        </w:rPr>
        <w:t xml:space="preserve"> </w:t>
      </w:r>
      <w:r w:rsidRPr="00C04522">
        <w:rPr>
          <w:i/>
        </w:rPr>
        <w:t>–</w:t>
      </w:r>
      <w:r w:rsidRPr="00C04522">
        <w:rPr>
          <w:i/>
          <w:spacing w:val="19"/>
        </w:rPr>
        <w:t xml:space="preserve"> </w:t>
      </w:r>
      <w:r w:rsidRPr="00C04522">
        <w:rPr>
          <w:i/>
        </w:rPr>
        <w:t>National</w:t>
      </w:r>
      <w:r w:rsidRPr="00C04522">
        <w:rPr>
          <w:i/>
          <w:spacing w:val="19"/>
        </w:rPr>
        <w:t xml:space="preserve"> </w:t>
      </w:r>
      <w:r w:rsidRPr="00C04522">
        <w:rPr>
          <w:i/>
        </w:rPr>
        <w:t>Environmental</w:t>
      </w:r>
      <w:r w:rsidRPr="00C04522">
        <w:rPr>
          <w:i/>
          <w:spacing w:val="19"/>
        </w:rPr>
        <w:t xml:space="preserve"> </w:t>
      </w:r>
      <w:r w:rsidRPr="00C04522">
        <w:rPr>
          <w:i/>
          <w:spacing w:val="-2"/>
        </w:rPr>
        <w:t>Standards</w:t>
      </w:r>
    </w:p>
    <w:p w14:paraId="341FF889" w14:textId="77777777" w:rsidR="005242CA" w:rsidRPr="00C04522" w:rsidRDefault="008721E0">
      <w:pPr>
        <w:pStyle w:val="BodyText"/>
        <w:spacing w:before="33" w:line="278" w:lineRule="auto"/>
        <w:ind w:left="120" w:right="101"/>
        <w:jc w:val="both"/>
        <w:rPr>
          <w:sz w:val="22"/>
          <w:szCs w:val="22"/>
        </w:rPr>
      </w:pPr>
      <w:r w:rsidRPr="00C04522">
        <w:rPr>
          <w:sz w:val="22"/>
          <w:szCs w:val="22"/>
        </w:rPr>
        <w:t>The operation, maintenance, upgrading, relocation or removal of an electricity transmission line and ancillary</w:t>
      </w:r>
      <w:r w:rsidRPr="00C04522">
        <w:rPr>
          <w:spacing w:val="40"/>
          <w:sz w:val="22"/>
          <w:szCs w:val="22"/>
        </w:rPr>
        <w:t xml:space="preserve"> </w:t>
      </w:r>
      <w:r w:rsidRPr="00C04522">
        <w:rPr>
          <w:sz w:val="22"/>
          <w:szCs w:val="22"/>
        </w:rPr>
        <w:t>structures that existed prior to 14 January 2010 is largely controlled by the Resource Management (National Environmental Standards for Electricity Transmission Activities) Regulations 2009, separate to this District Plan.</w:t>
      </w:r>
    </w:p>
    <w:p w14:paraId="341FF88A" w14:textId="77777777" w:rsidR="005242CA" w:rsidRPr="00C04522" w:rsidRDefault="005242CA">
      <w:pPr>
        <w:pStyle w:val="BodyText"/>
        <w:spacing w:before="10"/>
        <w:rPr>
          <w:sz w:val="22"/>
          <w:szCs w:val="22"/>
        </w:rPr>
      </w:pPr>
    </w:p>
    <w:p w14:paraId="341FF88B" w14:textId="77777777" w:rsidR="005242CA" w:rsidRPr="00C04522" w:rsidRDefault="008721E0">
      <w:pPr>
        <w:pStyle w:val="BodyText"/>
        <w:spacing w:line="278" w:lineRule="auto"/>
        <w:ind w:left="120" w:right="107"/>
        <w:jc w:val="both"/>
        <w:rPr>
          <w:sz w:val="22"/>
          <w:szCs w:val="22"/>
        </w:rPr>
      </w:pPr>
      <w:r w:rsidRPr="00C04522">
        <w:rPr>
          <w:sz w:val="22"/>
          <w:szCs w:val="22"/>
        </w:rPr>
        <w:t>The</w:t>
      </w:r>
      <w:r w:rsidRPr="00C04522">
        <w:rPr>
          <w:spacing w:val="40"/>
          <w:sz w:val="22"/>
          <w:szCs w:val="22"/>
        </w:rPr>
        <w:t xml:space="preserve"> </w:t>
      </w:r>
      <w:r w:rsidRPr="00C04522">
        <w:rPr>
          <w:sz w:val="22"/>
          <w:szCs w:val="22"/>
        </w:rPr>
        <w:t>installation</w:t>
      </w:r>
      <w:r w:rsidRPr="00C04522">
        <w:rPr>
          <w:spacing w:val="40"/>
          <w:sz w:val="22"/>
          <w:szCs w:val="22"/>
        </w:rPr>
        <w:t xml:space="preserve"> </w:t>
      </w:r>
      <w:r w:rsidRPr="00C04522">
        <w:rPr>
          <w:sz w:val="22"/>
          <w:szCs w:val="22"/>
        </w:rPr>
        <w:t>and</w:t>
      </w:r>
      <w:r w:rsidRPr="00C04522">
        <w:rPr>
          <w:spacing w:val="40"/>
          <w:sz w:val="22"/>
          <w:szCs w:val="22"/>
        </w:rPr>
        <w:t xml:space="preserve"> </w:t>
      </w:r>
      <w:r w:rsidRPr="00C04522">
        <w:rPr>
          <w:sz w:val="22"/>
          <w:szCs w:val="22"/>
        </w:rPr>
        <w:t>operation</w:t>
      </w:r>
      <w:r w:rsidRPr="00C04522">
        <w:rPr>
          <w:spacing w:val="40"/>
          <w:sz w:val="22"/>
          <w:szCs w:val="22"/>
        </w:rPr>
        <w:t xml:space="preserve"> </w:t>
      </w:r>
      <w:r w:rsidRPr="00C04522">
        <w:rPr>
          <w:sz w:val="22"/>
          <w:szCs w:val="22"/>
        </w:rPr>
        <w:t>of</w:t>
      </w:r>
      <w:r w:rsidRPr="00C04522">
        <w:rPr>
          <w:spacing w:val="40"/>
          <w:sz w:val="22"/>
          <w:szCs w:val="22"/>
        </w:rPr>
        <w:t xml:space="preserve"> </w:t>
      </w:r>
      <w:r w:rsidRPr="00C04522">
        <w:rPr>
          <w:sz w:val="22"/>
          <w:szCs w:val="22"/>
        </w:rPr>
        <w:t>telecommunications</w:t>
      </w:r>
      <w:r w:rsidRPr="00C04522">
        <w:rPr>
          <w:spacing w:val="40"/>
          <w:sz w:val="22"/>
          <w:szCs w:val="22"/>
        </w:rPr>
        <w:t xml:space="preserve"> </w:t>
      </w:r>
      <w:r w:rsidRPr="00C04522">
        <w:rPr>
          <w:sz w:val="22"/>
          <w:szCs w:val="22"/>
        </w:rPr>
        <w:t>facilities</w:t>
      </w:r>
      <w:r w:rsidRPr="00C04522">
        <w:rPr>
          <w:spacing w:val="40"/>
          <w:sz w:val="22"/>
          <w:szCs w:val="22"/>
        </w:rPr>
        <w:t xml:space="preserve"> </w:t>
      </w:r>
      <w:r w:rsidRPr="00C04522">
        <w:rPr>
          <w:sz w:val="22"/>
          <w:szCs w:val="22"/>
        </w:rPr>
        <w:t>(antennas</w:t>
      </w:r>
      <w:r w:rsidRPr="00C04522">
        <w:rPr>
          <w:spacing w:val="40"/>
          <w:sz w:val="22"/>
          <w:szCs w:val="22"/>
        </w:rPr>
        <w:t xml:space="preserve"> </w:t>
      </w:r>
      <w:r w:rsidRPr="00C04522">
        <w:rPr>
          <w:sz w:val="22"/>
          <w:szCs w:val="22"/>
        </w:rPr>
        <w:t>attached</w:t>
      </w:r>
      <w:r w:rsidRPr="00C04522">
        <w:rPr>
          <w:spacing w:val="40"/>
          <w:sz w:val="22"/>
          <w:szCs w:val="22"/>
        </w:rPr>
        <w:t xml:space="preserve"> </w:t>
      </w:r>
      <w:r w:rsidRPr="00C04522">
        <w:rPr>
          <w:sz w:val="22"/>
          <w:szCs w:val="22"/>
        </w:rPr>
        <w:t>to</w:t>
      </w:r>
      <w:r w:rsidRPr="00C04522">
        <w:rPr>
          <w:spacing w:val="40"/>
          <w:sz w:val="22"/>
          <w:szCs w:val="22"/>
        </w:rPr>
        <w:t xml:space="preserve"> </w:t>
      </w:r>
      <w:r w:rsidRPr="00C04522">
        <w:rPr>
          <w:sz w:val="22"/>
          <w:szCs w:val="22"/>
        </w:rPr>
        <w:t>existing</w:t>
      </w:r>
      <w:r w:rsidRPr="00C04522">
        <w:rPr>
          <w:spacing w:val="40"/>
          <w:sz w:val="22"/>
          <w:szCs w:val="22"/>
        </w:rPr>
        <w:t xml:space="preserve"> </w:t>
      </w:r>
      <w:r w:rsidRPr="00C04522">
        <w:rPr>
          <w:sz w:val="22"/>
          <w:szCs w:val="22"/>
        </w:rPr>
        <w:t>structures</w:t>
      </w:r>
      <w:r w:rsidRPr="00C04522">
        <w:rPr>
          <w:spacing w:val="40"/>
          <w:sz w:val="22"/>
          <w:szCs w:val="22"/>
        </w:rPr>
        <w:t xml:space="preserve"> </w:t>
      </w:r>
      <w:r w:rsidRPr="00C04522">
        <w:rPr>
          <w:sz w:val="22"/>
          <w:szCs w:val="22"/>
        </w:rPr>
        <w:t>and cabinets in the road reserve) is largely controlled by the Resource Management (National Environmental Standards</w:t>
      </w:r>
      <w:r w:rsidRPr="00C04522">
        <w:rPr>
          <w:spacing w:val="80"/>
          <w:sz w:val="22"/>
          <w:szCs w:val="22"/>
        </w:rPr>
        <w:t xml:space="preserve"> </w:t>
      </w:r>
      <w:r w:rsidRPr="00C04522">
        <w:rPr>
          <w:sz w:val="22"/>
          <w:szCs w:val="22"/>
        </w:rPr>
        <w:t>for</w:t>
      </w:r>
      <w:r w:rsidRPr="00C04522">
        <w:rPr>
          <w:spacing w:val="40"/>
          <w:sz w:val="22"/>
          <w:szCs w:val="22"/>
        </w:rPr>
        <w:t xml:space="preserve"> </w:t>
      </w:r>
      <w:r w:rsidRPr="00C04522">
        <w:rPr>
          <w:sz w:val="22"/>
          <w:szCs w:val="22"/>
        </w:rPr>
        <w:t>Telecommunications</w:t>
      </w:r>
      <w:r w:rsidRPr="00C04522">
        <w:rPr>
          <w:spacing w:val="40"/>
          <w:sz w:val="22"/>
          <w:szCs w:val="22"/>
        </w:rPr>
        <w:t xml:space="preserve"> </w:t>
      </w:r>
      <w:r w:rsidRPr="00C04522">
        <w:rPr>
          <w:sz w:val="22"/>
          <w:szCs w:val="22"/>
        </w:rPr>
        <w:t>Facilities)</w:t>
      </w:r>
      <w:r w:rsidRPr="00C04522">
        <w:rPr>
          <w:spacing w:val="40"/>
          <w:sz w:val="22"/>
          <w:szCs w:val="22"/>
        </w:rPr>
        <w:t xml:space="preserve"> </w:t>
      </w:r>
      <w:r w:rsidRPr="00C04522">
        <w:rPr>
          <w:sz w:val="22"/>
          <w:szCs w:val="22"/>
        </w:rPr>
        <w:t>Regulations</w:t>
      </w:r>
      <w:r w:rsidRPr="00C04522">
        <w:rPr>
          <w:spacing w:val="40"/>
          <w:sz w:val="22"/>
          <w:szCs w:val="22"/>
        </w:rPr>
        <w:t xml:space="preserve"> </w:t>
      </w:r>
      <w:r w:rsidRPr="00C04522">
        <w:rPr>
          <w:sz w:val="22"/>
          <w:szCs w:val="22"/>
        </w:rPr>
        <w:t>2008,</w:t>
      </w:r>
      <w:r w:rsidRPr="00C04522">
        <w:rPr>
          <w:spacing w:val="40"/>
          <w:sz w:val="22"/>
          <w:szCs w:val="22"/>
        </w:rPr>
        <w:t xml:space="preserve"> </w:t>
      </w:r>
      <w:r w:rsidRPr="00C04522">
        <w:rPr>
          <w:sz w:val="22"/>
          <w:szCs w:val="22"/>
        </w:rPr>
        <w:t>separate</w:t>
      </w:r>
      <w:r w:rsidRPr="00C04522">
        <w:rPr>
          <w:spacing w:val="40"/>
          <w:sz w:val="22"/>
          <w:szCs w:val="22"/>
        </w:rPr>
        <w:t xml:space="preserve"> </w:t>
      </w:r>
      <w:r w:rsidRPr="00C04522">
        <w:rPr>
          <w:sz w:val="22"/>
          <w:szCs w:val="22"/>
        </w:rPr>
        <w:t>to</w:t>
      </w:r>
      <w:r w:rsidRPr="00C04522">
        <w:rPr>
          <w:spacing w:val="40"/>
          <w:sz w:val="22"/>
          <w:szCs w:val="22"/>
        </w:rPr>
        <w:t xml:space="preserve"> </w:t>
      </w:r>
      <w:r w:rsidRPr="00C04522">
        <w:rPr>
          <w:sz w:val="22"/>
          <w:szCs w:val="22"/>
        </w:rPr>
        <w:t>this</w:t>
      </w:r>
      <w:r w:rsidRPr="00C04522">
        <w:rPr>
          <w:spacing w:val="40"/>
          <w:sz w:val="22"/>
          <w:szCs w:val="22"/>
        </w:rPr>
        <w:t xml:space="preserve"> </w:t>
      </w:r>
      <w:r w:rsidRPr="00C04522">
        <w:rPr>
          <w:sz w:val="22"/>
          <w:szCs w:val="22"/>
        </w:rPr>
        <w:t>District</w:t>
      </w:r>
      <w:r w:rsidRPr="00C04522">
        <w:rPr>
          <w:spacing w:val="40"/>
          <w:sz w:val="22"/>
          <w:szCs w:val="22"/>
        </w:rPr>
        <w:t xml:space="preserve"> </w:t>
      </w:r>
      <w:r w:rsidRPr="00C04522">
        <w:rPr>
          <w:sz w:val="22"/>
          <w:szCs w:val="22"/>
        </w:rPr>
        <w:t>Plan.</w:t>
      </w:r>
      <w:r w:rsidRPr="00C04522">
        <w:rPr>
          <w:spacing w:val="40"/>
          <w:sz w:val="22"/>
          <w:szCs w:val="22"/>
        </w:rPr>
        <w:t xml:space="preserve"> </w:t>
      </w:r>
      <w:r w:rsidRPr="00C04522">
        <w:rPr>
          <w:sz w:val="22"/>
          <w:szCs w:val="22"/>
        </w:rPr>
        <w:t>It</w:t>
      </w:r>
      <w:r w:rsidRPr="00C04522">
        <w:rPr>
          <w:spacing w:val="40"/>
          <w:sz w:val="22"/>
          <w:szCs w:val="22"/>
        </w:rPr>
        <w:t xml:space="preserve"> </w:t>
      </w:r>
      <w:r w:rsidRPr="00C04522">
        <w:rPr>
          <w:sz w:val="22"/>
          <w:szCs w:val="22"/>
        </w:rPr>
        <w:t>also</w:t>
      </w:r>
      <w:r w:rsidRPr="00C04522">
        <w:rPr>
          <w:spacing w:val="40"/>
          <w:sz w:val="22"/>
          <w:szCs w:val="22"/>
        </w:rPr>
        <w:t xml:space="preserve"> </w:t>
      </w:r>
      <w:r w:rsidRPr="00C04522">
        <w:rPr>
          <w:sz w:val="22"/>
          <w:szCs w:val="22"/>
        </w:rPr>
        <w:t>controls</w:t>
      </w:r>
      <w:r w:rsidRPr="00C04522">
        <w:rPr>
          <w:spacing w:val="40"/>
          <w:sz w:val="22"/>
          <w:szCs w:val="22"/>
        </w:rPr>
        <w:t xml:space="preserve"> </w:t>
      </w:r>
      <w:r w:rsidRPr="00C04522">
        <w:rPr>
          <w:sz w:val="22"/>
          <w:szCs w:val="22"/>
        </w:rPr>
        <w:t>all</w:t>
      </w:r>
      <w:r w:rsidRPr="00C04522">
        <w:rPr>
          <w:spacing w:val="40"/>
          <w:sz w:val="22"/>
          <w:szCs w:val="22"/>
        </w:rPr>
        <w:t xml:space="preserve"> </w:t>
      </w:r>
      <w:r w:rsidRPr="00C04522">
        <w:rPr>
          <w:sz w:val="22"/>
          <w:szCs w:val="22"/>
        </w:rPr>
        <w:t>radio­ frequency</w:t>
      </w:r>
      <w:r w:rsidRPr="00C04522">
        <w:rPr>
          <w:spacing w:val="40"/>
          <w:sz w:val="22"/>
          <w:szCs w:val="22"/>
        </w:rPr>
        <w:t xml:space="preserve"> </w:t>
      </w:r>
      <w:r w:rsidRPr="00C04522">
        <w:rPr>
          <w:sz w:val="22"/>
          <w:szCs w:val="22"/>
        </w:rPr>
        <w:t>emissions</w:t>
      </w:r>
      <w:r w:rsidRPr="00C04522">
        <w:rPr>
          <w:spacing w:val="40"/>
          <w:sz w:val="22"/>
          <w:szCs w:val="22"/>
        </w:rPr>
        <w:t xml:space="preserve"> </w:t>
      </w:r>
      <w:r w:rsidRPr="00C04522">
        <w:rPr>
          <w:sz w:val="22"/>
          <w:szCs w:val="22"/>
        </w:rPr>
        <w:t>from</w:t>
      </w:r>
      <w:r w:rsidRPr="00C04522">
        <w:rPr>
          <w:spacing w:val="40"/>
          <w:sz w:val="22"/>
          <w:szCs w:val="22"/>
        </w:rPr>
        <w:t xml:space="preserve"> </w:t>
      </w:r>
      <w:r w:rsidRPr="00C04522">
        <w:rPr>
          <w:sz w:val="22"/>
          <w:szCs w:val="22"/>
        </w:rPr>
        <w:t>telecommunication</w:t>
      </w:r>
      <w:r w:rsidRPr="00C04522">
        <w:rPr>
          <w:spacing w:val="40"/>
          <w:sz w:val="22"/>
          <w:szCs w:val="22"/>
        </w:rPr>
        <w:t xml:space="preserve"> </w:t>
      </w:r>
      <w:r w:rsidRPr="00C04522">
        <w:rPr>
          <w:sz w:val="22"/>
          <w:szCs w:val="22"/>
        </w:rPr>
        <w:t>facilities</w:t>
      </w:r>
      <w:r w:rsidRPr="00C04522">
        <w:rPr>
          <w:spacing w:val="40"/>
          <w:sz w:val="22"/>
          <w:szCs w:val="22"/>
        </w:rPr>
        <w:t xml:space="preserve"> </w:t>
      </w:r>
      <w:r w:rsidRPr="00C04522">
        <w:rPr>
          <w:sz w:val="22"/>
          <w:szCs w:val="22"/>
        </w:rPr>
        <w:t>through</w:t>
      </w:r>
      <w:r w:rsidRPr="00C04522">
        <w:rPr>
          <w:spacing w:val="40"/>
          <w:sz w:val="22"/>
          <w:szCs w:val="22"/>
        </w:rPr>
        <w:t xml:space="preserve"> </w:t>
      </w:r>
      <w:r w:rsidRPr="00C04522">
        <w:rPr>
          <w:sz w:val="22"/>
          <w:szCs w:val="22"/>
        </w:rPr>
        <w:t>specific</w:t>
      </w:r>
      <w:r w:rsidRPr="00C04522">
        <w:rPr>
          <w:spacing w:val="40"/>
          <w:sz w:val="22"/>
          <w:szCs w:val="22"/>
        </w:rPr>
        <w:t xml:space="preserve"> </w:t>
      </w:r>
      <w:r w:rsidRPr="00C04522">
        <w:rPr>
          <w:sz w:val="22"/>
          <w:szCs w:val="22"/>
        </w:rPr>
        <w:t>exposure</w:t>
      </w:r>
      <w:r w:rsidRPr="00C04522">
        <w:rPr>
          <w:spacing w:val="40"/>
          <w:sz w:val="22"/>
          <w:szCs w:val="22"/>
        </w:rPr>
        <w:t xml:space="preserve"> </w:t>
      </w:r>
      <w:r w:rsidRPr="00C04522">
        <w:rPr>
          <w:sz w:val="22"/>
          <w:szCs w:val="22"/>
        </w:rPr>
        <w:t>standards.</w:t>
      </w:r>
    </w:p>
    <w:p w14:paraId="341FF88C" w14:textId="77777777" w:rsidR="005242CA" w:rsidRPr="00C04522" w:rsidRDefault="005242CA">
      <w:pPr>
        <w:pStyle w:val="BodyText"/>
        <w:spacing w:before="9"/>
        <w:rPr>
          <w:sz w:val="22"/>
          <w:szCs w:val="22"/>
        </w:rPr>
      </w:pPr>
    </w:p>
    <w:p w14:paraId="341FF88D" w14:textId="77777777" w:rsidR="005242CA" w:rsidRPr="00C04522" w:rsidRDefault="008721E0">
      <w:pPr>
        <w:pStyle w:val="BodyText"/>
        <w:spacing w:line="278" w:lineRule="auto"/>
        <w:ind w:left="120" w:right="107"/>
        <w:jc w:val="both"/>
        <w:rPr>
          <w:sz w:val="22"/>
          <w:szCs w:val="22"/>
        </w:rPr>
      </w:pPr>
      <w:r w:rsidRPr="00C04522">
        <w:rPr>
          <w:sz w:val="22"/>
          <w:szCs w:val="22"/>
        </w:rPr>
        <w:t>Hutt City Council is responsible for enforcing these standards. For clarification, where there is conflict or perceived conflict between the provisions of this Plan and the requirements of the NES’s identified above, the provisions of the NES shall apply.</w:t>
      </w:r>
    </w:p>
    <w:p w14:paraId="341FF88E" w14:textId="77777777" w:rsidR="005242CA" w:rsidRPr="00C04522" w:rsidRDefault="005242CA">
      <w:pPr>
        <w:pStyle w:val="BodyText"/>
        <w:spacing w:before="10"/>
        <w:rPr>
          <w:sz w:val="22"/>
          <w:szCs w:val="22"/>
        </w:rPr>
      </w:pPr>
    </w:p>
    <w:p w14:paraId="341FF88F" w14:textId="77777777" w:rsidR="005242CA" w:rsidRPr="00C04522" w:rsidRDefault="008721E0">
      <w:pPr>
        <w:pStyle w:val="BodyText"/>
        <w:ind w:left="120"/>
        <w:rPr>
          <w:sz w:val="22"/>
          <w:szCs w:val="22"/>
        </w:rPr>
      </w:pPr>
      <w:r w:rsidRPr="00C04522">
        <w:rPr>
          <w:sz w:val="22"/>
          <w:szCs w:val="22"/>
        </w:rPr>
        <w:t>The</w:t>
      </w:r>
      <w:r w:rsidRPr="00C04522">
        <w:rPr>
          <w:spacing w:val="4"/>
          <w:sz w:val="22"/>
          <w:szCs w:val="22"/>
        </w:rPr>
        <w:t xml:space="preserve"> </w:t>
      </w:r>
      <w:r w:rsidRPr="00C04522">
        <w:rPr>
          <w:sz w:val="22"/>
          <w:szCs w:val="22"/>
        </w:rPr>
        <w:t>National</w:t>
      </w:r>
      <w:r w:rsidRPr="00C04522">
        <w:rPr>
          <w:spacing w:val="6"/>
          <w:sz w:val="22"/>
          <w:szCs w:val="22"/>
        </w:rPr>
        <w:t xml:space="preserve"> </w:t>
      </w:r>
      <w:r w:rsidRPr="00C04522">
        <w:rPr>
          <w:sz w:val="22"/>
          <w:szCs w:val="22"/>
        </w:rPr>
        <w:t>Environmental</w:t>
      </w:r>
      <w:r w:rsidRPr="00C04522">
        <w:rPr>
          <w:spacing w:val="4"/>
          <w:sz w:val="22"/>
          <w:szCs w:val="22"/>
        </w:rPr>
        <w:t xml:space="preserve"> </w:t>
      </w:r>
      <w:r w:rsidRPr="00C04522">
        <w:rPr>
          <w:sz w:val="22"/>
          <w:szCs w:val="22"/>
        </w:rPr>
        <w:t>Standards</w:t>
      </w:r>
      <w:r w:rsidRPr="00C04522">
        <w:rPr>
          <w:spacing w:val="5"/>
          <w:sz w:val="22"/>
          <w:szCs w:val="22"/>
        </w:rPr>
        <w:t xml:space="preserve"> </w:t>
      </w:r>
      <w:r w:rsidRPr="00C04522">
        <w:rPr>
          <w:sz w:val="22"/>
          <w:szCs w:val="22"/>
        </w:rPr>
        <w:t>are</w:t>
      </w:r>
      <w:r w:rsidRPr="00C04522">
        <w:rPr>
          <w:spacing w:val="5"/>
          <w:sz w:val="22"/>
          <w:szCs w:val="22"/>
        </w:rPr>
        <w:t xml:space="preserve"> </w:t>
      </w:r>
      <w:r w:rsidRPr="00C04522">
        <w:rPr>
          <w:sz w:val="22"/>
          <w:szCs w:val="22"/>
        </w:rPr>
        <w:t>available</w:t>
      </w:r>
      <w:r w:rsidRPr="00C04522">
        <w:rPr>
          <w:spacing w:val="6"/>
          <w:sz w:val="22"/>
          <w:szCs w:val="22"/>
        </w:rPr>
        <w:t xml:space="preserve"> </w:t>
      </w:r>
      <w:r w:rsidRPr="00C04522">
        <w:rPr>
          <w:sz w:val="22"/>
          <w:szCs w:val="22"/>
        </w:rPr>
        <w:t>for</w:t>
      </w:r>
      <w:r w:rsidRPr="00C04522">
        <w:rPr>
          <w:spacing w:val="4"/>
          <w:sz w:val="22"/>
          <w:szCs w:val="22"/>
        </w:rPr>
        <w:t xml:space="preserve"> </w:t>
      </w:r>
      <w:r w:rsidRPr="00C04522">
        <w:rPr>
          <w:sz w:val="22"/>
          <w:szCs w:val="22"/>
        </w:rPr>
        <w:t>viewing</w:t>
      </w:r>
      <w:r w:rsidRPr="00C04522">
        <w:rPr>
          <w:spacing w:val="6"/>
          <w:sz w:val="22"/>
          <w:szCs w:val="22"/>
        </w:rPr>
        <w:t xml:space="preserve"> </w:t>
      </w:r>
      <w:r w:rsidRPr="00C04522">
        <w:rPr>
          <w:sz w:val="22"/>
          <w:szCs w:val="22"/>
        </w:rPr>
        <w:t>at</w:t>
      </w:r>
      <w:r w:rsidRPr="00C04522">
        <w:rPr>
          <w:spacing w:val="5"/>
          <w:sz w:val="22"/>
          <w:szCs w:val="22"/>
        </w:rPr>
        <w:t xml:space="preserve"> </w:t>
      </w:r>
      <w:hyperlink r:id="rId13">
        <w:r w:rsidRPr="00C04522">
          <w:rPr>
            <w:sz w:val="22"/>
            <w:szCs w:val="22"/>
          </w:rPr>
          <w:t>www.mfe.govt.nz</w:t>
        </w:r>
      </w:hyperlink>
      <w:r w:rsidRPr="00C04522">
        <w:rPr>
          <w:spacing w:val="6"/>
          <w:sz w:val="22"/>
          <w:szCs w:val="22"/>
        </w:rPr>
        <w:t xml:space="preserve"> </w:t>
      </w:r>
      <w:r w:rsidRPr="00C04522">
        <w:rPr>
          <w:sz w:val="22"/>
          <w:szCs w:val="22"/>
        </w:rPr>
        <w:t>and</w:t>
      </w:r>
      <w:r w:rsidRPr="00C04522">
        <w:rPr>
          <w:spacing w:val="5"/>
          <w:sz w:val="22"/>
          <w:szCs w:val="22"/>
        </w:rPr>
        <w:t xml:space="preserve"> </w:t>
      </w:r>
      <w:r w:rsidRPr="00C04522">
        <w:rPr>
          <w:sz w:val="22"/>
          <w:szCs w:val="22"/>
        </w:rPr>
        <w:t>at</w:t>
      </w:r>
      <w:r w:rsidRPr="00C04522">
        <w:rPr>
          <w:spacing w:val="6"/>
          <w:sz w:val="22"/>
          <w:szCs w:val="22"/>
        </w:rPr>
        <w:t xml:space="preserve"> </w:t>
      </w:r>
      <w:r w:rsidRPr="00C04522">
        <w:rPr>
          <w:sz w:val="22"/>
          <w:szCs w:val="22"/>
        </w:rPr>
        <w:t>Hutt</w:t>
      </w:r>
      <w:r w:rsidRPr="00C04522">
        <w:rPr>
          <w:spacing w:val="5"/>
          <w:sz w:val="22"/>
          <w:szCs w:val="22"/>
        </w:rPr>
        <w:t xml:space="preserve"> </w:t>
      </w:r>
      <w:r w:rsidRPr="00C04522">
        <w:rPr>
          <w:sz w:val="22"/>
          <w:szCs w:val="22"/>
        </w:rPr>
        <w:t>City</w:t>
      </w:r>
      <w:r w:rsidRPr="00C04522">
        <w:rPr>
          <w:spacing w:val="6"/>
          <w:sz w:val="22"/>
          <w:szCs w:val="22"/>
        </w:rPr>
        <w:t xml:space="preserve"> </w:t>
      </w:r>
      <w:r w:rsidRPr="00C04522">
        <w:rPr>
          <w:sz w:val="22"/>
          <w:szCs w:val="22"/>
        </w:rPr>
        <w:t>Council</w:t>
      </w:r>
      <w:r w:rsidRPr="00C04522">
        <w:rPr>
          <w:spacing w:val="6"/>
          <w:sz w:val="22"/>
          <w:szCs w:val="22"/>
        </w:rPr>
        <w:t xml:space="preserve"> </w:t>
      </w:r>
      <w:r w:rsidRPr="00C04522">
        <w:rPr>
          <w:spacing w:val="-2"/>
          <w:sz w:val="22"/>
          <w:szCs w:val="22"/>
        </w:rPr>
        <w:t>offices.</w:t>
      </w:r>
    </w:p>
    <w:p w14:paraId="341FF890" w14:textId="77777777" w:rsidR="005242CA" w:rsidRPr="00C04522" w:rsidRDefault="005242CA">
      <w:pPr>
        <w:pStyle w:val="BodyText"/>
        <w:spacing w:before="9"/>
        <w:rPr>
          <w:sz w:val="22"/>
          <w:szCs w:val="22"/>
        </w:rPr>
      </w:pPr>
    </w:p>
    <w:p w14:paraId="341FF891" w14:textId="77777777" w:rsidR="005242CA" w:rsidRPr="00C04522" w:rsidRDefault="008721E0">
      <w:pPr>
        <w:ind w:left="120"/>
        <w:rPr>
          <w:i/>
        </w:rPr>
      </w:pPr>
      <w:r w:rsidRPr="00C04522">
        <w:rPr>
          <w:i/>
        </w:rPr>
        <w:t>Other</w:t>
      </w:r>
      <w:r w:rsidRPr="00C04522">
        <w:rPr>
          <w:i/>
          <w:spacing w:val="8"/>
        </w:rPr>
        <w:t xml:space="preserve"> </w:t>
      </w:r>
      <w:r w:rsidRPr="00C04522">
        <w:rPr>
          <w:i/>
        </w:rPr>
        <w:t>Relevant</w:t>
      </w:r>
      <w:r w:rsidRPr="00C04522">
        <w:rPr>
          <w:i/>
          <w:spacing w:val="9"/>
        </w:rPr>
        <w:t xml:space="preserve"> </w:t>
      </w:r>
      <w:r w:rsidRPr="00C04522">
        <w:rPr>
          <w:i/>
          <w:spacing w:val="-2"/>
        </w:rPr>
        <w:t>Regulations</w:t>
      </w:r>
    </w:p>
    <w:p w14:paraId="341FF892" w14:textId="77777777" w:rsidR="005242CA" w:rsidRPr="00C04522" w:rsidRDefault="008721E0">
      <w:pPr>
        <w:pStyle w:val="BodyText"/>
        <w:spacing w:before="33" w:line="278" w:lineRule="auto"/>
        <w:ind w:left="120" w:right="119"/>
        <w:jc w:val="both"/>
        <w:rPr>
          <w:sz w:val="22"/>
          <w:szCs w:val="22"/>
        </w:rPr>
      </w:pPr>
      <w:r w:rsidRPr="00C04522">
        <w:rPr>
          <w:sz w:val="22"/>
          <w:szCs w:val="22"/>
        </w:rPr>
        <w:t>Compliance with the New Zealand Electrical Code of Practice for Electrical Safe Distances 34:2001 is mandatory for buildings, earthworks and mobile plants within close proximity to all electricity lines.</w:t>
      </w:r>
    </w:p>
    <w:p w14:paraId="341FF893" w14:textId="77777777" w:rsidR="005242CA" w:rsidRPr="00C04522" w:rsidRDefault="005242CA">
      <w:pPr>
        <w:pStyle w:val="BodyText"/>
        <w:spacing w:before="9"/>
        <w:rPr>
          <w:sz w:val="22"/>
          <w:szCs w:val="22"/>
        </w:rPr>
      </w:pPr>
    </w:p>
    <w:p w14:paraId="341FF894" w14:textId="77777777" w:rsidR="005242CA" w:rsidRPr="00C04522" w:rsidRDefault="008721E0">
      <w:pPr>
        <w:pStyle w:val="BodyText"/>
        <w:spacing w:before="1" w:line="278" w:lineRule="auto"/>
        <w:ind w:left="120" w:right="115"/>
        <w:jc w:val="both"/>
        <w:rPr>
          <w:sz w:val="22"/>
          <w:szCs w:val="22"/>
        </w:rPr>
      </w:pPr>
      <w:r w:rsidRPr="00C04522">
        <w:rPr>
          <w:sz w:val="22"/>
          <w:szCs w:val="22"/>
        </w:rPr>
        <w:t>Compliance</w:t>
      </w:r>
      <w:r w:rsidRPr="00C04522">
        <w:rPr>
          <w:spacing w:val="18"/>
          <w:sz w:val="22"/>
          <w:szCs w:val="22"/>
        </w:rPr>
        <w:t xml:space="preserve"> </w:t>
      </w:r>
      <w:r w:rsidRPr="00C04522">
        <w:rPr>
          <w:sz w:val="22"/>
          <w:szCs w:val="22"/>
        </w:rPr>
        <w:t>with</w:t>
      </w:r>
      <w:r w:rsidRPr="00C04522">
        <w:rPr>
          <w:spacing w:val="18"/>
          <w:sz w:val="22"/>
          <w:szCs w:val="22"/>
        </w:rPr>
        <w:t xml:space="preserve"> </w:t>
      </w:r>
      <w:r w:rsidRPr="00C04522">
        <w:rPr>
          <w:sz w:val="22"/>
          <w:szCs w:val="22"/>
        </w:rPr>
        <w:t>the</w:t>
      </w:r>
      <w:r w:rsidRPr="00C04522">
        <w:rPr>
          <w:spacing w:val="18"/>
          <w:sz w:val="22"/>
          <w:szCs w:val="22"/>
        </w:rPr>
        <w:t xml:space="preserve"> </w:t>
      </w:r>
      <w:r w:rsidRPr="00C04522">
        <w:rPr>
          <w:sz w:val="22"/>
          <w:szCs w:val="22"/>
        </w:rPr>
        <w:t>Electricity</w:t>
      </w:r>
      <w:r w:rsidRPr="00C04522">
        <w:rPr>
          <w:spacing w:val="18"/>
          <w:sz w:val="22"/>
          <w:szCs w:val="22"/>
        </w:rPr>
        <w:t xml:space="preserve"> </w:t>
      </w:r>
      <w:r w:rsidRPr="00C04522">
        <w:rPr>
          <w:sz w:val="22"/>
          <w:szCs w:val="22"/>
        </w:rPr>
        <w:t>(Hazards</w:t>
      </w:r>
      <w:r w:rsidRPr="00C04522">
        <w:rPr>
          <w:spacing w:val="18"/>
          <w:sz w:val="22"/>
          <w:szCs w:val="22"/>
        </w:rPr>
        <w:t xml:space="preserve"> </w:t>
      </w:r>
      <w:r w:rsidRPr="00C04522">
        <w:rPr>
          <w:sz w:val="22"/>
          <w:szCs w:val="22"/>
        </w:rPr>
        <w:t>from</w:t>
      </w:r>
      <w:r w:rsidRPr="00C04522">
        <w:rPr>
          <w:spacing w:val="18"/>
          <w:sz w:val="22"/>
          <w:szCs w:val="22"/>
        </w:rPr>
        <w:t xml:space="preserve"> </w:t>
      </w:r>
      <w:r w:rsidRPr="00C04522">
        <w:rPr>
          <w:sz w:val="22"/>
          <w:szCs w:val="22"/>
        </w:rPr>
        <w:t>Trees)</w:t>
      </w:r>
      <w:r w:rsidRPr="00C04522">
        <w:rPr>
          <w:spacing w:val="18"/>
          <w:sz w:val="22"/>
          <w:szCs w:val="22"/>
        </w:rPr>
        <w:t xml:space="preserve"> </w:t>
      </w:r>
      <w:r w:rsidRPr="00C04522">
        <w:rPr>
          <w:sz w:val="22"/>
          <w:szCs w:val="22"/>
        </w:rPr>
        <w:t>Regulations</w:t>
      </w:r>
      <w:r w:rsidRPr="00C04522">
        <w:rPr>
          <w:spacing w:val="18"/>
          <w:sz w:val="22"/>
          <w:szCs w:val="22"/>
        </w:rPr>
        <w:t xml:space="preserve"> </w:t>
      </w:r>
      <w:r w:rsidRPr="00C04522">
        <w:rPr>
          <w:sz w:val="22"/>
          <w:szCs w:val="22"/>
        </w:rPr>
        <w:t>2003</w:t>
      </w:r>
      <w:r w:rsidRPr="00C04522">
        <w:rPr>
          <w:spacing w:val="18"/>
          <w:sz w:val="22"/>
          <w:szCs w:val="22"/>
        </w:rPr>
        <w:t xml:space="preserve"> </w:t>
      </w:r>
      <w:r w:rsidRPr="00C04522">
        <w:rPr>
          <w:sz w:val="22"/>
          <w:szCs w:val="22"/>
        </w:rPr>
        <w:t>is</w:t>
      </w:r>
      <w:r w:rsidRPr="00C04522">
        <w:rPr>
          <w:spacing w:val="18"/>
          <w:sz w:val="22"/>
          <w:szCs w:val="22"/>
        </w:rPr>
        <w:t xml:space="preserve"> </w:t>
      </w:r>
      <w:r w:rsidRPr="00C04522">
        <w:rPr>
          <w:sz w:val="22"/>
          <w:szCs w:val="22"/>
        </w:rPr>
        <w:t>mandatory</w:t>
      </w:r>
      <w:r w:rsidRPr="00C04522">
        <w:rPr>
          <w:spacing w:val="18"/>
          <w:sz w:val="22"/>
          <w:szCs w:val="22"/>
        </w:rPr>
        <w:t xml:space="preserve"> </w:t>
      </w:r>
      <w:r w:rsidRPr="00C04522">
        <w:rPr>
          <w:sz w:val="22"/>
          <w:szCs w:val="22"/>
        </w:rPr>
        <w:t>for</w:t>
      </w:r>
      <w:r w:rsidRPr="00C04522">
        <w:rPr>
          <w:spacing w:val="18"/>
          <w:sz w:val="22"/>
          <w:szCs w:val="22"/>
        </w:rPr>
        <w:t xml:space="preserve"> </w:t>
      </w:r>
      <w:r w:rsidRPr="00C04522">
        <w:rPr>
          <w:sz w:val="22"/>
          <w:szCs w:val="22"/>
        </w:rPr>
        <w:t>tree</w:t>
      </w:r>
      <w:r w:rsidRPr="00C04522">
        <w:rPr>
          <w:spacing w:val="18"/>
          <w:sz w:val="22"/>
          <w:szCs w:val="22"/>
        </w:rPr>
        <w:t xml:space="preserve"> </w:t>
      </w:r>
      <w:r w:rsidRPr="00C04522">
        <w:rPr>
          <w:sz w:val="22"/>
          <w:szCs w:val="22"/>
        </w:rPr>
        <w:t>trimming</w:t>
      </w:r>
      <w:r w:rsidRPr="00C04522">
        <w:rPr>
          <w:spacing w:val="18"/>
          <w:sz w:val="22"/>
          <w:szCs w:val="22"/>
        </w:rPr>
        <w:t xml:space="preserve"> </w:t>
      </w:r>
      <w:r w:rsidRPr="00C04522">
        <w:rPr>
          <w:sz w:val="22"/>
          <w:szCs w:val="22"/>
        </w:rPr>
        <w:t>and</w:t>
      </w:r>
      <w:r w:rsidRPr="00C04522">
        <w:rPr>
          <w:spacing w:val="18"/>
          <w:sz w:val="22"/>
          <w:szCs w:val="22"/>
        </w:rPr>
        <w:t xml:space="preserve"> </w:t>
      </w:r>
      <w:r w:rsidRPr="00C04522">
        <w:rPr>
          <w:sz w:val="22"/>
          <w:szCs w:val="22"/>
        </w:rPr>
        <w:t>planting in proximity to electricity transmission and distribution lines.</w:t>
      </w:r>
    </w:p>
    <w:p w14:paraId="341FF895" w14:textId="77777777" w:rsidR="005242CA" w:rsidRPr="00C04522" w:rsidRDefault="005242CA">
      <w:pPr>
        <w:pStyle w:val="BodyText"/>
        <w:spacing w:before="9"/>
        <w:rPr>
          <w:sz w:val="22"/>
          <w:szCs w:val="22"/>
        </w:rPr>
      </w:pPr>
    </w:p>
    <w:p w14:paraId="3F9D3931" w14:textId="77777777" w:rsidR="005242CA" w:rsidRPr="00C04522" w:rsidRDefault="008721E0" w:rsidP="00F179EA">
      <w:pPr>
        <w:pStyle w:val="BodyText"/>
        <w:spacing w:line="278" w:lineRule="auto"/>
        <w:ind w:left="120" w:right="124"/>
        <w:jc w:val="both"/>
        <w:rPr>
          <w:spacing w:val="-2"/>
          <w:sz w:val="22"/>
          <w:szCs w:val="22"/>
        </w:rPr>
      </w:pPr>
      <w:r w:rsidRPr="00C04522">
        <w:rPr>
          <w:sz w:val="22"/>
          <w:szCs w:val="22"/>
        </w:rPr>
        <w:t xml:space="preserve">To discuss works, including tree planting, near electrical lines especially within 20m of those lines, contact the line </w:t>
      </w:r>
      <w:r w:rsidRPr="00C04522">
        <w:rPr>
          <w:spacing w:val="-2"/>
          <w:sz w:val="22"/>
          <w:szCs w:val="22"/>
        </w:rPr>
        <w:t>operator.</w:t>
      </w:r>
    </w:p>
    <w:p w14:paraId="186A8C05" w14:textId="77777777" w:rsidR="002F49A9" w:rsidRPr="00C04522" w:rsidRDefault="002F49A9" w:rsidP="00F179EA">
      <w:pPr>
        <w:pStyle w:val="BodyText"/>
        <w:spacing w:before="94"/>
        <w:rPr>
          <w:sz w:val="22"/>
          <w:szCs w:val="22"/>
        </w:rPr>
      </w:pPr>
    </w:p>
    <w:p w14:paraId="341FF899" w14:textId="311BF3F3" w:rsidR="005242CA" w:rsidRPr="00C04522" w:rsidRDefault="008721E0" w:rsidP="00F179EA">
      <w:pPr>
        <w:pStyle w:val="BodyText"/>
        <w:spacing w:before="94"/>
        <w:rPr>
          <w:sz w:val="22"/>
          <w:szCs w:val="22"/>
        </w:rPr>
      </w:pPr>
      <w:r w:rsidRPr="00C04522">
        <w:rPr>
          <w:sz w:val="22"/>
          <w:szCs w:val="22"/>
        </w:rPr>
        <w:t>Hutt</w:t>
      </w:r>
      <w:r w:rsidRPr="00C04522">
        <w:rPr>
          <w:spacing w:val="10"/>
          <w:sz w:val="22"/>
          <w:szCs w:val="22"/>
        </w:rPr>
        <w:t xml:space="preserve"> </w:t>
      </w:r>
      <w:r w:rsidRPr="00C04522">
        <w:rPr>
          <w:sz w:val="22"/>
          <w:szCs w:val="22"/>
        </w:rPr>
        <w:t>City</w:t>
      </w:r>
      <w:r w:rsidRPr="00C04522">
        <w:rPr>
          <w:spacing w:val="13"/>
          <w:sz w:val="22"/>
          <w:szCs w:val="22"/>
        </w:rPr>
        <w:t xml:space="preserve"> </w:t>
      </w:r>
      <w:r w:rsidRPr="00C04522">
        <w:rPr>
          <w:sz w:val="22"/>
          <w:szCs w:val="22"/>
        </w:rPr>
        <w:t>Council</w:t>
      </w:r>
      <w:r w:rsidRPr="00C04522">
        <w:rPr>
          <w:spacing w:val="13"/>
          <w:sz w:val="22"/>
          <w:szCs w:val="22"/>
        </w:rPr>
        <w:t xml:space="preserve"> </w:t>
      </w:r>
      <w:r w:rsidRPr="00C04522">
        <w:rPr>
          <w:sz w:val="22"/>
          <w:szCs w:val="22"/>
        </w:rPr>
        <w:t>is</w:t>
      </w:r>
      <w:r w:rsidRPr="00C04522">
        <w:rPr>
          <w:spacing w:val="12"/>
          <w:sz w:val="22"/>
          <w:szCs w:val="22"/>
        </w:rPr>
        <w:t xml:space="preserve"> </w:t>
      </w:r>
      <w:r w:rsidRPr="00C04522">
        <w:rPr>
          <w:sz w:val="22"/>
          <w:szCs w:val="22"/>
        </w:rPr>
        <w:t>not</w:t>
      </w:r>
      <w:r w:rsidRPr="00C04522">
        <w:rPr>
          <w:spacing w:val="13"/>
          <w:sz w:val="22"/>
          <w:szCs w:val="22"/>
        </w:rPr>
        <w:t xml:space="preserve"> </w:t>
      </w:r>
      <w:r w:rsidRPr="00C04522">
        <w:rPr>
          <w:sz w:val="22"/>
          <w:szCs w:val="22"/>
        </w:rPr>
        <w:t>responsible</w:t>
      </w:r>
      <w:r w:rsidRPr="00C04522">
        <w:rPr>
          <w:spacing w:val="13"/>
          <w:sz w:val="22"/>
          <w:szCs w:val="22"/>
        </w:rPr>
        <w:t xml:space="preserve"> </w:t>
      </w:r>
      <w:r w:rsidRPr="00C04522">
        <w:rPr>
          <w:sz w:val="22"/>
          <w:szCs w:val="22"/>
        </w:rPr>
        <w:t>for</w:t>
      </w:r>
      <w:r w:rsidRPr="00C04522">
        <w:rPr>
          <w:spacing w:val="12"/>
          <w:sz w:val="22"/>
          <w:szCs w:val="22"/>
        </w:rPr>
        <w:t xml:space="preserve"> </w:t>
      </w:r>
      <w:r w:rsidRPr="00C04522">
        <w:rPr>
          <w:sz w:val="22"/>
          <w:szCs w:val="22"/>
        </w:rPr>
        <w:t>enforcing</w:t>
      </w:r>
      <w:r w:rsidRPr="00C04522">
        <w:rPr>
          <w:spacing w:val="13"/>
          <w:sz w:val="22"/>
          <w:szCs w:val="22"/>
        </w:rPr>
        <w:t xml:space="preserve"> </w:t>
      </w:r>
      <w:r w:rsidRPr="00C04522">
        <w:rPr>
          <w:sz w:val="22"/>
          <w:szCs w:val="22"/>
        </w:rPr>
        <w:t>these</w:t>
      </w:r>
      <w:r w:rsidRPr="00C04522">
        <w:rPr>
          <w:spacing w:val="13"/>
          <w:sz w:val="22"/>
          <w:szCs w:val="22"/>
        </w:rPr>
        <w:t xml:space="preserve"> </w:t>
      </w:r>
      <w:r w:rsidRPr="00C04522">
        <w:rPr>
          <w:spacing w:val="-2"/>
          <w:sz w:val="22"/>
          <w:szCs w:val="22"/>
        </w:rPr>
        <w:t>standards.</w:t>
      </w:r>
    </w:p>
    <w:p w14:paraId="341FF89A" w14:textId="77777777" w:rsidR="005242CA" w:rsidRPr="00C04522" w:rsidRDefault="005242CA">
      <w:pPr>
        <w:pStyle w:val="BodyText"/>
        <w:rPr>
          <w:sz w:val="20"/>
        </w:rPr>
      </w:pPr>
    </w:p>
    <w:p w14:paraId="341FF89B" w14:textId="77777777" w:rsidR="005242CA" w:rsidRPr="00C04522" w:rsidRDefault="005242CA">
      <w:pPr>
        <w:pStyle w:val="BodyText"/>
        <w:spacing w:before="6"/>
        <w:rPr>
          <w:sz w:val="33"/>
          <w:szCs w:val="33"/>
        </w:rPr>
      </w:pPr>
    </w:p>
    <w:p w14:paraId="341FF89C" w14:textId="77777777" w:rsidR="005242CA" w:rsidRPr="00C04522" w:rsidRDefault="008721E0">
      <w:pPr>
        <w:pStyle w:val="Heading2"/>
        <w:numPr>
          <w:ilvl w:val="2"/>
          <w:numId w:val="19"/>
        </w:numPr>
        <w:tabs>
          <w:tab w:val="left" w:pos="1949"/>
          <w:tab w:val="left" w:pos="1950"/>
        </w:tabs>
      </w:pPr>
      <w:r w:rsidRPr="00C04522">
        <w:rPr>
          <w:spacing w:val="-2"/>
        </w:rPr>
        <w:t>Standards</w:t>
      </w:r>
      <w:r w:rsidRPr="00C04522">
        <w:rPr>
          <w:spacing w:val="-15"/>
        </w:rPr>
        <w:t xml:space="preserve"> </w:t>
      </w:r>
      <w:r w:rsidRPr="00C04522">
        <w:rPr>
          <w:spacing w:val="-2"/>
        </w:rPr>
        <w:t>and</w:t>
      </w:r>
      <w:r w:rsidRPr="00C04522">
        <w:rPr>
          <w:spacing w:val="-15"/>
        </w:rPr>
        <w:t xml:space="preserve"> </w:t>
      </w:r>
      <w:r w:rsidRPr="00C04522">
        <w:rPr>
          <w:spacing w:val="-2"/>
        </w:rPr>
        <w:t>Terms</w:t>
      </w:r>
    </w:p>
    <w:p w14:paraId="341FF89D" w14:textId="77777777" w:rsidR="005242CA" w:rsidRPr="00C04522" w:rsidRDefault="005242CA">
      <w:pPr>
        <w:pStyle w:val="BodyText"/>
        <w:spacing w:before="6"/>
        <w:rPr>
          <w:b/>
          <w:sz w:val="49"/>
        </w:rPr>
      </w:pPr>
    </w:p>
    <w:p w14:paraId="341FF89E" w14:textId="77777777" w:rsidR="005242CA" w:rsidRPr="00C04522" w:rsidRDefault="008721E0">
      <w:pPr>
        <w:pStyle w:val="Heading3"/>
        <w:numPr>
          <w:ilvl w:val="3"/>
          <w:numId w:val="19"/>
        </w:numPr>
        <w:tabs>
          <w:tab w:val="left" w:pos="1949"/>
          <w:tab w:val="left" w:pos="1950"/>
        </w:tabs>
      </w:pPr>
      <w:r w:rsidRPr="00C04522">
        <w:t>Health</w:t>
      </w:r>
      <w:r w:rsidRPr="00C04522">
        <w:rPr>
          <w:spacing w:val="4"/>
        </w:rPr>
        <w:t xml:space="preserve"> </w:t>
      </w:r>
      <w:r w:rsidRPr="00C04522">
        <w:t>and</w:t>
      </w:r>
      <w:r w:rsidRPr="00C04522">
        <w:rPr>
          <w:spacing w:val="3"/>
        </w:rPr>
        <w:t xml:space="preserve"> </w:t>
      </w:r>
      <w:r w:rsidRPr="00C04522">
        <w:rPr>
          <w:spacing w:val="-2"/>
        </w:rPr>
        <w:t>Safety</w:t>
      </w:r>
    </w:p>
    <w:p w14:paraId="341FF89F" w14:textId="77777777" w:rsidR="005242CA" w:rsidRPr="00C04522" w:rsidRDefault="008721E0">
      <w:pPr>
        <w:pStyle w:val="BodyText"/>
        <w:spacing w:before="230"/>
        <w:ind w:left="120"/>
        <w:rPr>
          <w:sz w:val="22"/>
          <w:szCs w:val="22"/>
        </w:rPr>
      </w:pPr>
      <w:r w:rsidRPr="00C04522">
        <w:rPr>
          <w:sz w:val="22"/>
          <w:szCs w:val="22"/>
        </w:rPr>
        <w:t>Where</w:t>
      </w:r>
      <w:r w:rsidRPr="00C04522">
        <w:rPr>
          <w:spacing w:val="14"/>
          <w:sz w:val="22"/>
          <w:szCs w:val="22"/>
        </w:rPr>
        <w:t xml:space="preserve"> </w:t>
      </w:r>
      <w:r w:rsidRPr="00C04522">
        <w:rPr>
          <w:sz w:val="22"/>
          <w:szCs w:val="22"/>
        </w:rPr>
        <w:t>specified</w:t>
      </w:r>
      <w:r w:rsidRPr="00C04522">
        <w:rPr>
          <w:spacing w:val="14"/>
          <w:sz w:val="22"/>
          <w:szCs w:val="22"/>
        </w:rPr>
        <w:t xml:space="preserve"> </w:t>
      </w:r>
      <w:r w:rsidRPr="00C04522">
        <w:rPr>
          <w:sz w:val="22"/>
          <w:szCs w:val="22"/>
        </w:rPr>
        <w:t>as</w:t>
      </w:r>
      <w:r w:rsidRPr="00C04522">
        <w:rPr>
          <w:spacing w:val="15"/>
          <w:sz w:val="22"/>
          <w:szCs w:val="22"/>
        </w:rPr>
        <w:t xml:space="preserve"> </w:t>
      </w:r>
      <w:r w:rsidRPr="00C04522">
        <w:rPr>
          <w:sz w:val="22"/>
          <w:szCs w:val="22"/>
        </w:rPr>
        <w:t>relevant,</w:t>
      </w:r>
      <w:r w:rsidRPr="00C04522">
        <w:rPr>
          <w:spacing w:val="14"/>
          <w:sz w:val="22"/>
          <w:szCs w:val="22"/>
        </w:rPr>
        <w:t xml:space="preserve"> </w:t>
      </w:r>
      <w:r w:rsidRPr="00C04522">
        <w:rPr>
          <w:sz w:val="22"/>
          <w:szCs w:val="22"/>
        </w:rPr>
        <w:t>network</w:t>
      </w:r>
      <w:r w:rsidRPr="00C04522">
        <w:rPr>
          <w:spacing w:val="14"/>
          <w:sz w:val="22"/>
          <w:szCs w:val="22"/>
        </w:rPr>
        <w:t xml:space="preserve"> </w:t>
      </w:r>
      <w:r w:rsidRPr="00C04522">
        <w:rPr>
          <w:sz w:val="22"/>
          <w:szCs w:val="22"/>
        </w:rPr>
        <w:t>utilities</w:t>
      </w:r>
      <w:r w:rsidRPr="00C04522">
        <w:rPr>
          <w:spacing w:val="15"/>
          <w:sz w:val="22"/>
          <w:szCs w:val="22"/>
        </w:rPr>
        <w:t xml:space="preserve"> </w:t>
      </w:r>
      <w:r w:rsidRPr="00C04522">
        <w:rPr>
          <w:sz w:val="22"/>
          <w:szCs w:val="22"/>
        </w:rPr>
        <w:t>shall</w:t>
      </w:r>
      <w:r w:rsidRPr="00C04522">
        <w:rPr>
          <w:spacing w:val="14"/>
          <w:sz w:val="22"/>
          <w:szCs w:val="22"/>
        </w:rPr>
        <w:t xml:space="preserve"> </w:t>
      </w:r>
      <w:r w:rsidRPr="00C04522">
        <w:rPr>
          <w:sz w:val="22"/>
          <w:szCs w:val="22"/>
        </w:rPr>
        <w:t>comply</w:t>
      </w:r>
      <w:r w:rsidRPr="00C04522">
        <w:rPr>
          <w:spacing w:val="14"/>
          <w:sz w:val="22"/>
          <w:szCs w:val="22"/>
        </w:rPr>
        <w:t xml:space="preserve"> </w:t>
      </w:r>
      <w:r w:rsidRPr="00C04522">
        <w:rPr>
          <w:sz w:val="22"/>
          <w:szCs w:val="22"/>
        </w:rPr>
        <w:t>with</w:t>
      </w:r>
      <w:r w:rsidRPr="00C04522">
        <w:rPr>
          <w:spacing w:val="15"/>
          <w:sz w:val="22"/>
          <w:szCs w:val="22"/>
        </w:rPr>
        <w:t xml:space="preserve"> </w:t>
      </w:r>
      <w:r w:rsidRPr="00C04522">
        <w:rPr>
          <w:sz w:val="22"/>
          <w:szCs w:val="22"/>
        </w:rPr>
        <w:t>the</w:t>
      </w:r>
      <w:r w:rsidRPr="00C04522">
        <w:rPr>
          <w:spacing w:val="14"/>
          <w:sz w:val="22"/>
          <w:szCs w:val="22"/>
        </w:rPr>
        <w:t xml:space="preserve"> </w:t>
      </w:r>
      <w:r w:rsidRPr="00C04522">
        <w:rPr>
          <w:sz w:val="22"/>
          <w:szCs w:val="22"/>
        </w:rPr>
        <w:t>following</w:t>
      </w:r>
      <w:r w:rsidRPr="00C04522">
        <w:rPr>
          <w:spacing w:val="15"/>
          <w:sz w:val="22"/>
          <w:szCs w:val="22"/>
        </w:rPr>
        <w:t xml:space="preserve"> </w:t>
      </w:r>
      <w:r w:rsidRPr="00C04522">
        <w:rPr>
          <w:spacing w:val="-2"/>
          <w:sz w:val="22"/>
          <w:szCs w:val="22"/>
        </w:rPr>
        <w:t>standards:</w:t>
      </w:r>
    </w:p>
    <w:p w14:paraId="341FF8A0" w14:textId="77777777" w:rsidR="005242CA" w:rsidRPr="00C04522" w:rsidRDefault="008721E0">
      <w:pPr>
        <w:pStyle w:val="ListParagraph"/>
        <w:numPr>
          <w:ilvl w:val="0"/>
          <w:numId w:val="7"/>
        </w:numPr>
        <w:tabs>
          <w:tab w:val="left" w:pos="644"/>
          <w:tab w:val="left" w:pos="645"/>
        </w:tabs>
        <w:spacing w:line="261" w:lineRule="auto"/>
        <w:ind w:right="600"/>
      </w:pPr>
      <w:r w:rsidRPr="00C04522">
        <w:rPr>
          <w:position w:val="1"/>
        </w:rPr>
        <w:t xml:space="preserve">The maximum exposure levels shall not exceed the levels specified in NZS 2772:1999 ‘Radiofrequency </w:t>
      </w:r>
      <w:r w:rsidRPr="00C04522">
        <w:t>Fields– Maximum exposure levels – 3kHz to 300 GHz’.</w:t>
      </w:r>
    </w:p>
    <w:p w14:paraId="341FF8A1" w14:textId="77777777" w:rsidR="005242CA" w:rsidRPr="00C04522" w:rsidRDefault="008721E0">
      <w:pPr>
        <w:pStyle w:val="ListParagraph"/>
        <w:numPr>
          <w:ilvl w:val="0"/>
          <w:numId w:val="7"/>
        </w:numPr>
        <w:tabs>
          <w:tab w:val="left" w:pos="644"/>
          <w:tab w:val="left" w:pos="645"/>
        </w:tabs>
        <w:spacing w:before="94" w:line="273" w:lineRule="auto"/>
        <w:ind w:right="148"/>
      </w:pPr>
      <w:r w:rsidRPr="00C04522">
        <w:rPr>
          <w:position w:val="1"/>
        </w:rPr>
        <w:t>Network</w:t>
      </w:r>
      <w:r w:rsidRPr="00C04522">
        <w:rPr>
          <w:spacing w:val="28"/>
          <w:position w:val="1"/>
        </w:rPr>
        <w:t xml:space="preserve"> </w:t>
      </w:r>
      <w:r w:rsidRPr="00C04522">
        <w:rPr>
          <w:position w:val="1"/>
        </w:rPr>
        <w:t>utilities</w:t>
      </w:r>
      <w:r w:rsidRPr="00C04522">
        <w:rPr>
          <w:spacing w:val="28"/>
          <w:position w:val="1"/>
        </w:rPr>
        <w:t xml:space="preserve"> </w:t>
      </w:r>
      <w:r w:rsidRPr="00C04522">
        <w:rPr>
          <w:position w:val="1"/>
        </w:rPr>
        <w:t>that</w:t>
      </w:r>
      <w:r w:rsidRPr="00C04522">
        <w:rPr>
          <w:spacing w:val="28"/>
          <w:position w:val="1"/>
        </w:rPr>
        <w:t xml:space="preserve"> </w:t>
      </w:r>
      <w:r w:rsidRPr="00C04522">
        <w:rPr>
          <w:position w:val="1"/>
        </w:rPr>
        <w:t>emit</w:t>
      </w:r>
      <w:r w:rsidRPr="00C04522">
        <w:rPr>
          <w:spacing w:val="28"/>
          <w:position w:val="1"/>
        </w:rPr>
        <w:t xml:space="preserve"> </w:t>
      </w:r>
      <w:r w:rsidRPr="00C04522">
        <w:rPr>
          <w:position w:val="1"/>
        </w:rPr>
        <w:t>electric</w:t>
      </w:r>
      <w:r w:rsidRPr="00C04522">
        <w:rPr>
          <w:spacing w:val="28"/>
          <w:position w:val="1"/>
        </w:rPr>
        <w:t xml:space="preserve"> </w:t>
      </w:r>
      <w:r w:rsidRPr="00C04522">
        <w:rPr>
          <w:position w:val="1"/>
        </w:rPr>
        <w:t>and</w:t>
      </w:r>
      <w:r w:rsidRPr="00C04522">
        <w:rPr>
          <w:spacing w:val="28"/>
          <w:position w:val="1"/>
        </w:rPr>
        <w:t xml:space="preserve"> </w:t>
      </w:r>
      <w:r w:rsidRPr="00C04522">
        <w:rPr>
          <w:position w:val="1"/>
        </w:rPr>
        <w:t>magnetic</w:t>
      </w:r>
      <w:r w:rsidRPr="00C04522">
        <w:rPr>
          <w:spacing w:val="28"/>
          <w:position w:val="1"/>
        </w:rPr>
        <w:t xml:space="preserve"> </w:t>
      </w:r>
      <w:r w:rsidRPr="00C04522">
        <w:rPr>
          <w:position w:val="1"/>
        </w:rPr>
        <w:t>fields</w:t>
      </w:r>
      <w:r w:rsidRPr="00C04522">
        <w:rPr>
          <w:spacing w:val="28"/>
          <w:position w:val="1"/>
        </w:rPr>
        <w:t xml:space="preserve"> </w:t>
      </w:r>
      <w:r w:rsidRPr="00C04522">
        <w:rPr>
          <w:position w:val="1"/>
        </w:rPr>
        <w:t>shall</w:t>
      </w:r>
      <w:r w:rsidRPr="00C04522">
        <w:rPr>
          <w:spacing w:val="28"/>
          <w:position w:val="1"/>
        </w:rPr>
        <w:t xml:space="preserve"> </w:t>
      </w:r>
      <w:r w:rsidRPr="00C04522">
        <w:rPr>
          <w:position w:val="1"/>
        </w:rPr>
        <w:t>comply</w:t>
      </w:r>
      <w:r w:rsidRPr="00C04522">
        <w:rPr>
          <w:spacing w:val="28"/>
          <w:position w:val="1"/>
        </w:rPr>
        <w:t xml:space="preserve"> </w:t>
      </w:r>
      <w:r w:rsidRPr="00C04522">
        <w:rPr>
          <w:position w:val="1"/>
        </w:rPr>
        <w:t>with</w:t>
      </w:r>
      <w:r w:rsidRPr="00C04522">
        <w:rPr>
          <w:spacing w:val="28"/>
          <w:position w:val="1"/>
        </w:rPr>
        <w:t xml:space="preserve"> </w:t>
      </w:r>
      <w:r w:rsidRPr="00C04522">
        <w:rPr>
          <w:position w:val="1"/>
        </w:rPr>
        <w:t>the</w:t>
      </w:r>
      <w:r w:rsidRPr="00C04522">
        <w:rPr>
          <w:spacing w:val="32"/>
          <w:position w:val="1"/>
        </w:rPr>
        <w:t xml:space="preserve"> </w:t>
      </w:r>
      <w:r w:rsidRPr="00C04522">
        <w:rPr>
          <w:position w:val="1"/>
        </w:rPr>
        <w:t>International</w:t>
      </w:r>
      <w:r w:rsidRPr="00C04522">
        <w:rPr>
          <w:spacing w:val="32"/>
          <w:position w:val="1"/>
        </w:rPr>
        <w:t xml:space="preserve"> </w:t>
      </w:r>
      <w:r w:rsidRPr="00C04522">
        <w:rPr>
          <w:position w:val="1"/>
        </w:rPr>
        <w:lastRenderedPageBreak/>
        <w:t>Commission</w:t>
      </w:r>
      <w:r w:rsidRPr="00C04522">
        <w:rPr>
          <w:spacing w:val="32"/>
          <w:position w:val="1"/>
        </w:rPr>
        <w:t xml:space="preserve"> </w:t>
      </w:r>
      <w:r w:rsidRPr="00C04522">
        <w:rPr>
          <w:position w:val="1"/>
        </w:rPr>
        <w:t xml:space="preserve">on </w:t>
      </w:r>
      <w:proofErr w:type="spellStart"/>
      <w:r w:rsidRPr="00C04522">
        <w:t>Non­ionising</w:t>
      </w:r>
      <w:proofErr w:type="spellEnd"/>
      <w:r w:rsidRPr="00C04522">
        <w:rPr>
          <w:spacing w:val="33"/>
        </w:rPr>
        <w:t xml:space="preserve"> </w:t>
      </w:r>
      <w:r w:rsidRPr="00C04522">
        <w:t>Radiation</w:t>
      </w:r>
      <w:r w:rsidRPr="00C04522">
        <w:rPr>
          <w:spacing w:val="33"/>
        </w:rPr>
        <w:t xml:space="preserve"> </w:t>
      </w:r>
      <w:r w:rsidRPr="00C04522">
        <w:t>Protection</w:t>
      </w:r>
      <w:r w:rsidRPr="00C04522">
        <w:rPr>
          <w:spacing w:val="33"/>
        </w:rPr>
        <w:t xml:space="preserve"> </w:t>
      </w:r>
      <w:r w:rsidRPr="00C04522">
        <w:t>Guidelines</w:t>
      </w:r>
      <w:r w:rsidRPr="00C04522">
        <w:rPr>
          <w:spacing w:val="33"/>
        </w:rPr>
        <w:t xml:space="preserve"> </w:t>
      </w:r>
      <w:r w:rsidRPr="00C04522">
        <w:t>for</w:t>
      </w:r>
      <w:r w:rsidRPr="00C04522">
        <w:rPr>
          <w:spacing w:val="39"/>
        </w:rPr>
        <w:t xml:space="preserve"> </w:t>
      </w:r>
      <w:r w:rsidRPr="00C04522">
        <w:t>limiting</w:t>
      </w:r>
      <w:r w:rsidRPr="00C04522">
        <w:rPr>
          <w:spacing w:val="30"/>
        </w:rPr>
        <w:t xml:space="preserve"> </w:t>
      </w:r>
      <w:r w:rsidRPr="00C04522">
        <w:t>exposure</w:t>
      </w:r>
      <w:r w:rsidRPr="00C04522">
        <w:rPr>
          <w:spacing w:val="30"/>
        </w:rPr>
        <w:t xml:space="preserve"> </w:t>
      </w:r>
      <w:r w:rsidRPr="00C04522">
        <w:t>to</w:t>
      </w:r>
      <w:r w:rsidRPr="00C04522">
        <w:rPr>
          <w:spacing w:val="30"/>
        </w:rPr>
        <w:t xml:space="preserve"> </w:t>
      </w:r>
      <w:proofErr w:type="spellStart"/>
      <w:r w:rsidRPr="00C04522">
        <w:t>time­varying</w:t>
      </w:r>
      <w:proofErr w:type="spellEnd"/>
      <w:r w:rsidRPr="00C04522">
        <w:rPr>
          <w:spacing w:val="30"/>
        </w:rPr>
        <w:t xml:space="preserve"> </w:t>
      </w:r>
      <w:r w:rsidRPr="00C04522">
        <w:t>electric</w:t>
      </w:r>
      <w:r w:rsidRPr="00C04522">
        <w:rPr>
          <w:spacing w:val="30"/>
        </w:rPr>
        <w:t xml:space="preserve"> </w:t>
      </w:r>
      <w:r w:rsidRPr="00C04522">
        <w:t>and</w:t>
      </w:r>
      <w:r w:rsidRPr="00C04522">
        <w:rPr>
          <w:spacing w:val="30"/>
        </w:rPr>
        <w:t xml:space="preserve"> </w:t>
      </w:r>
      <w:r w:rsidRPr="00C04522">
        <w:t xml:space="preserve">magnetic fields (1 Hz – 100 Hz), Health Physics 99(6):818­836; 2010, and the recommendations from the World Health </w:t>
      </w:r>
      <w:proofErr w:type="spellStart"/>
      <w:r w:rsidRPr="00C04522">
        <w:t>Organisation</w:t>
      </w:r>
      <w:proofErr w:type="spellEnd"/>
      <w:r w:rsidRPr="00C04522">
        <w:t xml:space="preserve"> monograph Environmental Health Criteria (No 238, 2007).</w:t>
      </w:r>
    </w:p>
    <w:p w14:paraId="341FF8A2" w14:textId="77777777" w:rsidR="005242CA" w:rsidRPr="00C04522" w:rsidRDefault="005242CA">
      <w:pPr>
        <w:pStyle w:val="BodyText"/>
        <w:spacing w:before="8"/>
        <w:rPr>
          <w:sz w:val="22"/>
          <w:szCs w:val="22"/>
        </w:rPr>
      </w:pPr>
    </w:p>
    <w:p w14:paraId="341FF8A3" w14:textId="77777777" w:rsidR="005242CA" w:rsidRPr="00C04522" w:rsidRDefault="008721E0">
      <w:pPr>
        <w:pStyle w:val="BodyText"/>
        <w:spacing w:before="94" w:line="278" w:lineRule="auto"/>
        <w:ind w:left="120" w:right="355"/>
        <w:rPr>
          <w:sz w:val="22"/>
          <w:szCs w:val="22"/>
        </w:rPr>
      </w:pPr>
      <w:r w:rsidRPr="00C04522">
        <w:rPr>
          <w:sz w:val="22"/>
          <w:szCs w:val="22"/>
        </w:rPr>
        <w:t>Note: The Resource Management (National Environmental Standards for Telecommunications Facilities) Regulations</w:t>
      </w:r>
      <w:r w:rsidRPr="00C04522">
        <w:rPr>
          <w:spacing w:val="25"/>
          <w:sz w:val="22"/>
          <w:szCs w:val="22"/>
        </w:rPr>
        <w:t xml:space="preserve"> </w:t>
      </w:r>
      <w:r w:rsidRPr="00C04522">
        <w:rPr>
          <w:sz w:val="22"/>
          <w:szCs w:val="22"/>
        </w:rPr>
        <w:t>2008,</w:t>
      </w:r>
      <w:r w:rsidRPr="00C04522">
        <w:rPr>
          <w:spacing w:val="25"/>
          <w:sz w:val="22"/>
          <w:szCs w:val="22"/>
        </w:rPr>
        <w:t xml:space="preserve"> </w:t>
      </w:r>
      <w:r w:rsidRPr="00C04522">
        <w:rPr>
          <w:sz w:val="22"/>
          <w:szCs w:val="22"/>
        </w:rPr>
        <w:t>separate</w:t>
      </w:r>
      <w:r w:rsidRPr="00C04522">
        <w:rPr>
          <w:spacing w:val="25"/>
          <w:sz w:val="22"/>
          <w:szCs w:val="22"/>
        </w:rPr>
        <w:t xml:space="preserve"> </w:t>
      </w:r>
      <w:r w:rsidRPr="00C04522">
        <w:rPr>
          <w:sz w:val="22"/>
          <w:szCs w:val="22"/>
        </w:rPr>
        <w:t>to</w:t>
      </w:r>
      <w:r w:rsidRPr="00C04522">
        <w:rPr>
          <w:spacing w:val="24"/>
          <w:sz w:val="22"/>
          <w:szCs w:val="22"/>
        </w:rPr>
        <w:t xml:space="preserve"> </w:t>
      </w:r>
      <w:r w:rsidRPr="00C04522">
        <w:rPr>
          <w:sz w:val="22"/>
          <w:szCs w:val="22"/>
        </w:rPr>
        <w:t>this</w:t>
      </w:r>
      <w:r w:rsidRPr="00C04522">
        <w:rPr>
          <w:spacing w:val="24"/>
          <w:sz w:val="22"/>
          <w:szCs w:val="22"/>
        </w:rPr>
        <w:t xml:space="preserve"> </w:t>
      </w:r>
      <w:r w:rsidRPr="00C04522">
        <w:rPr>
          <w:sz w:val="22"/>
          <w:szCs w:val="22"/>
        </w:rPr>
        <w:t>District</w:t>
      </w:r>
      <w:r w:rsidRPr="00C04522">
        <w:rPr>
          <w:spacing w:val="25"/>
          <w:sz w:val="22"/>
          <w:szCs w:val="22"/>
        </w:rPr>
        <w:t xml:space="preserve"> </w:t>
      </w:r>
      <w:r w:rsidRPr="00C04522">
        <w:rPr>
          <w:sz w:val="22"/>
          <w:szCs w:val="22"/>
        </w:rPr>
        <w:t>Plan</w:t>
      </w:r>
      <w:r w:rsidRPr="00C04522">
        <w:rPr>
          <w:spacing w:val="24"/>
          <w:sz w:val="22"/>
          <w:szCs w:val="22"/>
        </w:rPr>
        <w:t xml:space="preserve"> </w:t>
      </w:r>
      <w:r w:rsidRPr="00C04522">
        <w:rPr>
          <w:sz w:val="22"/>
          <w:szCs w:val="22"/>
        </w:rPr>
        <w:t>controls</w:t>
      </w:r>
      <w:r w:rsidRPr="00C04522">
        <w:rPr>
          <w:spacing w:val="25"/>
          <w:sz w:val="22"/>
          <w:szCs w:val="22"/>
        </w:rPr>
        <w:t xml:space="preserve"> </w:t>
      </w:r>
      <w:r w:rsidRPr="00C04522">
        <w:rPr>
          <w:sz w:val="22"/>
          <w:szCs w:val="22"/>
        </w:rPr>
        <w:t>all</w:t>
      </w:r>
      <w:r w:rsidRPr="00C04522">
        <w:rPr>
          <w:spacing w:val="25"/>
          <w:sz w:val="22"/>
          <w:szCs w:val="22"/>
        </w:rPr>
        <w:t xml:space="preserve"> </w:t>
      </w:r>
      <w:r w:rsidRPr="00C04522">
        <w:rPr>
          <w:sz w:val="22"/>
          <w:szCs w:val="22"/>
        </w:rPr>
        <w:t>radio­frequency</w:t>
      </w:r>
      <w:r w:rsidRPr="00C04522">
        <w:rPr>
          <w:spacing w:val="25"/>
          <w:sz w:val="22"/>
          <w:szCs w:val="22"/>
        </w:rPr>
        <w:t xml:space="preserve"> </w:t>
      </w:r>
      <w:r w:rsidRPr="00C04522">
        <w:rPr>
          <w:sz w:val="22"/>
          <w:szCs w:val="22"/>
        </w:rPr>
        <w:t>emissions</w:t>
      </w:r>
      <w:r w:rsidRPr="00C04522">
        <w:rPr>
          <w:spacing w:val="25"/>
          <w:sz w:val="22"/>
          <w:szCs w:val="22"/>
        </w:rPr>
        <w:t xml:space="preserve"> </w:t>
      </w:r>
      <w:r w:rsidRPr="00C04522">
        <w:rPr>
          <w:sz w:val="22"/>
          <w:szCs w:val="22"/>
        </w:rPr>
        <w:t>from</w:t>
      </w:r>
      <w:r w:rsidRPr="00C04522">
        <w:rPr>
          <w:spacing w:val="24"/>
          <w:sz w:val="22"/>
          <w:szCs w:val="22"/>
        </w:rPr>
        <w:t xml:space="preserve"> </w:t>
      </w:r>
      <w:r w:rsidRPr="00C04522">
        <w:rPr>
          <w:sz w:val="22"/>
          <w:szCs w:val="22"/>
        </w:rPr>
        <w:t>telecommunication facilities through specific exposure standards.</w:t>
      </w:r>
    </w:p>
    <w:p w14:paraId="341FF8A4" w14:textId="77777777" w:rsidR="005242CA" w:rsidRPr="00C04522" w:rsidRDefault="005242CA">
      <w:pPr>
        <w:pStyle w:val="BodyText"/>
        <w:rPr>
          <w:sz w:val="20"/>
        </w:rPr>
      </w:pPr>
    </w:p>
    <w:p w14:paraId="341FF8A5" w14:textId="77777777" w:rsidR="005242CA" w:rsidRPr="00C04522" w:rsidRDefault="005242CA">
      <w:pPr>
        <w:pStyle w:val="BodyText"/>
        <w:spacing w:before="4"/>
        <w:rPr>
          <w:sz w:val="16"/>
        </w:rPr>
      </w:pPr>
    </w:p>
    <w:p w14:paraId="341FF8A6" w14:textId="2673828C" w:rsidR="005242CA" w:rsidRPr="00C04522" w:rsidRDefault="008721E0">
      <w:pPr>
        <w:pStyle w:val="Heading3"/>
        <w:numPr>
          <w:ilvl w:val="3"/>
          <w:numId w:val="19"/>
        </w:numPr>
        <w:tabs>
          <w:tab w:val="left" w:pos="1949"/>
          <w:tab w:val="left" w:pos="1950"/>
        </w:tabs>
      </w:pPr>
      <w:r w:rsidRPr="00C04522">
        <w:rPr>
          <w:spacing w:val="-2"/>
        </w:rPr>
        <w:t>Height</w:t>
      </w:r>
    </w:p>
    <w:p w14:paraId="38640316" w14:textId="77777777" w:rsidR="00080EC3" w:rsidRPr="00C04522" w:rsidRDefault="00080EC3" w:rsidP="00080EC3">
      <w:pPr>
        <w:pStyle w:val="Heading3"/>
        <w:tabs>
          <w:tab w:val="left" w:pos="1949"/>
          <w:tab w:val="left" w:pos="1950"/>
        </w:tabs>
        <w:ind w:firstLine="0"/>
      </w:pPr>
    </w:p>
    <w:p w14:paraId="34150DD7" w14:textId="330652D1" w:rsidR="00080EC3" w:rsidRPr="00C04522" w:rsidRDefault="00080EC3" w:rsidP="00F179EA">
      <w:pPr>
        <w:pStyle w:val="ADMENDMENT"/>
        <w:ind w:left="-284"/>
        <w:rPr>
          <w:rStyle w:val="normaltextrun"/>
          <w:sz w:val="22"/>
          <w:szCs w:val="22"/>
        </w:rPr>
      </w:pPr>
      <w:r w:rsidRPr="00C04522">
        <w:rPr>
          <w:rStyle w:val="normaltextrun"/>
          <w:sz w:val="22"/>
          <w:szCs w:val="22"/>
        </w:rPr>
        <w:t>AMENDMENT 377 - Amend section 13.3.2.2 – Height </w:t>
      </w:r>
    </w:p>
    <w:p w14:paraId="7195B3B7" w14:textId="1A499C61" w:rsidR="00D74109" w:rsidRPr="00C04522" w:rsidRDefault="00510BEB" w:rsidP="00876238">
      <w:pPr>
        <w:pStyle w:val="BodyText"/>
        <w:spacing w:before="230" w:after="4" w:line="278" w:lineRule="auto"/>
        <w:ind w:left="120" w:right="355"/>
      </w:pPr>
      <w:r w:rsidRPr="00C04522">
        <w:t>The maximum height of any utility structure listed in the table below shall include any antenna and support structures and exclude any lightning rod.</w:t>
      </w:r>
    </w:p>
    <w:p w14:paraId="341FF8A7" w14:textId="0CDAC828" w:rsidR="005242CA" w:rsidRPr="00C04522" w:rsidRDefault="008721E0">
      <w:pPr>
        <w:pStyle w:val="BodyText"/>
        <w:spacing w:before="230" w:after="4" w:line="278" w:lineRule="auto"/>
        <w:ind w:left="120" w:right="355"/>
      </w:pPr>
      <w:r w:rsidRPr="00C04522">
        <w:t>The maximum height of any utility structure listed in the table below shall include any antenna and support structures and exclude any lightning rod.</w:t>
      </w:r>
    </w:p>
    <w:tbl>
      <w:tblPr>
        <w:tblW w:w="9907" w:type="dxa"/>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03"/>
        <w:gridCol w:w="1370"/>
        <w:gridCol w:w="598"/>
        <w:gridCol w:w="788"/>
        <w:gridCol w:w="835"/>
        <w:gridCol w:w="598"/>
        <w:gridCol w:w="899"/>
        <w:gridCol w:w="661"/>
        <w:gridCol w:w="898"/>
        <w:gridCol w:w="661"/>
        <w:gridCol w:w="914"/>
        <w:gridCol w:w="882"/>
      </w:tblGrid>
      <w:tr w:rsidR="00C04522" w:rsidRPr="00C04522" w14:paraId="341FF8B0" w14:textId="77777777" w:rsidTr="00F51C85">
        <w:trPr>
          <w:trHeight w:val="223"/>
        </w:trPr>
        <w:tc>
          <w:tcPr>
            <w:tcW w:w="803" w:type="dxa"/>
            <w:vMerge w:val="restart"/>
          </w:tcPr>
          <w:p w14:paraId="341FF8A8" w14:textId="77777777" w:rsidR="005242CA" w:rsidRPr="00C04522" w:rsidRDefault="008721E0">
            <w:pPr>
              <w:pStyle w:val="TableParagraph"/>
              <w:spacing w:before="24"/>
              <w:ind w:left="37"/>
              <w:rPr>
                <w:b/>
                <w:sz w:val="15"/>
              </w:rPr>
            </w:pPr>
            <w:r w:rsidRPr="00C04522">
              <w:rPr>
                <w:b/>
                <w:spacing w:val="-2"/>
                <w:sz w:val="15"/>
              </w:rPr>
              <w:t>Standard</w:t>
            </w:r>
          </w:p>
        </w:tc>
        <w:tc>
          <w:tcPr>
            <w:tcW w:w="1370" w:type="dxa"/>
            <w:vMerge w:val="restart"/>
          </w:tcPr>
          <w:p w14:paraId="341FF8A9" w14:textId="77777777" w:rsidR="005242CA" w:rsidRPr="00C04522" w:rsidRDefault="008721E0">
            <w:pPr>
              <w:pStyle w:val="TableParagraph"/>
              <w:spacing w:before="24"/>
              <w:ind w:left="423" w:right="424"/>
              <w:jc w:val="center"/>
              <w:rPr>
                <w:b/>
                <w:sz w:val="15"/>
              </w:rPr>
            </w:pPr>
            <w:r w:rsidRPr="00C04522">
              <w:rPr>
                <w:b/>
                <w:spacing w:val="-2"/>
                <w:sz w:val="15"/>
              </w:rPr>
              <w:t>Utility</w:t>
            </w:r>
          </w:p>
        </w:tc>
        <w:tc>
          <w:tcPr>
            <w:tcW w:w="1386" w:type="dxa"/>
            <w:gridSpan w:val="2"/>
          </w:tcPr>
          <w:p w14:paraId="341FF8AA" w14:textId="77777777" w:rsidR="005242CA" w:rsidRPr="00C04522" w:rsidRDefault="008721E0">
            <w:pPr>
              <w:pStyle w:val="TableParagraph"/>
              <w:spacing w:before="24" w:line="166" w:lineRule="exact"/>
              <w:ind w:left="202"/>
              <w:rPr>
                <w:b/>
                <w:sz w:val="15"/>
              </w:rPr>
            </w:pPr>
            <w:r w:rsidRPr="00C04522">
              <w:rPr>
                <w:b/>
                <w:spacing w:val="-2"/>
                <w:sz w:val="15"/>
              </w:rPr>
              <w:t>Commercial</w:t>
            </w:r>
          </w:p>
        </w:tc>
        <w:tc>
          <w:tcPr>
            <w:tcW w:w="1433" w:type="dxa"/>
            <w:gridSpan w:val="2"/>
          </w:tcPr>
          <w:p w14:paraId="341FF8AB" w14:textId="77777777" w:rsidR="005242CA" w:rsidRPr="00C04522" w:rsidRDefault="008721E0">
            <w:pPr>
              <w:pStyle w:val="TableParagraph"/>
              <w:spacing w:before="24" w:line="166" w:lineRule="exact"/>
              <w:ind w:left="322"/>
              <w:rPr>
                <w:b/>
                <w:sz w:val="15"/>
              </w:rPr>
            </w:pPr>
            <w:r w:rsidRPr="00C04522">
              <w:rPr>
                <w:b/>
                <w:spacing w:val="-2"/>
                <w:sz w:val="15"/>
              </w:rPr>
              <w:t>Business</w:t>
            </w:r>
          </w:p>
        </w:tc>
        <w:tc>
          <w:tcPr>
            <w:tcW w:w="898" w:type="dxa"/>
          </w:tcPr>
          <w:p w14:paraId="341FF8AC" w14:textId="77777777" w:rsidR="005242CA" w:rsidRPr="00C04522" w:rsidRDefault="008721E0">
            <w:pPr>
              <w:pStyle w:val="TableParagraph"/>
              <w:spacing w:before="24" w:line="166" w:lineRule="exact"/>
              <w:ind w:left="0" w:right="14"/>
              <w:jc w:val="center"/>
              <w:rPr>
                <w:b/>
                <w:sz w:val="15"/>
              </w:rPr>
            </w:pPr>
            <w:r w:rsidRPr="00C04522">
              <w:rPr>
                <w:b/>
                <w:spacing w:val="-2"/>
                <w:sz w:val="15"/>
              </w:rPr>
              <w:t>Community</w:t>
            </w:r>
          </w:p>
        </w:tc>
        <w:tc>
          <w:tcPr>
            <w:tcW w:w="1559" w:type="dxa"/>
            <w:gridSpan w:val="2"/>
          </w:tcPr>
          <w:p w14:paraId="341FF8AD" w14:textId="77777777" w:rsidR="005242CA" w:rsidRPr="00C04522" w:rsidRDefault="008721E0">
            <w:pPr>
              <w:pStyle w:val="TableParagraph"/>
              <w:spacing w:before="24" w:line="166" w:lineRule="exact"/>
              <w:ind w:left="322"/>
              <w:rPr>
                <w:b/>
                <w:sz w:val="15"/>
              </w:rPr>
            </w:pPr>
            <w:r w:rsidRPr="00C04522">
              <w:rPr>
                <w:b/>
                <w:spacing w:val="-2"/>
                <w:sz w:val="15"/>
              </w:rPr>
              <w:t>Residential</w:t>
            </w:r>
          </w:p>
        </w:tc>
        <w:tc>
          <w:tcPr>
            <w:tcW w:w="1575" w:type="dxa"/>
            <w:gridSpan w:val="2"/>
          </w:tcPr>
          <w:p w14:paraId="341FF8AE" w14:textId="77777777" w:rsidR="005242CA" w:rsidRPr="00C04522" w:rsidRDefault="008721E0">
            <w:pPr>
              <w:pStyle w:val="TableParagraph"/>
              <w:spacing w:before="24" w:line="166" w:lineRule="exact"/>
              <w:ind w:left="536" w:right="535"/>
              <w:jc w:val="center"/>
              <w:rPr>
                <w:b/>
                <w:sz w:val="15"/>
              </w:rPr>
            </w:pPr>
            <w:r w:rsidRPr="00C04522">
              <w:rPr>
                <w:b/>
                <w:spacing w:val="-2"/>
                <w:sz w:val="15"/>
              </w:rPr>
              <w:t>Rural</w:t>
            </w:r>
          </w:p>
        </w:tc>
        <w:tc>
          <w:tcPr>
            <w:tcW w:w="882" w:type="dxa"/>
          </w:tcPr>
          <w:p w14:paraId="341FF8AF" w14:textId="77777777" w:rsidR="005242CA" w:rsidRPr="00C04522" w:rsidRDefault="008721E0">
            <w:pPr>
              <w:pStyle w:val="TableParagraph"/>
              <w:spacing w:before="24" w:line="166" w:lineRule="exact"/>
              <w:ind w:left="9" w:right="19"/>
              <w:jc w:val="center"/>
              <w:rPr>
                <w:b/>
                <w:sz w:val="15"/>
              </w:rPr>
            </w:pPr>
            <w:r w:rsidRPr="00C04522">
              <w:rPr>
                <w:b/>
                <w:spacing w:val="-2"/>
                <w:sz w:val="15"/>
              </w:rPr>
              <w:t>Recreation</w:t>
            </w:r>
          </w:p>
        </w:tc>
      </w:tr>
      <w:tr w:rsidR="00C04522" w:rsidRPr="00C04522" w14:paraId="341FF8BD" w14:textId="77777777" w:rsidTr="00F51C85">
        <w:trPr>
          <w:trHeight w:val="1436"/>
        </w:trPr>
        <w:tc>
          <w:tcPr>
            <w:tcW w:w="803" w:type="dxa"/>
            <w:vMerge/>
            <w:tcBorders>
              <w:top w:val="nil"/>
            </w:tcBorders>
          </w:tcPr>
          <w:p w14:paraId="341FF8B1" w14:textId="77777777" w:rsidR="005242CA" w:rsidRPr="00C04522" w:rsidRDefault="005242CA">
            <w:pPr>
              <w:rPr>
                <w:sz w:val="2"/>
                <w:szCs w:val="2"/>
              </w:rPr>
            </w:pPr>
          </w:p>
        </w:tc>
        <w:tc>
          <w:tcPr>
            <w:tcW w:w="1370" w:type="dxa"/>
            <w:vMerge/>
            <w:tcBorders>
              <w:top w:val="nil"/>
            </w:tcBorders>
          </w:tcPr>
          <w:p w14:paraId="341FF8B2" w14:textId="77777777" w:rsidR="005242CA" w:rsidRPr="00C04522" w:rsidRDefault="005242CA">
            <w:pPr>
              <w:rPr>
                <w:sz w:val="2"/>
                <w:szCs w:val="2"/>
              </w:rPr>
            </w:pPr>
          </w:p>
        </w:tc>
        <w:tc>
          <w:tcPr>
            <w:tcW w:w="598" w:type="dxa"/>
          </w:tcPr>
          <w:p w14:paraId="341FF8B3" w14:textId="77777777" w:rsidR="005242CA" w:rsidRPr="00C04522" w:rsidRDefault="008721E0">
            <w:pPr>
              <w:pStyle w:val="TableParagraph"/>
              <w:spacing w:before="24" w:line="292" w:lineRule="auto"/>
              <w:rPr>
                <w:b/>
                <w:sz w:val="15"/>
              </w:rPr>
            </w:pPr>
            <w:r w:rsidRPr="00C04522">
              <w:rPr>
                <w:b/>
                <w:spacing w:val="-2"/>
                <w:sz w:val="15"/>
              </w:rPr>
              <w:t>Central</w:t>
            </w:r>
            <w:r w:rsidRPr="00C04522">
              <w:rPr>
                <w:b/>
                <w:sz w:val="15"/>
              </w:rPr>
              <w:t xml:space="preserve"> </w:t>
            </w:r>
            <w:r w:rsidRPr="00C04522">
              <w:rPr>
                <w:b/>
                <w:spacing w:val="-2"/>
                <w:sz w:val="15"/>
              </w:rPr>
              <w:t>Petone</w:t>
            </w:r>
          </w:p>
        </w:tc>
        <w:tc>
          <w:tcPr>
            <w:tcW w:w="787" w:type="dxa"/>
          </w:tcPr>
          <w:p w14:paraId="341FF8B4" w14:textId="77777777" w:rsidR="005242CA" w:rsidRPr="00C04522" w:rsidRDefault="008721E0">
            <w:pPr>
              <w:pStyle w:val="TableParagraph"/>
              <w:spacing w:before="24" w:line="292" w:lineRule="auto"/>
              <w:ind w:left="19" w:right="32"/>
              <w:jc w:val="center"/>
              <w:rPr>
                <w:b/>
                <w:sz w:val="15"/>
              </w:rPr>
            </w:pPr>
            <w:r w:rsidRPr="00C04522">
              <w:rPr>
                <w:b/>
                <w:strike/>
                <w:spacing w:val="-2"/>
                <w:sz w:val="15"/>
              </w:rPr>
              <w:t>Suburban</w:t>
            </w:r>
            <w:r w:rsidRPr="00C04522">
              <w:rPr>
                <w:b/>
                <w:sz w:val="15"/>
              </w:rPr>
              <w:t xml:space="preserve"> </w:t>
            </w:r>
            <w:proofErr w:type="spellStart"/>
            <w:r w:rsidRPr="00C04522">
              <w:rPr>
                <w:b/>
                <w:spacing w:val="-2"/>
                <w:sz w:val="15"/>
              </w:rPr>
              <w:t>Suburban</w:t>
            </w:r>
            <w:proofErr w:type="spellEnd"/>
            <w:r w:rsidRPr="00C04522">
              <w:rPr>
                <w:b/>
                <w:sz w:val="15"/>
              </w:rPr>
              <w:t xml:space="preserve"> </w:t>
            </w:r>
            <w:r w:rsidRPr="00C04522">
              <w:rPr>
                <w:b/>
                <w:spacing w:val="-2"/>
                <w:sz w:val="15"/>
              </w:rPr>
              <w:t>Mixed</w:t>
            </w:r>
            <w:r w:rsidRPr="00C04522">
              <w:rPr>
                <w:b/>
                <w:spacing w:val="40"/>
                <w:sz w:val="15"/>
              </w:rPr>
              <w:t xml:space="preserve"> </w:t>
            </w:r>
            <w:r w:rsidRPr="00C04522">
              <w:rPr>
                <w:b/>
                <w:spacing w:val="-4"/>
                <w:sz w:val="15"/>
              </w:rPr>
              <w:t>Use</w:t>
            </w:r>
            <w:r w:rsidRPr="00C04522">
              <w:rPr>
                <w:b/>
                <w:sz w:val="15"/>
              </w:rPr>
              <w:t xml:space="preserve"> </w:t>
            </w:r>
            <w:r w:rsidRPr="00C04522">
              <w:rPr>
                <w:b/>
                <w:strike/>
                <w:spacing w:val="-2"/>
                <w:sz w:val="15"/>
              </w:rPr>
              <w:t>Special</w:t>
            </w:r>
          </w:p>
        </w:tc>
        <w:tc>
          <w:tcPr>
            <w:tcW w:w="835" w:type="dxa"/>
          </w:tcPr>
          <w:p w14:paraId="341FF8B5" w14:textId="77777777" w:rsidR="005242CA" w:rsidRPr="00C04522" w:rsidRDefault="008721E0">
            <w:pPr>
              <w:pStyle w:val="TableParagraph"/>
              <w:spacing w:before="24" w:line="292" w:lineRule="auto"/>
              <w:ind w:right="19" w:firstLine="18"/>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2"/>
                <w:sz w:val="15"/>
              </w:rPr>
              <w:t>Extraction</w:t>
            </w:r>
          </w:p>
        </w:tc>
        <w:tc>
          <w:tcPr>
            <w:tcW w:w="598" w:type="dxa"/>
          </w:tcPr>
          <w:p w14:paraId="341FF8B6" w14:textId="77777777" w:rsidR="005242CA" w:rsidRPr="00C04522" w:rsidRDefault="008721E0">
            <w:pPr>
              <w:pStyle w:val="TableParagraph"/>
              <w:spacing w:before="24"/>
              <w:rPr>
                <w:b/>
                <w:sz w:val="15"/>
              </w:rPr>
            </w:pPr>
            <w:r w:rsidRPr="00C04522">
              <w:rPr>
                <w:b/>
                <w:spacing w:val="-2"/>
                <w:sz w:val="15"/>
              </w:rPr>
              <w:t>Avalon</w:t>
            </w:r>
          </w:p>
        </w:tc>
        <w:tc>
          <w:tcPr>
            <w:tcW w:w="898" w:type="dxa"/>
          </w:tcPr>
          <w:p w14:paraId="341FF8B7" w14:textId="77777777" w:rsidR="005242CA" w:rsidRPr="00C04522" w:rsidRDefault="008721E0">
            <w:pPr>
              <w:pStyle w:val="TableParagraph"/>
              <w:spacing w:before="24" w:line="292" w:lineRule="auto"/>
              <w:ind w:left="307" w:right="2" w:hanging="120"/>
              <w:rPr>
                <w:b/>
                <w:sz w:val="15"/>
              </w:rPr>
            </w:pPr>
            <w:r w:rsidRPr="00C04522">
              <w:rPr>
                <w:b/>
                <w:spacing w:val="-2"/>
                <w:sz w:val="15"/>
              </w:rPr>
              <w:t>Health</w:t>
            </w:r>
            <w:r w:rsidRPr="00C04522">
              <w:rPr>
                <w:b/>
                <w:spacing w:val="8"/>
                <w:sz w:val="15"/>
              </w:rPr>
              <w:t xml:space="preserve"> Iwi</w:t>
            </w:r>
          </w:p>
        </w:tc>
        <w:tc>
          <w:tcPr>
            <w:tcW w:w="661" w:type="dxa"/>
          </w:tcPr>
          <w:p w14:paraId="341FF8B8" w14:textId="77777777" w:rsidR="005242CA" w:rsidRPr="00C04522" w:rsidRDefault="008721E0">
            <w:pPr>
              <w:pStyle w:val="TableParagraph"/>
              <w:spacing w:before="24" w:line="292" w:lineRule="auto"/>
              <w:ind w:right="16" w:hanging="1"/>
              <w:jc w:val="center"/>
              <w:rPr>
                <w:b/>
                <w:sz w:val="15"/>
              </w:rPr>
            </w:pPr>
            <w:r w:rsidRPr="00C04522">
              <w:rPr>
                <w:b/>
                <w:strike/>
                <w:spacing w:val="-2"/>
                <w:sz w:val="15"/>
              </w:rPr>
              <w:t>General</w:t>
            </w:r>
            <w:r w:rsidRPr="00C04522">
              <w:rPr>
                <w:b/>
                <w:strike/>
                <w:sz w:val="15"/>
              </w:rPr>
              <w:t xml:space="preserve"> </w:t>
            </w:r>
            <w:r w:rsidRPr="00C04522">
              <w:rPr>
                <w:b/>
                <w:strike/>
                <w:spacing w:val="-2"/>
                <w:sz w:val="15"/>
              </w:rPr>
              <w:t>Special</w:t>
            </w:r>
            <w:r w:rsidRPr="00C04522">
              <w:rPr>
                <w:b/>
                <w:sz w:val="15"/>
              </w:rPr>
              <w:t xml:space="preserve"> </w:t>
            </w:r>
            <w:r w:rsidRPr="00C04522">
              <w:rPr>
                <w:b/>
                <w:spacing w:val="-4"/>
                <w:sz w:val="15"/>
              </w:rPr>
              <w:t>Hill</w:t>
            </w:r>
            <w:r w:rsidRPr="00C04522">
              <w:rPr>
                <w:b/>
                <w:sz w:val="15"/>
              </w:rPr>
              <w:t xml:space="preserve"> </w:t>
            </w:r>
            <w:r w:rsidRPr="00C04522">
              <w:rPr>
                <w:b/>
                <w:spacing w:val="-2"/>
                <w:sz w:val="15"/>
              </w:rPr>
              <w:t>Medium</w:t>
            </w:r>
            <w:r w:rsidRPr="00C04522">
              <w:rPr>
                <w:b/>
                <w:sz w:val="15"/>
              </w:rPr>
              <w:t xml:space="preserve"> </w:t>
            </w:r>
            <w:r w:rsidRPr="00C04522">
              <w:rPr>
                <w:b/>
                <w:spacing w:val="-2"/>
                <w:sz w:val="15"/>
              </w:rPr>
              <w:t>Density</w:t>
            </w:r>
          </w:p>
        </w:tc>
        <w:tc>
          <w:tcPr>
            <w:tcW w:w="898" w:type="dxa"/>
          </w:tcPr>
          <w:p w14:paraId="5BFAE4A2" w14:textId="77777777" w:rsidR="001D3263" w:rsidRPr="00C04522" w:rsidRDefault="008721E0">
            <w:pPr>
              <w:pStyle w:val="TableParagraph"/>
              <w:spacing w:before="24" w:line="292" w:lineRule="auto"/>
              <w:ind w:right="17" w:hanging="1"/>
              <w:jc w:val="center"/>
              <w:rPr>
                <w:b/>
                <w:strike/>
                <w:sz w:val="15"/>
              </w:rPr>
            </w:pPr>
            <w:r w:rsidRPr="00C04522">
              <w:rPr>
                <w:b/>
                <w:strike/>
                <w:spacing w:val="-2"/>
                <w:sz w:val="15"/>
              </w:rPr>
              <w:t>Historic</w:t>
            </w:r>
            <w:r w:rsidRPr="00C04522">
              <w:rPr>
                <w:b/>
                <w:strike/>
                <w:sz w:val="15"/>
              </w:rPr>
              <w:t xml:space="preserve"> </w:t>
            </w:r>
          </w:p>
          <w:p w14:paraId="0AF1023E" w14:textId="0CEA37DC" w:rsidR="001D3263" w:rsidRPr="00C04522" w:rsidRDefault="001D3263">
            <w:pPr>
              <w:pStyle w:val="TableParagraph"/>
              <w:spacing w:before="24" w:line="292" w:lineRule="auto"/>
              <w:ind w:right="17" w:hanging="1"/>
              <w:jc w:val="center"/>
              <w:rPr>
                <w:b/>
                <w:spacing w:val="-2"/>
                <w:sz w:val="15"/>
                <w:u w:val="single"/>
              </w:rPr>
            </w:pPr>
            <w:proofErr w:type="spellStart"/>
            <w:r w:rsidRPr="00C04522">
              <w:rPr>
                <w:b/>
                <w:sz w:val="15"/>
                <w:u w:val="single"/>
              </w:rPr>
              <w:t>Heretanga</w:t>
            </w:r>
            <w:proofErr w:type="spellEnd"/>
            <w:r w:rsidRPr="00C04522">
              <w:rPr>
                <w:b/>
                <w:sz w:val="15"/>
                <w:u w:val="single"/>
              </w:rPr>
              <w:t xml:space="preserve"> and </w:t>
            </w:r>
            <w:proofErr w:type="spellStart"/>
            <w:r w:rsidRPr="00C04522">
              <w:rPr>
                <w:b/>
                <w:sz w:val="15"/>
                <w:u w:val="single"/>
              </w:rPr>
              <w:t>Riddlers</w:t>
            </w:r>
            <w:proofErr w:type="spellEnd"/>
            <w:r w:rsidRPr="00C04522">
              <w:rPr>
                <w:b/>
                <w:sz w:val="15"/>
                <w:u w:val="single"/>
              </w:rPr>
              <w:t xml:space="preserve"> Crescent Heritage Precincts</w:t>
            </w:r>
          </w:p>
          <w:p w14:paraId="341FF8B9" w14:textId="3F0272CC" w:rsidR="005242CA" w:rsidRPr="00C04522" w:rsidRDefault="008721E0">
            <w:pPr>
              <w:pStyle w:val="TableParagraph"/>
              <w:spacing w:before="24" w:line="292" w:lineRule="auto"/>
              <w:ind w:right="17" w:hanging="1"/>
              <w:jc w:val="center"/>
              <w:rPr>
                <w:b/>
                <w:sz w:val="15"/>
              </w:rPr>
            </w:pPr>
            <w:r w:rsidRPr="00C04522">
              <w:rPr>
                <w:b/>
                <w:spacing w:val="-2"/>
                <w:sz w:val="15"/>
              </w:rPr>
              <w:t>Landscape</w:t>
            </w:r>
            <w:r w:rsidRPr="00C04522">
              <w:rPr>
                <w:b/>
                <w:sz w:val="15"/>
              </w:rPr>
              <w:t xml:space="preserve"> </w:t>
            </w:r>
            <w:r w:rsidRPr="00C04522">
              <w:rPr>
                <w:b/>
                <w:spacing w:val="-2"/>
                <w:sz w:val="15"/>
              </w:rPr>
              <w:t>Protection</w:t>
            </w:r>
          </w:p>
        </w:tc>
        <w:tc>
          <w:tcPr>
            <w:tcW w:w="661" w:type="dxa"/>
          </w:tcPr>
          <w:p w14:paraId="341FF8BA" w14:textId="77777777" w:rsidR="005242CA" w:rsidRPr="00C04522" w:rsidRDefault="008721E0">
            <w:pPr>
              <w:pStyle w:val="TableParagraph"/>
              <w:spacing w:before="24"/>
              <w:ind w:left="11" w:right="19"/>
              <w:jc w:val="center"/>
              <w:rPr>
                <w:b/>
                <w:sz w:val="15"/>
              </w:rPr>
            </w:pPr>
            <w:r w:rsidRPr="00C04522">
              <w:rPr>
                <w:b/>
                <w:spacing w:val="-2"/>
                <w:sz w:val="15"/>
              </w:rPr>
              <w:t>General</w:t>
            </w:r>
          </w:p>
        </w:tc>
        <w:tc>
          <w:tcPr>
            <w:tcW w:w="913" w:type="dxa"/>
          </w:tcPr>
          <w:p w14:paraId="341FF8BB" w14:textId="77777777" w:rsidR="005242CA" w:rsidRPr="00C04522" w:rsidRDefault="008721E0">
            <w:pPr>
              <w:pStyle w:val="TableParagraph"/>
              <w:spacing w:before="24"/>
              <w:ind w:left="13" w:right="22"/>
              <w:jc w:val="center"/>
              <w:rPr>
                <w:b/>
                <w:sz w:val="15"/>
              </w:rPr>
            </w:pPr>
            <w:r w:rsidRPr="00C04522">
              <w:rPr>
                <w:b/>
                <w:spacing w:val="-2"/>
                <w:sz w:val="15"/>
              </w:rPr>
              <w:t>Residential</w:t>
            </w:r>
          </w:p>
        </w:tc>
        <w:tc>
          <w:tcPr>
            <w:tcW w:w="882" w:type="dxa"/>
          </w:tcPr>
          <w:p w14:paraId="341FF8BC" w14:textId="77777777" w:rsidR="005242CA" w:rsidRPr="00C04522" w:rsidRDefault="008721E0">
            <w:pPr>
              <w:pStyle w:val="TableParagraph"/>
              <w:spacing w:before="39" w:line="333" w:lineRule="auto"/>
              <w:ind w:left="82" w:right="121" w:firstLine="30"/>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2"/>
                <w:sz w:val="15"/>
              </w:rPr>
              <w:t>River</w:t>
            </w:r>
            <w:r w:rsidRPr="00C04522">
              <w:rPr>
                <w:b/>
                <w:sz w:val="15"/>
              </w:rPr>
              <w:t xml:space="preserve"> </w:t>
            </w:r>
            <w:r w:rsidRPr="00C04522">
              <w:rPr>
                <w:b/>
                <w:spacing w:val="-2"/>
                <w:sz w:val="15"/>
              </w:rPr>
              <w:t>Passive</w:t>
            </w:r>
          </w:p>
        </w:tc>
      </w:tr>
      <w:tr w:rsidR="00C04522" w:rsidRPr="00C04522" w14:paraId="341FF8CE" w14:textId="77777777" w:rsidTr="00F51C85">
        <w:trPr>
          <w:trHeight w:val="1149"/>
        </w:trPr>
        <w:tc>
          <w:tcPr>
            <w:tcW w:w="803" w:type="dxa"/>
          </w:tcPr>
          <w:p w14:paraId="341FF8BE" w14:textId="77777777" w:rsidR="005242CA" w:rsidRPr="00C04522" w:rsidRDefault="008721E0">
            <w:pPr>
              <w:pStyle w:val="TableParagraph"/>
              <w:spacing w:before="9"/>
              <w:ind w:left="28" w:right="34"/>
              <w:jc w:val="center"/>
              <w:rPr>
                <w:sz w:val="15"/>
              </w:rPr>
            </w:pPr>
            <w:r w:rsidRPr="00C04522">
              <w:rPr>
                <w:spacing w:val="-2"/>
                <w:sz w:val="15"/>
              </w:rPr>
              <w:t>13.3.2.2.1</w:t>
            </w:r>
          </w:p>
        </w:tc>
        <w:tc>
          <w:tcPr>
            <w:tcW w:w="1370" w:type="dxa"/>
          </w:tcPr>
          <w:p w14:paraId="341FF8BF" w14:textId="77777777" w:rsidR="005242CA" w:rsidRPr="00C04522" w:rsidRDefault="008721E0">
            <w:pPr>
              <w:pStyle w:val="TableParagraph"/>
              <w:spacing w:before="9" w:line="292" w:lineRule="auto"/>
              <w:ind w:right="72"/>
              <w:rPr>
                <w:sz w:val="15"/>
              </w:rPr>
            </w:pPr>
            <w:r w:rsidRPr="00C04522">
              <w:rPr>
                <w:sz w:val="15"/>
              </w:rPr>
              <w:t>Masts,</w:t>
            </w:r>
            <w:r w:rsidRPr="00C04522">
              <w:rPr>
                <w:spacing w:val="-6"/>
                <w:sz w:val="15"/>
              </w:rPr>
              <w:t xml:space="preserve"> </w:t>
            </w:r>
            <w:r w:rsidRPr="00C04522">
              <w:rPr>
                <w:sz w:val="15"/>
              </w:rPr>
              <w:t xml:space="preserve">antennas, lines and single­ pole support </w:t>
            </w:r>
            <w:r w:rsidRPr="00C04522">
              <w:rPr>
                <w:spacing w:val="-2"/>
                <w:sz w:val="15"/>
              </w:rPr>
              <w:t>structures.</w:t>
            </w:r>
          </w:p>
        </w:tc>
        <w:tc>
          <w:tcPr>
            <w:tcW w:w="598" w:type="dxa"/>
          </w:tcPr>
          <w:p w14:paraId="341FF8C0" w14:textId="77777777" w:rsidR="005242CA" w:rsidRPr="00C04522" w:rsidRDefault="008721E0">
            <w:pPr>
              <w:pStyle w:val="TableParagraph"/>
              <w:spacing w:before="9"/>
              <w:ind w:left="0" w:right="113"/>
              <w:jc w:val="right"/>
              <w:rPr>
                <w:sz w:val="15"/>
              </w:rPr>
            </w:pPr>
            <w:r w:rsidRPr="00C04522">
              <w:rPr>
                <w:spacing w:val="6"/>
                <w:sz w:val="15"/>
              </w:rPr>
              <w:t>20m</w:t>
            </w:r>
          </w:p>
        </w:tc>
        <w:tc>
          <w:tcPr>
            <w:tcW w:w="787" w:type="dxa"/>
          </w:tcPr>
          <w:p w14:paraId="341FF8C1" w14:textId="77777777" w:rsidR="005242CA" w:rsidRPr="00C04522" w:rsidRDefault="008721E0">
            <w:pPr>
              <w:pStyle w:val="TableParagraph"/>
              <w:spacing w:before="9"/>
              <w:ind w:left="192" w:right="193"/>
              <w:jc w:val="center"/>
              <w:rPr>
                <w:sz w:val="15"/>
              </w:rPr>
            </w:pPr>
            <w:r w:rsidRPr="00C04522">
              <w:rPr>
                <w:spacing w:val="6"/>
                <w:sz w:val="15"/>
              </w:rPr>
              <w:t>15m</w:t>
            </w:r>
          </w:p>
        </w:tc>
        <w:tc>
          <w:tcPr>
            <w:tcW w:w="835" w:type="dxa"/>
          </w:tcPr>
          <w:p w14:paraId="341FF8C2" w14:textId="77777777" w:rsidR="005242CA" w:rsidRPr="00C04522" w:rsidRDefault="008721E0">
            <w:pPr>
              <w:pStyle w:val="TableParagraph"/>
              <w:spacing w:before="9"/>
              <w:ind w:left="220" w:right="209"/>
              <w:jc w:val="center"/>
              <w:rPr>
                <w:sz w:val="15"/>
              </w:rPr>
            </w:pPr>
            <w:r w:rsidRPr="00C04522">
              <w:rPr>
                <w:spacing w:val="6"/>
                <w:sz w:val="15"/>
              </w:rPr>
              <w:t>25m</w:t>
            </w:r>
          </w:p>
        </w:tc>
        <w:tc>
          <w:tcPr>
            <w:tcW w:w="598" w:type="dxa"/>
          </w:tcPr>
          <w:p w14:paraId="341FF8C3" w14:textId="77777777" w:rsidR="005242CA" w:rsidRPr="00C04522" w:rsidRDefault="008721E0">
            <w:pPr>
              <w:pStyle w:val="TableParagraph"/>
              <w:spacing w:before="9"/>
              <w:ind w:left="37"/>
              <w:rPr>
                <w:sz w:val="15"/>
              </w:rPr>
            </w:pPr>
            <w:r w:rsidRPr="00C04522">
              <w:rPr>
                <w:sz w:val="15"/>
              </w:rPr>
              <w:t>Area</w:t>
            </w:r>
            <w:r w:rsidRPr="00C04522">
              <w:rPr>
                <w:spacing w:val="20"/>
                <w:sz w:val="15"/>
              </w:rPr>
              <w:t xml:space="preserve"> </w:t>
            </w:r>
            <w:r w:rsidRPr="00C04522">
              <w:rPr>
                <w:spacing w:val="-10"/>
                <w:sz w:val="15"/>
              </w:rPr>
              <w:t>1</w:t>
            </w:r>
          </w:p>
          <w:p w14:paraId="341FF8C4" w14:textId="77777777" w:rsidR="005242CA" w:rsidRPr="00C04522" w:rsidRDefault="008721E0">
            <w:pPr>
              <w:pStyle w:val="TableParagraph"/>
              <w:spacing w:before="38"/>
              <w:ind w:left="52"/>
              <w:rPr>
                <w:sz w:val="15"/>
              </w:rPr>
            </w:pPr>
            <w:r w:rsidRPr="00C04522">
              <w:rPr>
                <w:sz w:val="15"/>
              </w:rPr>
              <w:t>=</w:t>
            </w:r>
            <w:r w:rsidRPr="00C04522">
              <w:rPr>
                <w:spacing w:val="14"/>
                <w:sz w:val="15"/>
              </w:rPr>
              <w:t xml:space="preserve"> </w:t>
            </w:r>
            <w:r w:rsidRPr="00C04522">
              <w:rPr>
                <w:spacing w:val="-5"/>
                <w:sz w:val="15"/>
              </w:rPr>
              <w:t>20m</w:t>
            </w:r>
          </w:p>
          <w:p w14:paraId="341FF8C5" w14:textId="77777777" w:rsidR="005242CA" w:rsidRPr="00C04522" w:rsidRDefault="005242CA">
            <w:pPr>
              <w:pStyle w:val="TableParagraph"/>
              <w:ind w:left="0"/>
              <w:rPr>
                <w:sz w:val="16"/>
              </w:rPr>
            </w:pPr>
          </w:p>
          <w:p w14:paraId="341FF8C6" w14:textId="77777777" w:rsidR="005242CA" w:rsidRPr="00C04522" w:rsidRDefault="008721E0">
            <w:pPr>
              <w:pStyle w:val="TableParagraph"/>
              <w:spacing w:before="93"/>
              <w:ind w:left="37"/>
              <w:rPr>
                <w:sz w:val="15"/>
              </w:rPr>
            </w:pPr>
            <w:r w:rsidRPr="00C04522">
              <w:rPr>
                <w:sz w:val="15"/>
              </w:rPr>
              <w:t>Area</w:t>
            </w:r>
            <w:r w:rsidRPr="00C04522">
              <w:rPr>
                <w:spacing w:val="20"/>
                <w:sz w:val="15"/>
              </w:rPr>
              <w:t xml:space="preserve"> </w:t>
            </w:r>
            <w:r w:rsidRPr="00C04522">
              <w:rPr>
                <w:spacing w:val="-10"/>
                <w:sz w:val="15"/>
              </w:rPr>
              <w:t>2</w:t>
            </w:r>
          </w:p>
          <w:p w14:paraId="341FF8C7" w14:textId="77777777" w:rsidR="005242CA" w:rsidRPr="00C04522" w:rsidRDefault="008721E0">
            <w:pPr>
              <w:pStyle w:val="TableParagraph"/>
              <w:spacing w:before="38"/>
              <w:ind w:left="52"/>
              <w:rPr>
                <w:sz w:val="15"/>
              </w:rPr>
            </w:pPr>
            <w:r w:rsidRPr="00C04522">
              <w:rPr>
                <w:sz w:val="15"/>
              </w:rPr>
              <w:t>=</w:t>
            </w:r>
            <w:r w:rsidRPr="00C04522">
              <w:rPr>
                <w:spacing w:val="14"/>
                <w:sz w:val="15"/>
              </w:rPr>
              <w:t xml:space="preserve"> </w:t>
            </w:r>
            <w:r w:rsidRPr="00C04522">
              <w:rPr>
                <w:spacing w:val="-5"/>
                <w:sz w:val="15"/>
              </w:rPr>
              <w:t>15m</w:t>
            </w:r>
          </w:p>
        </w:tc>
        <w:tc>
          <w:tcPr>
            <w:tcW w:w="898" w:type="dxa"/>
          </w:tcPr>
          <w:p w14:paraId="341FF8C8" w14:textId="77777777" w:rsidR="005242CA" w:rsidRPr="00C04522" w:rsidRDefault="008721E0">
            <w:pPr>
              <w:pStyle w:val="TableParagraph"/>
              <w:spacing w:before="9"/>
              <w:ind w:left="21" w:right="10"/>
              <w:jc w:val="center"/>
              <w:rPr>
                <w:sz w:val="15"/>
              </w:rPr>
            </w:pPr>
            <w:r w:rsidRPr="00C04522">
              <w:rPr>
                <w:spacing w:val="6"/>
                <w:sz w:val="15"/>
              </w:rPr>
              <w:t>20m</w:t>
            </w:r>
          </w:p>
        </w:tc>
        <w:tc>
          <w:tcPr>
            <w:tcW w:w="661" w:type="dxa"/>
          </w:tcPr>
          <w:p w14:paraId="341FF8C9" w14:textId="77777777" w:rsidR="005242CA" w:rsidRPr="00C04522" w:rsidRDefault="008721E0">
            <w:pPr>
              <w:pStyle w:val="TableParagraph"/>
              <w:spacing w:before="9"/>
              <w:ind w:left="11" w:right="12"/>
              <w:jc w:val="center"/>
              <w:rPr>
                <w:sz w:val="15"/>
              </w:rPr>
            </w:pPr>
            <w:r w:rsidRPr="00C04522">
              <w:rPr>
                <w:spacing w:val="6"/>
                <w:sz w:val="15"/>
              </w:rPr>
              <w:t>12m</w:t>
            </w:r>
          </w:p>
        </w:tc>
        <w:tc>
          <w:tcPr>
            <w:tcW w:w="898" w:type="dxa"/>
          </w:tcPr>
          <w:p w14:paraId="341FF8CA" w14:textId="77777777" w:rsidR="005242CA" w:rsidRPr="00C04522" w:rsidRDefault="008721E0">
            <w:pPr>
              <w:pStyle w:val="TableParagraph"/>
              <w:spacing w:before="9"/>
              <w:ind w:left="21" w:right="10"/>
              <w:jc w:val="center"/>
              <w:rPr>
                <w:sz w:val="15"/>
              </w:rPr>
            </w:pPr>
            <w:r w:rsidRPr="00C04522">
              <w:rPr>
                <w:spacing w:val="6"/>
                <w:sz w:val="15"/>
              </w:rPr>
              <w:t>10m</w:t>
            </w:r>
          </w:p>
        </w:tc>
        <w:tc>
          <w:tcPr>
            <w:tcW w:w="661" w:type="dxa"/>
          </w:tcPr>
          <w:p w14:paraId="341FF8CB" w14:textId="77777777" w:rsidR="005242CA" w:rsidRPr="00C04522" w:rsidRDefault="008721E0">
            <w:pPr>
              <w:pStyle w:val="TableParagraph"/>
              <w:spacing w:before="9"/>
              <w:ind w:left="11" w:right="12"/>
              <w:jc w:val="center"/>
              <w:rPr>
                <w:sz w:val="15"/>
              </w:rPr>
            </w:pPr>
            <w:r w:rsidRPr="00C04522">
              <w:rPr>
                <w:spacing w:val="6"/>
                <w:sz w:val="15"/>
              </w:rPr>
              <w:t>15m</w:t>
            </w:r>
          </w:p>
        </w:tc>
        <w:tc>
          <w:tcPr>
            <w:tcW w:w="913" w:type="dxa"/>
          </w:tcPr>
          <w:p w14:paraId="341FF8CC" w14:textId="77777777" w:rsidR="005242CA" w:rsidRPr="00C04522" w:rsidRDefault="008721E0">
            <w:pPr>
              <w:pStyle w:val="TableParagraph"/>
              <w:spacing w:before="9"/>
              <w:ind w:left="13" w:right="14"/>
              <w:jc w:val="center"/>
              <w:rPr>
                <w:sz w:val="15"/>
              </w:rPr>
            </w:pPr>
            <w:r w:rsidRPr="00C04522">
              <w:rPr>
                <w:spacing w:val="6"/>
                <w:sz w:val="15"/>
              </w:rPr>
              <w:t>12m</w:t>
            </w:r>
          </w:p>
        </w:tc>
        <w:tc>
          <w:tcPr>
            <w:tcW w:w="882" w:type="dxa"/>
          </w:tcPr>
          <w:p w14:paraId="341FF8CD" w14:textId="77777777" w:rsidR="005242CA" w:rsidRPr="00C04522" w:rsidRDefault="008721E0">
            <w:pPr>
              <w:pStyle w:val="TableParagraph"/>
              <w:spacing w:before="9"/>
              <w:ind w:left="9" w:right="10"/>
              <w:jc w:val="center"/>
              <w:rPr>
                <w:sz w:val="15"/>
              </w:rPr>
            </w:pPr>
            <w:r w:rsidRPr="00C04522">
              <w:rPr>
                <w:spacing w:val="6"/>
                <w:sz w:val="15"/>
              </w:rPr>
              <w:t>12m</w:t>
            </w:r>
          </w:p>
        </w:tc>
      </w:tr>
      <w:tr w:rsidR="00C04522" w:rsidRPr="00C04522" w14:paraId="341FF8DF" w14:textId="77777777" w:rsidTr="00F51C85">
        <w:trPr>
          <w:trHeight w:val="1149"/>
        </w:trPr>
        <w:tc>
          <w:tcPr>
            <w:tcW w:w="803" w:type="dxa"/>
          </w:tcPr>
          <w:p w14:paraId="341FF8CF" w14:textId="77777777" w:rsidR="005242CA" w:rsidRPr="00C04522" w:rsidRDefault="008721E0">
            <w:pPr>
              <w:pStyle w:val="TableParagraph"/>
              <w:spacing w:before="9"/>
              <w:ind w:left="28" w:right="34"/>
              <w:jc w:val="center"/>
              <w:rPr>
                <w:sz w:val="15"/>
              </w:rPr>
            </w:pPr>
            <w:r w:rsidRPr="00C04522">
              <w:rPr>
                <w:spacing w:val="-2"/>
                <w:sz w:val="15"/>
              </w:rPr>
              <w:t>13.3.2.2.2</w:t>
            </w:r>
          </w:p>
        </w:tc>
        <w:tc>
          <w:tcPr>
            <w:tcW w:w="1370" w:type="dxa"/>
          </w:tcPr>
          <w:p w14:paraId="341FF8D0" w14:textId="77777777" w:rsidR="005242CA" w:rsidRPr="00C04522" w:rsidRDefault="008721E0">
            <w:pPr>
              <w:pStyle w:val="TableParagraph"/>
              <w:spacing w:before="9" w:line="292" w:lineRule="auto"/>
              <w:ind w:right="72"/>
              <w:rPr>
                <w:sz w:val="15"/>
              </w:rPr>
            </w:pPr>
            <w:r w:rsidRPr="00C04522">
              <w:rPr>
                <w:sz w:val="15"/>
              </w:rPr>
              <w:t xml:space="preserve">Masts and </w:t>
            </w:r>
            <w:r w:rsidRPr="00C04522">
              <w:rPr>
                <w:spacing w:val="-2"/>
                <w:sz w:val="15"/>
              </w:rPr>
              <w:t>antennas</w:t>
            </w:r>
            <w:r w:rsidRPr="00C04522">
              <w:rPr>
                <w:sz w:val="15"/>
              </w:rPr>
              <w:t xml:space="preserve"> (involving two or more</w:t>
            </w:r>
            <w:r w:rsidRPr="00C04522">
              <w:rPr>
                <w:spacing w:val="8"/>
                <w:sz w:val="15"/>
              </w:rPr>
              <w:t xml:space="preserve"> </w:t>
            </w:r>
            <w:r w:rsidRPr="00C04522">
              <w:rPr>
                <w:spacing w:val="-2"/>
                <w:sz w:val="15"/>
              </w:rPr>
              <w:t>providers).</w:t>
            </w:r>
          </w:p>
        </w:tc>
        <w:tc>
          <w:tcPr>
            <w:tcW w:w="598" w:type="dxa"/>
          </w:tcPr>
          <w:p w14:paraId="341FF8D1" w14:textId="77777777" w:rsidR="005242CA" w:rsidRPr="00C04522" w:rsidRDefault="008721E0">
            <w:pPr>
              <w:pStyle w:val="TableParagraph"/>
              <w:spacing w:before="9"/>
              <w:ind w:left="0" w:right="113"/>
              <w:jc w:val="right"/>
              <w:rPr>
                <w:sz w:val="15"/>
              </w:rPr>
            </w:pPr>
            <w:r w:rsidRPr="00C04522">
              <w:rPr>
                <w:spacing w:val="6"/>
                <w:sz w:val="15"/>
              </w:rPr>
              <w:t>25m</w:t>
            </w:r>
          </w:p>
        </w:tc>
        <w:tc>
          <w:tcPr>
            <w:tcW w:w="787" w:type="dxa"/>
          </w:tcPr>
          <w:p w14:paraId="341FF8D2" w14:textId="77777777" w:rsidR="005242CA" w:rsidRPr="00C04522" w:rsidRDefault="008721E0">
            <w:pPr>
              <w:pStyle w:val="TableParagraph"/>
              <w:spacing w:before="9"/>
              <w:ind w:left="192" w:right="193"/>
              <w:jc w:val="center"/>
              <w:rPr>
                <w:sz w:val="15"/>
              </w:rPr>
            </w:pPr>
            <w:r w:rsidRPr="00C04522">
              <w:rPr>
                <w:spacing w:val="6"/>
                <w:sz w:val="15"/>
              </w:rPr>
              <w:t>18m</w:t>
            </w:r>
          </w:p>
        </w:tc>
        <w:tc>
          <w:tcPr>
            <w:tcW w:w="835" w:type="dxa"/>
          </w:tcPr>
          <w:p w14:paraId="341FF8D3" w14:textId="77777777" w:rsidR="005242CA" w:rsidRPr="00C04522" w:rsidRDefault="008721E0">
            <w:pPr>
              <w:pStyle w:val="TableParagraph"/>
              <w:spacing w:before="9"/>
              <w:ind w:left="220" w:right="209"/>
              <w:jc w:val="center"/>
              <w:rPr>
                <w:sz w:val="15"/>
              </w:rPr>
            </w:pPr>
            <w:r w:rsidRPr="00C04522">
              <w:rPr>
                <w:spacing w:val="6"/>
                <w:sz w:val="15"/>
              </w:rPr>
              <w:t>30m</w:t>
            </w:r>
          </w:p>
        </w:tc>
        <w:tc>
          <w:tcPr>
            <w:tcW w:w="598" w:type="dxa"/>
          </w:tcPr>
          <w:p w14:paraId="341FF8D4" w14:textId="77777777" w:rsidR="005242CA" w:rsidRPr="00C04522" w:rsidRDefault="008721E0">
            <w:pPr>
              <w:pStyle w:val="TableParagraph"/>
              <w:spacing w:before="9"/>
              <w:ind w:left="37"/>
              <w:rPr>
                <w:sz w:val="15"/>
              </w:rPr>
            </w:pPr>
            <w:r w:rsidRPr="00C04522">
              <w:rPr>
                <w:sz w:val="15"/>
              </w:rPr>
              <w:t>Area</w:t>
            </w:r>
            <w:r w:rsidRPr="00C04522">
              <w:rPr>
                <w:spacing w:val="20"/>
                <w:sz w:val="15"/>
              </w:rPr>
              <w:t xml:space="preserve"> </w:t>
            </w:r>
            <w:r w:rsidRPr="00C04522">
              <w:rPr>
                <w:spacing w:val="-10"/>
                <w:sz w:val="15"/>
              </w:rPr>
              <w:t>1</w:t>
            </w:r>
          </w:p>
          <w:p w14:paraId="341FF8D5" w14:textId="77777777" w:rsidR="005242CA" w:rsidRPr="00C04522" w:rsidRDefault="008721E0">
            <w:pPr>
              <w:pStyle w:val="TableParagraph"/>
              <w:spacing w:before="38"/>
              <w:ind w:left="52"/>
              <w:rPr>
                <w:sz w:val="15"/>
              </w:rPr>
            </w:pPr>
            <w:r w:rsidRPr="00C04522">
              <w:rPr>
                <w:sz w:val="15"/>
              </w:rPr>
              <w:t>=</w:t>
            </w:r>
            <w:r w:rsidRPr="00C04522">
              <w:rPr>
                <w:spacing w:val="14"/>
                <w:sz w:val="15"/>
              </w:rPr>
              <w:t xml:space="preserve"> </w:t>
            </w:r>
            <w:r w:rsidRPr="00C04522">
              <w:rPr>
                <w:spacing w:val="-5"/>
                <w:sz w:val="15"/>
              </w:rPr>
              <w:t>20m</w:t>
            </w:r>
          </w:p>
          <w:p w14:paraId="341FF8D6" w14:textId="77777777" w:rsidR="005242CA" w:rsidRPr="00C04522" w:rsidRDefault="005242CA">
            <w:pPr>
              <w:pStyle w:val="TableParagraph"/>
              <w:ind w:left="0"/>
              <w:rPr>
                <w:sz w:val="16"/>
              </w:rPr>
            </w:pPr>
          </w:p>
          <w:p w14:paraId="341FF8D7" w14:textId="77777777" w:rsidR="005242CA" w:rsidRPr="00C04522" w:rsidRDefault="008721E0">
            <w:pPr>
              <w:pStyle w:val="TableParagraph"/>
              <w:spacing w:before="93"/>
              <w:ind w:left="37"/>
              <w:rPr>
                <w:sz w:val="15"/>
              </w:rPr>
            </w:pPr>
            <w:r w:rsidRPr="00C04522">
              <w:rPr>
                <w:sz w:val="15"/>
              </w:rPr>
              <w:t>Area</w:t>
            </w:r>
            <w:r w:rsidRPr="00C04522">
              <w:rPr>
                <w:spacing w:val="20"/>
                <w:sz w:val="15"/>
              </w:rPr>
              <w:t xml:space="preserve"> </w:t>
            </w:r>
            <w:r w:rsidRPr="00C04522">
              <w:rPr>
                <w:spacing w:val="-10"/>
                <w:sz w:val="15"/>
              </w:rPr>
              <w:t>2</w:t>
            </w:r>
          </w:p>
          <w:p w14:paraId="341FF8D8" w14:textId="77777777" w:rsidR="005242CA" w:rsidRPr="00C04522" w:rsidRDefault="008721E0">
            <w:pPr>
              <w:pStyle w:val="TableParagraph"/>
              <w:spacing w:before="38"/>
              <w:ind w:left="52"/>
              <w:rPr>
                <w:sz w:val="15"/>
              </w:rPr>
            </w:pPr>
            <w:r w:rsidRPr="00C04522">
              <w:rPr>
                <w:sz w:val="15"/>
              </w:rPr>
              <w:t>=</w:t>
            </w:r>
            <w:r w:rsidRPr="00C04522">
              <w:rPr>
                <w:spacing w:val="14"/>
                <w:sz w:val="15"/>
              </w:rPr>
              <w:t xml:space="preserve"> </w:t>
            </w:r>
            <w:r w:rsidRPr="00C04522">
              <w:rPr>
                <w:spacing w:val="-5"/>
                <w:sz w:val="15"/>
              </w:rPr>
              <w:t>15m</w:t>
            </w:r>
          </w:p>
        </w:tc>
        <w:tc>
          <w:tcPr>
            <w:tcW w:w="898" w:type="dxa"/>
          </w:tcPr>
          <w:p w14:paraId="341FF8D9" w14:textId="77777777" w:rsidR="005242CA" w:rsidRPr="00C04522" w:rsidRDefault="008721E0">
            <w:pPr>
              <w:pStyle w:val="TableParagraph"/>
              <w:spacing w:before="9"/>
              <w:ind w:left="21" w:right="10"/>
              <w:jc w:val="center"/>
              <w:rPr>
                <w:sz w:val="15"/>
              </w:rPr>
            </w:pPr>
            <w:r w:rsidRPr="00C04522">
              <w:rPr>
                <w:spacing w:val="6"/>
                <w:sz w:val="15"/>
              </w:rPr>
              <w:t>20m</w:t>
            </w:r>
          </w:p>
        </w:tc>
        <w:tc>
          <w:tcPr>
            <w:tcW w:w="661" w:type="dxa"/>
          </w:tcPr>
          <w:p w14:paraId="341FF8DA" w14:textId="77777777" w:rsidR="005242CA" w:rsidRPr="00C04522" w:rsidRDefault="008721E0">
            <w:pPr>
              <w:pStyle w:val="TableParagraph"/>
              <w:spacing w:before="9"/>
              <w:ind w:left="11" w:right="12"/>
              <w:jc w:val="center"/>
              <w:rPr>
                <w:sz w:val="15"/>
              </w:rPr>
            </w:pPr>
            <w:r w:rsidRPr="00C04522">
              <w:rPr>
                <w:spacing w:val="6"/>
                <w:sz w:val="15"/>
              </w:rPr>
              <w:t>12m</w:t>
            </w:r>
          </w:p>
        </w:tc>
        <w:tc>
          <w:tcPr>
            <w:tcW w:w="898" w:type="dxa"/>
          </w:tcPr>
          <w:p w14:paraId="341FF8DB" w14:textId="77777777" w:rsidR="005242CA" w:rsidRPr="00C04522" w:rsidRDefault="008721E0">
            <w:pPr>
              <w:pStyle w:val="TableParagraph"/>
              <w:spacing w:before="9"/>
              <w:ind w:left="21" w:right="10"/>
              <w:jc w:val="center"/>
              <w:rPr>
                <w:sz w:val="15"/>
              </w:rPr>
            </w:pPr>
            <w:r w:rsidRPr="00C04522">
              <w:rPr>
                <w:spacing w:val="6"/>
                <w:sz w:val="15"/>
              </w:rPr>
              <w:t>10m</w:t>
            </w:r>
          </w:p>
        </w:tc>
        <w:tc>
          <w:tcPr>
            <w:tcW w:w="661" w:type="dxa"/>
          </w:tcPr>
          <w:p w14:paraId="341FF8DC" w14:textId="77777777" w:rsidR="005242CA" w:rsidRPr="00C04522" w:rsidRDefault="008721E0">
            <w:pPr>
              <w:pStyle w:val="TableParagraph"/>
              <w:spacing w:before="9"/>
              <w:ind w:left="11" w:right="12"/>
              <w:jc w:val="center"/>
              <w:rPr>
                <w:sz w:val="15"/>
              </w:rPr>
            </w:pPr>
            <w:r w:rsidRPr="00C04522">
              <w:rPr>
                <w:spacing w:val="6"/>
                <w:sz w:val="15"/>
              </w:rPr>
              <w:t>20m</w:t>
            </w:r>
          </w:p>
        </w:tc>
        <w:tc>
          <w:tcPr>
            <w:tcW w:w="913" w:type="dxa"/>
          </w:tcPr>
          <w:p w14:paraId="341FF8DD" w14:textId="77777777" w:rsidR="005242CA" w:rsidRPr="00C04522" w:rsidRDefault="008721E0">
            <w:pPr>
              <w:pStyle w:val="TableParagraph"/>
              <w:spacing w:before="9"/>
              <w:ind w:left="13" w:right="14"/>
              <w:jc w:val="center"/>
              <w:rPr>
                <w:sz w:val="15"/>
              </w:rPr>
            </w:pPr>
            <w:r w:rsidRPr="00C04522">
              <w:rPr>
                <w:spacing w:val="6"/>
                <w:sz w:val="15"/>
              </w:rPr>
              <w:t>12m</w:t>
            </w:r>
          </w:p>
        </w:tc>
        <w:tc>
          <w:tcPr>
            <w:tcW w:w="882" w:type="dxa"/>
          </w:tcPr>
          <w:p w14:paraId="341FF8DE" w14:textId="77777777" w:rsidR="005242CA" w:rsidRPr="00C04522" w:rsidRDefault="008721E0">
            <w:pPr>
              <w:pStyle w:val="TableParagraph"/>
              <w:spacing w:before="9"/>
              <w:ind w:left="9" w:right="10"/>
              <w:jc w:val="center"/>
              <w:rPr>
                <w:sz w:val="15"/>
              </w:rPr>
            </w:pPr>
            <w:r w:rsidRPr="00C04522">
              <w:rPr>
                <w:spacing w:val="6"/>
                <w:sz w:val="15"/>
              </w:rPr>
              <w:t>12m</w:t>
            </w:r>
          </w:p>
        </w:tc>
      </w:tr>
      <w:tr w:rsidR="00C04522" w:rsidRPr="00C04522" w14:paraId="341FF8E7" w14:textId="77777777" w:rsidTr="00F51C85">
        <w:trPr>
          <w:trHeight w:val="2011"/>
        </w:trPr>
        <w:tc>
          <w:tcPr>
            <w:tcW w:w="803" w:type="dxa"/>
          </w:tcPr>
          <w:p w14:paraId="341FF8E0" w14:textId="77777777" w:rsidR="005242CA" w:rsidRPr="00C04522" w:rsidRDefault="008721E0">
            <w:pPr>
              <w:pStyle w:val="TableParagraph"/>
              <w:spacing w:before="9"/>
              <w:ind w:left="28" w:right="34"/>
              <w:jc w:val="center"/>
              <w:rPr>
                <w:sz w:val="15"/>
              </w:rPr>
            </w:pPr>
            <w:r w:rsidRPr="00C04522">
              <w:rPr>
                <w:spacing w:val="-2"/>
                <w:sz w:val="15"/>
              </w:rPr>
              <w:t>13.3.2.2.3</w:t>
            </w:r>
          </w:p>
        </w:tc>
        <w:tc>
          <w:tcPr>
            <w:tcW w:w="1370" w:type="dxa"/>
          </w:tcPr>
          <w:p w14:paraId="341FF8E1" w14:textId="77777777" w:rsidR="005242CA" w:rsidRPr="00C04522" w:rsidRDefault="008721E0">
            <w:pPr>
              <w:pStyle w:val="TableParagraph"/>
              <w:spacing w:before="9" w:line="292" w:lineRule="auto"/>
              <w:ind w:right="115"/>
              <w:rPr>
                <w:sz w:val="15"/>
              </w:rPr>
            </w:pPr>
            <w:r w:rsidRPr="00C04522">
              <w:rPr>
                <w:sz w:val="15"/>
              </w:rPr>
              <w:t>Maximum height of an antenna</w:t>
            </w:r>
            <w:r w:rsidRPr="00C04522">
              <w:rPr>
                <w:spacing w:val="80"/>
                <w:sz w:val="15"/>
              </w:rPr>
              <w:t xml:space="preserve"> </w:t>
            </w:r>
            <w:r w:rsidRPr="00C04522">
              <w:rPr>
                <w:sz w:val="15"/>
              </w:rPr>
              <w:t xml:space="preserve">and support </w:t>
            </w:r>
            <w:r w:rsidRPr="00C04522">
              <w:rPr>
                <w:spacing w:val="-2"/>
                <w:sz w:val="15"/>
              </w:rPr>
              <w:t>structure,</w:t>
            </w:r>
            <w:r w:rsidRPr="00C04522">
              <w:rPr>
                <w:sz w:val="15"/>
              </w:rPr>
              <w:t xml:space="preserve"> measured from</w:t>
            </w:r>
            <w:r w:rsidRPr="00C04522">
              <w:rPr>
                <w:spacing w:val="40"/>
                <w:sz w:val="15"/>
              </w:rPr>
              <w:t xml:space="preserve"> </w:t>
            </w:r>
            <w:r w:rsidRPr="00C04522">
              <w:rPr>
                <w:sz w:val="15"/>
              </w:rPr>
              <w:t>the highest point of the building to which it is</w:t>
            </w:r>
          </w:p>
          <w:p w14:paraId="341FF8E2" w14:textId="77777777" w:rsidR="005242CA" w:rsidRPr="00C04522" w:rsidRDefault="008721E0">
            <w:pPr>
              <w:pStyle w:val="TableParagraph"/>
              <w:spacing w:line="169" w:lineRule="exact"/>
              <w:rPr>
                <w:sz w:val="15"/>
              </w:rPr>
            </w:pPr>
            <w:r w:rsidRPr="00C04522">
              <w:rPr>
                <w:spacing w:val="-2"/>
                <w:sz w:val="15"/>
              </w:rPr>
              <w:t>attached.</w:t>
            </w:r>
          </w:p>
        </w:tc>
        <w:tc>
          <w:tcPr>
            <w:tcW w:w="3718" w:type="dxa"/>
            <w:gridSpan w:val="5"/>
          </w:tcPr>
          <w:p w14:paraId="341FF8E3" w14:textId="77777777" w:rsidR="005242CA" w:rsidRPr="00C04522" w:rsidRDefault="008721E0">
            <w:pPr>
              <w:pStyle w:val="TableParagraph"/>
              <w:spacing w:before="9"/>
              <w:ind w:left="1643" w:right="1642"/>
              <w:jc w:val="center"/>
              <w:rPr>
                <w:sz w:val="15"/>
              </w:rPr>
            </w:pPr>
            <w:r w:rsidRPr="00C04522">
              <w:rPr>
                <w:spacing w:val="-5"/>
                <w:sz w:val="15"/>
              </w:rPr>
              <w:t>5m</w:t>
            </w:r>
            <w:r w:rsidRPr="00C04522">
              <w:rPr>
                <w:sz w:val="15"/>
              </w:rPr>
              <w:t xml:space="preserve"> </w:t>
            </w:r>
          </w:p>
        </w:tc>
        <w:tc>
          <w:tcPr>
            <w:tcW w:w="661" w:type="dxa"/>
          </w:tcPr>
          <w:p w14:paraId="341FF8E4" w14:textId="77777777" w:rsidR="005242CA" w:rsidRPr="00C04522" w:rsidRDefault="008721E0">
            <w:pPr>
              <w:pStyle w:val="TableParagraph"/>
              <w:spacing w:before="9"/>
              <w:ind w:left="11" w:right="3"/>
              <w:jc w:val="center"/>
              <w:rPr>
                <w:sz w:val="15"/>
              </w:rPr>
            </w:pPr>
            <w:r w:rsidRPr="00C04522">
              <w:rPr>
                <w:spacing w:val="-4"/>
                <w:sz w:val="15"/>
              </w:rPr>
              <w:t>3.5m</w:t>
            </w:r>
          </w:p>
        </w:tc>
        <w:tc>
          <w:tcPr>
            <w:tcW w:w="898" w:type="dxa"/>
          </w:tcPr>
          <w:p w14:paraId="341FF8E5" w14:textId="77777777" w:rsidR="005242CA" w:rsidRPr="00C04522" w:rsidRDefault="008721E0">
            <w:pPr>
              <w:pStyle w:val="TableParagraph"/>
              <w:spacing w:before="9"/>
              <w:ind w:left="21" w:right="5"/>
              <w:jc w:val="center"/>
              <w:rPr>
                <w:sz w:val="15"/>
              </w:rPr>
            </w:pPr>
            <w:r w:rsidRPr="00C04522">
              <w:rPr>
                <w:spacing w:val="-5"/>
                <w:sz w:val="15"/>
              </w:rPr>
              <w:t>2m</w:t>
            </w:r>
            <w:r w:rsidRPr="00C04522">
              <w:rPr>
                <w:sz w:val="15"/>
              </w:rPr>
              <w:t xml:space="preserve"> </w:t>
            </w:r>
          </w:p>
        </w:tc>
        <w:tc>
          <w:tcPr>
            <w:tcW w:w="2457" w:type="dxa"/>
            <w:gridSpan w:val="3"/>
          </w:tcPr>
          <w:p w14:paraId="341FF8E6" w14:textId="77777777" w:rsidR="005242CA" w:rsidRPr="00C04522" w:rsidRDefault="008721E0">
            <w:pPr>
              <w:pStyle w:val="TableParagraph"/>
              <w:spacing w:before="9"/>
              <w:ind w:left="987" w:right="979"/>
              <w:jc w:val="center"/>
              <w:rPr>
                <w:sz w:val="15"/>
              </w:rPr>
            </w:pPr>
            <w:r w:rsidRPr="00C04522">
              <w:rPr>
                <w:spacing w:val="-4"/>
                <w:sz w:val="15"/>
              </w:rPr>
              <w:t>3.5m</w:t>
            </w:r>
          </w:p>
        </w:tc>
      </w:tr>
      <w:tr w:rsidR="005242CA" w:rsidRPr="00C04522" w14:paraId="341FF8EE" w14:textId="77777777" w:rsidTr="00F51C85">
        <w:trPr>
          <w:trHeight w:val="1563"/>
        </w:trPr>
        <w:tc>
          <w:tcPr>
            <w:tcW w:w="803" w:type="dxa"/>
            <w:tcBorders>
              <w:left w:val="single" w:sz="8" w:space="0" w:color="000000"/>
              <w:bottom w:val="nil"/>
              <w:right w:val="single" w:sz="8" w:space="0" w:color="000000"/>
            </w:tcBorders>
          </w:tcPr>
          <w:p w14:paraId="341FF8E8" w14:textId="77777777" w:rsidR="005242CA" w:rsidRPr="00C04522" w:rsidRDefault="008721E0">
            <w:pPr>
              <w:pStyle w:val="TableParagraph"/>
              <w:spacing w:before="9"/>
              <w:ind w:left="25" w:right="31"/>
              <w:jc w:val="center"/>
              <w:rPr>
                <w:sz w:val="15"/>
              </w:rPr>
            </w:pPr>
            <w:r w:rsidRPr="00C04522">
              <w:rPr>
                <w:spacing w:val="-2"/>
                <w:sz w:val="15"/>
              </w:rPr>
              <w:t>13.3.2.2.4</w:t>
            </w:r>
          </w:p>
        </w:tc>
        <w:tc>
          <w:tcPr>
            <w:tcW w:w="1370" w:type="dxa"/>
            <w:tcBorders>
              <w:left w:val="single" w:sz="8" w:space="0" w:color="000000"/>
              <w:bottom w:val="nil"/>
              <w:right w:val="single" w:sz="8" w:space="0" w:color="000000"/>
            </w:tcBorders>
          </w:tcPr>
          <w:p w14:paraId="341FF8E9" w14:textId="77777777" w:rsidR="005242CA" w:rsidRPr="00C04522" w:rsidRDefault="008721E0">
            <w:pPr>
              <w:pStyle w:val="TableParagraph"/>
              <w:spacing w:before="9" w:line="292" w:lineRule="auto"/>
              <w:ind w:left="5" w:right="74"/>
              <w:rPr>
                <w:sz w:val="15"/>
              </w:rPr>
            </w:pPr>
            <w:r w:rsidRPr="00C04522">
              <w:rPr>
                <w:sz w:val="15"/>
              </w:rPr>
              <w:t xml:space="preserve">Cabinets and other network utility structures within the road reserve (not </w:t>
            </w:r>
            <w:r w:rsidRPr="00C04522">
              <w:rPr>
                <w:spacing w:val="-2"/>
                <w:sz w:val="15"/>
              </w:rPr>
              <w:t>otherwise</w:t>
            </w:r>
          </w:p>
          <w:p w14:paraId="341FF8EA" w14:textId="77777777" w:rsidR="005242CA" w:rsidRPr="00C04522" w:rsidRDefault="008721E0">
            <w:pPr>
              <w:pStyle w:val="TableParagraph"/>
              <w:spacing w:line="170" w:lineRule="exact"/>
              <w:ind w:left="5"/>
              <w:rPr>
                <w:sz w:val="15"/>
              </w:rPr>
            </w:pPr>
            <w:r w:rsidRPr="00C04522">
              <w:rPr>
                <w:sz w:val="15"/>
              </w:rPr>
              <w:t>provided</w:t>
            </w:r>
            <w:r w:rsidRPr="00C04522">
              <w:rPr>
                <w:spacing w:val="28"/>
                <w:sz w:val="15"/>
              </w:rPr>
              <w:t xml:space="preserve"> </w:t>
            </w:r>
            <w:r w:rsidRPr="00C04522">
              <w:rPr>
                <w:spacing w:val="-2"/>
                <w:sz w:val="15"/>
              </w:rPr>
              <w:t>for).</w:t>
            </w:r>
          </w:p>
        </w:tc>
        <w:tc>
          <w:tcPr>
            <w:tcW w:w="3718" w:type="dxa"/>
            <w:gridSpan w:val="5"/>
            <w:tcBorders>
              <w:left w:val="single" w:sz="8" w:space="0" w:color="000000"/>
              <w:bottom w:val="nil"/>
              <w:right w:val="single" w:sz="8" w:space="0" w:color="000000"/>
            </w:tcBorders>
          </w:tcPr>
          <w:p w14:paraId="341FF8EB" w14:textId="77777777" w:rsidR="005242CA" w:rsidRPr="00C04522" w:rsidRDefault="008721E0">
            <w:pPr>
              <w:pStyle w:val="TableParagraph"/>
              <w:spacing w:before="9"/>
              <w:ind w:left="1641" w:right="1640"/>
              <w:jc w:val="center"/>
              <w:rPr>
                <w:sz w:val="15"/>
              </w:rPr>
            </w:pPr>
            <w:r w:rsidRPr="00C04522">
              <w:rPr>
                <w:spacing w:val="-5"/>
                <w:sz w:val="15"/>
              </w:rPr>
              <w:t>2m</w:t>
            </w:r>
            <w:r w:rsidRPr="00C04522">
              <w:rPr>
                <w:sz w:val="15"/>
              </w:rPr>
              <w:t xml:space="preserve"> </w:t>
            </w:r>
          </w:p>
        </w:tc>
        <w:tc>
          <w:tcPr>
            <w:tcW w:w="1559" w:type="dxa"/>
            <w:gridSpan w:val="2"/>
            <w:tcBorders>
              <w:left w:val="single" w:sz="8" w:space="0" w:color="000000"/>
              <w:bottom w:val="nil"/>
              <w:right w:val="single" w:sz="8" w:space="0" w:color="000000"/>
            </w:tcBorders>
          </w:tcPr>
          <w:p w14:paraId="341FF8EC" w14:textId="77777777" w:rsidR="005242CA" w:rsidRPr="00C04522" w:rsidRDefault="008721E0">
            <w:pPr>
              <w:pStyle w:val="TableParagraph"/>
              <w:spacing w:before="9"/>
              <w:ind w:left="551" w:right="555"/>
              <w:jc w:val="center"/>
              <w:rPr>
                <w:sz w:val="15"/>
              </w:rPr>
            </w:pPr>
            <w:r w:rsidRPr="00C04522">
              <w:rPr>
                <w:spacing w:val="-4"/>
                <w:sz w:val="15"/>
              </w:rPr>
              <w:t>1.8m</w:t>
            </w:r>
          </w:p>
        </w:tc>
        <w:tc>
          <w:tcPr>
            <w:tcW w:w="2457" w:type="dxa"/>
            <w:gridSpan w:val="3"/>
            <w:tcBorders>
              <w:left w:val="single" w:sz="8" w:space="0" w:color="000000"/>
              <w:bottom w:val="nil"/>
              <w:right w:val="single" w:sz="8" w:space="0" w:color="000000"/>
            </w:tcBorders>
          </w:tcPr>
          <w:p w14:paraId="341FF8ED" w14:textId="77777777" w:rsidR="005242CA" w:rsidRPr="00C04522" w:rsidRDefault="008721E0">
            <w:pPr>
              <w:pStyle w:val="TableParagraph"/>
              <w:spacing w:before="9"/>
              <w:ind w:left="1041" w:right="1040"/>
              <w:jc w:val="center"/>
              <w:rPr>
                <w:sz w:val="15"/>
              </w:rPr>
            </w:pPr>
            <w:r w:rsidRPr="00C04522">
              <w:rPr>
                <w:spacing w:val="-5"/>
                <w:sz w:val="15"/>
              </w:rPr>
              <w:t>2m</w:t>
            </w:r>
            <w:r w:rsidRPr="00C04522">
              <w:rPr>
                <w:sz w:val="15"/>
              </w:rPr>
              <w:t xml:space="preserve"> </w:t>
            </w:r>
          </w:p>
        </w:tc>
      </w:tr>
    </w:tbl>
    <w:p w14:paraId="341FF8EF" w14:textId="77777777" w:rsidR="005242CA" w:rsidRPr="00C04522" w:rsidRDefault="005242CA">
      <w:pPr>
        <w:jc w:val="center"/>
        <w:rPr>
          <w:sz w:val="15"/>
        </w:rPr>
        <w:sectPr w:rsidR="005242CA" w:rsidRPr="00C04522">
          <w:pgSz w:w="11900" w:h="16840"/>
          <w:pgMar w:top="1500" w:right="1040" w:bottom="780" w:left="1180" w:header="697" w:footer="591" w:gutter="0"/>
          <w:cols w:space="720"/>
        </w:sectPr>
      </w:pPr>
    </w:p>
    <w:p w14:paraId="341FF8F0" w14:textId="77777777" w:rsidR="005242CA" w:rsidRPr="00C04522" w:rsidRDefault="005242CA">
      <w:pPr>
        <w:pStyle w:val="BodyText"/>
        <w:spacing w:before="3"/>
        <w:rPr>
          <w:sz w:val="7"/>
        </w:rPr>
      </w:pPr>
    </w:p>
    <w:tbl>
      <w:tblPr>
        <w:tblW w:w="0" w:type="auto"/>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65"/>
        <w:gridCol w:w="1305"/>
        <w:gridCol w:w="570"/>
        <w:gridCol w:w="750"/>
        <w:gridCol w:w="795"/>
        <w:gridCol w:w="570"/>
        <w:gridCol w:w="855"/>
        <w:gridCol w:w="630"/>
        <w:gridCol w:w="855"/>
        <w:gridCol w:w="630"/>
        <w:gridCol w:w="870"/>
        <w:gridCol w:w="840"/>
      </w:tblGrid>
      <w:tr w:rsidR="00C04522" w:rsidRPr="00C04522" w14:paraId="341FF8F9" w14:textId="77777777">
        <w:trPr>
          <w:trHeight w:val="210"/>
        </w:trPr>
        <w:tc>
          <w:tcPr>
            <w:tcW w:w="765" w:type="dxa"/>
            <w:vMerge w:val="restart"/>
            <w:tcBorders>
              <w:right w:val="single" w:sz="8" w:space="0" w:color="000000"/>
            </w:tcBorders>
          </w:tcPr>
          <w:p w14:paraId="341FF8F1" w14:textId="77777777" w:rsidR="005242CA" w:rsidRPr="00C04522" w:rsidRDefault="008721E0">
            <w:pPr>
              <w:pStyle w:val="TableParagraph"/>
              <w:spacing w:before="24"/>
              <w:ind w:left="34"/>
              <w:rPr>
                <w:b/>
                <w:sz w:val="15"/>
              </w:rPr>
            </w:pPr>
            <w:r w:rsidRPr="00C04522">
              <w:rPr>
                <w:b/>
                <w:spacing w:val="-2"/>
                <w:sz w:val="15"/>
              </w:rPr>
              <w:t>Standard</w:t>
            </w:r>
          </w:p>
        </w:tc>
        <w:tc>
          <w:tcPr>
            <w:tcW w:w="1305" w:type="dxa"/>
            <w:vMerge w:val="restart"/>
            <w:tcBorders>
              <w:left w:val="single" w:sz="8" w:space="0" w:color="000000"/>
              <w:right w:val="single" w:sz="8" w:space="0" w:color="000000"/>
            </w:tcBorders>
          </w:tcPr>
          <w:p w14:paraId="341FF8F2" w14:textId="77777777" w:rsidR="005242CA" w:rsidRPr="00C04522" w:rsidRDefault="008721E0">
            <w:pPr>
              <w:pStyle w:val="TableParagraph"/>
              <w:spacing w:before="24"/>
              <w:ind w:left="420" w:right="421"/>
              <w:jc w:val="center"/>
              <w:rPr>
                <w:b/>
                <w:sz w:val="15"/>
              </w:rPr>
            </w:pPr>
            <w:r w:rsidRPr="00C04522">
              <w:rPr>
                <w:b/>
                <w:spacing w:val="-2"/>
                <w:sz w:val="15"/>
              </w:rPr>
              <w:t>Utility</w:t>
            </w:r>
          </w:p>
        </w:tc>
        <w:tc>
          <w:tcPr>
            <w:tcW w:w="1320" w:type="dxa"/>
            <w:gridSpan w:val="2"/>
            <w:tcBorders>
              <w:left w:val="single" w:sz="8" w:space="0" w:color="000000"/>
            </w:tcBorders>
          </w:tcPr>
          <w:p w14:paraId="341FF8F3" w14:textId="77777777" w:rsidR="005242CA" w:rsidRPr="00C04522" w:rsidRDefault="008721E0">
            <w:pPr>
              <w:pStyle w:val="TableParagraph"/>
              <w:spacing w:before="24" w:line="166" w:lineRule="exact"/>
              <w:ind w:left="199"/>
              <w:rPr>
                <w:b/>
                <w:sz w:val="15"/>
              </w:rPr>
            </w:pPr>
            <w:r w:rsidRPr="00C04522">
              <w:rPr>
                <w:b/>
                <w:spacing w:val="-2"/>
                <w:sz w:val="15"/>
              </w:rPr>
              <w:t>Commercial</w:t>
            </w:r>
          </w:p>
        </w:tc>
        <w:tc>
          <w:tcPr>
            <w:tcW w:w="1365" w:type="dxa"/>
            <w:gridSpan w:val="2"/>
          </w:tcPr>
          <w:p w14:paraId="341FF8F4" w14:textId="77777777" w:rsidR="005242CA" w:rsidRPr="00C04522" w:rsidRDefault="008721E0">
            <w:pPr>
              <w:pStyle w:val="TableParagraph"/>
              <w:spacing w:before="24" w:line="166" w:lineRule="exact"/>
              <w:ind w:left="322"/>
              <w:rPr>
                <w:b/>
                <w:sz w:val="15"/>
              </w:rPr>
            </w:pPr>
            <w:r w:rsidRPr="00C04522">
              <w:rPr>
                <w:b/>
                <w:spacing w:val="-2"/>
                <w:sz w:val="15"/>
              </w:rPr>
              <w:t>Business</w:t>
            </w:r>
          </w:p>
        </w:tc>
        <w:tc>
          <w:tcPr>
            <w:tcW w:w="855" w:type="dxa"/>
          </w:tcPr>
          <w:p w14:paraId="341FF8F5" w14:textId="77777777" w:rsidR="005242CA" w:rsidRPr="00C04522" w:rsidRDefault="008721E0">
            <w:pPr>
              <w:pStyle w:val="TableParagraph"/>
              <w:spacing w:before="24" w:line="166" w:lineRule="exact"/>
              <w:ind w:left="0" w:right="14"/>
              <w:jc w:val="center"/>
              <w:rPr>
                <w:b/>
                <w:sz w:val="15"/>
              </w:rPr>
            </w:pPr>
            <w:r w:rsidRPr="00C04522">
              <w:rPr>
                <w:b/>
                <w:spacing w:val="-2"/>
                <w:sz w:val="15"/>
              </w:rPr>
              <w:t>Community</w:t>
            </w:r>
          </w:p>
        </w:tc>
        <w:tc>
          <w:tcPr>
            <w:tcW w:w="1485" w:type="dxa"/>
            <w:gridSpan w:val="2"/>
          </w:tcPr>
          <w:p w14:paraId="341FF8F6" w14:textId="77777777" w:rsidR="005242CA" w:rsidRPr="00C04522" w:rsidRDefault="008721E0">
            <w:pPr>
              <w:pStyle w:val="TableParagraph"/>
              <w:spacing w:before="24" w:line="166" w:lineRule="exact"/>
              <w:ind w:left="322"/>
              <w:rPr>
                <w:b/>
                <w:sz w:val="15"/>
              </w:rPr>
            </w:pPr>
            <w:r w:rsidRPr="00C04522">
              <w:rPr>
                <w:b/>
                <w:spacing w:val="-2"/>
                <w:sz w:val="15"/>
              </w:rPr>
              <w:t>Residential</w:t>
            </w:r>
          </w:p>
        </w:tc>
        <w:tc>
          <w:tcPr>
            <w:tcW w:w="1500" w:type="dxa"/>
            <w:gridSpan w:val="2"/>
          </w:tcPr>
          <w:p w14:paraId="341FF8F7" w14:textId="77777777" w:rsidR="005242CA" w:rsidRPr="00C04522" w:rsidRDefault="008721E0">
            <w:pPr>
              <w:pStyle w:val="TableParagraph"/>
              <w:spacing w:before="24" w:line="166" w:lineRule="exact"/>
              <w:ind w:left="536" w:right="535"/>
              <w:jc w:val="center"/>
              <w:rPr>
                <w:b/>
                <w:sz w:val="15"/>
              </w:rPr>
            </w:pPr>
            <w:r w:rsidRPr="00C04522">
              <w:rPr>
                <w:b/>
                <w:spacing w:val="-2"/>
                <w:sz w:val="15"/>
              </w:rPr>
              <w:t>Rural</w:t>
            </w:r>
          </w:p>
        </w:tc>
        <w:tc>
          <w:tcPr>
            <w:tcW w:w="840" w:type="dxa"/>
          </w:tcPr>
          <w:p w14:paraId="341FF8F8" w14:textId="77777777" w:rsidR="005242CA" w:rsidRPr="00C04522" w:rsidRDefault="008721E0">
            <w:pPr>
              <w:pStyle w:val="TableParagraph"/>
              <w:spacing w:before="24" w:line="166" w:lineRule="exact"/>
              <w:ind w:left="9" w:right="19"/>
              <w:jc w:val="center"/>
              <w:rPr>
                <w:b/>
                <w:sz w:val="15"/>
              </w:rPr>
            </w:pPr>
            <w:r w:rsidRPr="00C04522">
              <w:rPr>
                <w:b/>
                <w:spacing w:val="-2"/>
                <w:sz w:val="15"/>
              </w:rPr>
              <w:t>Recreation</w:t>
            </w:r>
          </w:p>
        </w:tc>
      </w:tr>
      <w:tr w:rsidR="00C04522" w:rsidRPr="00C04522" w14:paraId="341FF906" w14:textId="77777777">
        <w:trPr>
          <w:trHeight w:val="1350"/>
        </w:trPr>
        <w:tc>
          <w:tcPr>
            <w:tcW w:w="765" w:type="dxa"/>
            <w:vMerge/>
            <w:tcBorders>
              <w:top w:val="nil"/>
              <w:right w:val="single" w:sz="8" w:space="0" w:color="000000"/>
            </w:tcBorders>
          </w:tcPr>
          <w:p w14:paraId="341FF8FA" w14:textId="77777777" w:rsidR="005242CA" w:rsidRPr="00C04522" w:rsidRDefault="005242CA">
            <w:pPr>
              <w:rPr>
                <w:sz w:val="2"/>
                <w:szCs w:val="2"/>
              </w:rPr>
            </w:pPr>
          </w:p>
        </w:tc>
        <w:tc>
          <w:tcPr>
            <w:tcW w:w="1305" w:type="dxa"/>
            <w:vMerge/>
            <w:tcBorders>
              <w:top w:val="nil"/>
              <w:left w:val="single" w:sz="8" w:space="0" w:color="000000"/>
              <w:right w:val="single" w:sz="8" w:space="0" w:color="000000"/>
            </w:tcBorders>
          </w:tcPr>
          <w:p w14:paraId="341FF8FB" w14:textId="77777777" w:rsidR="005242CA" w:rsidRPr="00C04522" w:rsidRDefault="005242CA">
            <w:pPr>
              <w:rPr>
                <w:sz w:val="2"/>
                <w:szCs w:val="2"/>
              </w:rPr>
            </w:pPr>
          </w:p>
        </w:tc>
        <w:tc>
          <w:tcPr>
            <w:tcW w:w="570" w:type="dxa"/>
            <w:tcBorders>
              <w:left w:val="single" w:sz="8" w:space="0" w:color="000000"/>
              <w:right w:val="single" w:sz="8" w:space="0" w:color="000000"/>
            </w:tcBorders>
          </w:tcPr>
          <w:p w14:paraId="341FF8FC" w14:textId="77777777" w:rsidR="005242CA" w:rsidRPr="00C04522" w:rsidRDefault="008721E0">
            <w:pPr>
              <w:pStyle w:val="TableParagraph"/>
              <w:spacing w:before="24" w:line="292" w:lineRule="auto"/>
              <w:ind w:left="4"/>
              <w:rPr>
                <w:b/>
                <w:sz w:val="15"/>
              </w:rPr>
            </w:pPr>
            <w:r w:rsidRPr="00C04522">
              <w:rPr>
                <w:b/>
                <w:spacing w:val="-2"/>
                <w:sz w:val="15"/>
              </w:rPr>
              <w:t>Central</w:t>
            </w:r>
            <w:r w:rsidRPr="00C04522">
              <w:rPr>
                <w:b/>
                <w:sz w:val="15"/>
              </w:rPr>
              <w:t xml:space="preserve"> </w:t>
            </w:r>
            <w:r w:rsidRPr="00C04522">
              <w:rPr>
                <w:b/>
                <w:spacing w:val="-2"/>
                <w:sz w:val="15"/>
              </w:rPr>
              <w:t>Petone</w:t>
            </w:r>
          </w:p>
        </w:tc>
        <w:tc>
          <w:tcPr>
            <w:tcW w:w="750" w:type="dxa"/>
            <w:tcBorders>
              <w:left w:val="single" w:sz="8" w:space="0" w:color="000000"/>
              <w:right w:val="single" w:sz="8" w:space="0" w:color="000000"/>
            </w:tcBorders>
          </w:tcPr>
          <w:p w14:paraId="341FF8FD" w14:textId="77777777" w:rsidR="005242CA" w:rsidRPr="00C04522" w:rsidRDefault="008721E0">
            <w:pPr>
              <w:pStyle w:val="TableParagraph"/>
              <w:spacing w:before="24" w:line="292" w:lineRule="auto"/>
              <w:ind w:left="16" w:right="29"/>
              <w:jc w:val="center"/>
              <w:rPr>
                <w:b/>
                <w:sz w:val="15"/>
              </w:rPr>
            </w:pPr>
            <w:r w:rsidRPr="00C04522">
              <w:rPr>
                <w:b/>
                <w:spacing w:val="-2"/>
                <w:sz w:val="15"/>
              </w:rPr>
              <w:t>Suburban</w:t>
            </w:r>
            <w:r w:rsidRPr="00C04522">
              <w:rPr>
                <w:b/>
                <w:sz w:val="15"/>
              </w:rPr>
              <w:t xml:space="preserve"> </w:t>
            </w:r>
            <w:proofErr w:type="spellStart"/>
            <w:r w:rsidRPr="00C04522">
              <w:rPr>
                <w:b/>
                <w:spacing w:val="-2"/>
                <w:sz w:val="15"/>
              </w:rPr>
              <w:t>Suburban</w:t>
            </w:r>
            <w:proofErr w:type="spellEnd"/>
            <w:r w:rsidRPr="00C04522">
              <w:rPr>
                <w:b/>
                <w:sz w:val="15"/>
              </w:rPr>
              <w:t xml:space="preserve"> </w:t>
            </w:r>
            <w:r w:rsidRPr="00C04522">
              <w:rPr>
                <w:b/>
                <w:spacing w:val="-2"/>
                <w:sz w:val="15"/>
              </w:rPr>
              <w:t>Mixed</w:t>
            </w:r>
            <w:r w:rsidRPr="00C04522">
              <w:rPr>
                <w:b/>
                <w:spacing w:val="40"/>
                <w:sz w:val="15"/>
              </w:rPr>
              <w:t xml:space="preserve"> </w:t>
            </w:r>
            <w:r w:rsidRPr="00C04522">
              <w:rPr>
                <w:b/>
                <w:spacing w:val="-4"/>
                <w:sz w:val="15"/>
              </w:rPr>
              <w:t>Use</w:t>
            </w:r>
            <w:r w:rsidRPr="00C04522">
              <w:rPr>
                <w:b/>
                <w:sz w:val="15"/>
              </w:rPr>
              <w:t xml:space="preserve"> </w:t>
            </w:r>
            <w:r w:rsidRPr="00C04522">
              <w:rPr>
                <w:b/>
                <w:spacing w:val="-2"/>
                <w:sz w:val="15"/>
              </w:rPr>
              <w:t>Special</w:t>
            </w:r>
          </w:p>
        </w:tc>
        <w:tc>
          <w:tcPr>
            <w:tcW w:w="795" w:type="dxa"/>
            <w:tcBorders>
              <w:left w:val="single" w:sz="8" w:space="0" w:color="000000"/>
              <w:right w:val="single" w:sz="8" w:space="0" w:color="000000"/>
            </w:tcBorders>
          </w:tcPr>
          <w:p w14:paraId="341FF8FE" w14:textId="77777777" w:rsidR="005242CA" w:rsidRPr="00C04522" w:rsidRDefault="008721E0">
            <w:pPr>
              <w:pStyle w:val="TableParagraph"/>
              <w:spacing w:before="24" w:line="292" w:lineRule="auto"/>
              <w:ind w:left="4" w:right="16" w:firstLine="18"/>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2"/>
                <w:sz w:val="15"/>
              </w:rPr>
              <w:t>Extraction</w:t>
            </w:r>
          </w:p>
        </w:tc>
        <w:tc>
          <w:tcPr>
            <w:tcW w:w="570" w:type="dxa"/>
            <w:tcBorders>
              <w:left w:val="single" w:sz="8" w:space="0" w:color="000000"/>
              <w:right w:val="single" w:sz="8" w:space="0" w:color="000000"/>
            </w:tcBorders>
          </w:tcPr>
          <w:p w14:paraId="341FF8FF" w14:textId="77777777" w:rsidR="005242CA" w:rsidRPr="00C04522" w:rsidRDefault="008721E0">
            <w:pPr>
              <w:pStyle w:val="TableParagraph"/>
              <w:spacing w:before="24"/>
              <w:ind w:left="4"/>
              <w:rPr>
                <w:b/>
                <w:sz w:val="15"/>
              </w:rPr>
            </w:pPr>
            <w:r w:rsidRPr="00C04522">
              <w:rPr>
                <w:b/>
                <w:spacing w:val="-2"/>
                <w:sz w:val="15"/>
              </w:rPr>
              <w:t>Avalon</w:t>
            </w:r>
          </w:p>
        </w:tc>
        <w:tc>
          <w:tcPr>
            <w:tcW w:w="855" w:type="dxa"/>
            <w:tcBorders>
              <w:left w:val="single" w:sz="8" w:space="0" w:color="000000"/>
              <w:right w:val="single" w:sz="8" w:space="0" w:color="000000"/>
            </w:tcBorders>
          </w:tcPr>
          <w:p w14:paraId="341FF900" w14:textId="77777777" w:rsidR="005242CA" w:rsidRPr="00C04522" w:rsidRDefault="008721E0">
            <w:pPr>
              <w:pStyle w:val="TableParagraph"/>
              <w:spacing w:before="24" w:line="292" w:lineRule="auto"/>
              <w:ind w:left="304" w:hanging="120"/>
              <w:rPr>
                <w:b/>
                <w:sz w:val="15"/>
              </w:rPr>
            </w:pPr>
            <w:r w:rsidRPr="00C04522">
              <w:rPr>
                <w:b/>
                <w:spacing w:val="-2"/>
                <w:sz w:val="15"/>
              </w:rPr>
              <w:t>Health</w:t>
            </w:r>
            <w:r w:rsidRPr="00C04522">
              <w:rPr>
                <w:b/>
                <w:spacing w:val="8"/>
                <w:sz w:val="15"/>
              </w:rPr>
              <w:t xml:space="preserve"> Iwi</w:t>
            </w:r>
          </w:p>
        </w:tc>
        <w:tc>
          <w:tcPr>
            <w:tcW w:w="630" w:type="dxa"/>
            <w:tcBorders>
              <w:left w:val="single" w:sz="8" w:space="0" w:color="000000"/>
              <w:right w:val="single" w:sz="8" w:space="0" w:color="000000"/>
            </w:tcBorders>
          </w:tcPr>
          <w:p w14:paraId="341FF901" w14:textId="77777777" w:rsidR="005242CA" w:rsidRPr="00C04522" w:rsidRDefault="008721E0">
            <w:pPr>
              <w:pStyle w:val="TableParagraph"/>
              <w:spacing w:before="24" w:line="292" w:lineRule="auto"/>
              <w:ind w:left="4" w:right="13" w:hanging="1"/>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4"/>
                <w:sz w:val="15"/>
              </w:rPr>
              <w:t>Hill</w:t>
            </w:r>
            <w:r w:rsidRPr="00C04522">
              <w:rPr>
                <w:b/>
                <w:sz w:val="15"/>
              </w:rPr>
              <w:t xml:space="preserve"> </w:t>
            </w:r>
            <w:r w:rsidRPr="00C04522">
              <w:rPr>
                <w:b/>
                <w:spacing w:val="-2"/>
                <w:sz w:val="15"/>
              </w:rPr>
              <w:t>Medium</w:t>
            </w:r>
            <w:r w:rsidRPr="00C04522">
              <w:rPr>
                <w:b/>
                <w:sz w:val="15"/>
              </w:rPr>
              <w:t xml:space="preserve"> </w:t>
            </w:r>
            <w:r w:rsidRPr="00C04522">
              <w:rPr>
                <w:b/>
                <w:spacing w:val="-2"/>
                <w:sz w:val="15"/>
              </w:rPr>
              <w:t>Density</w:t>
            </w:r>
          </w:p>
        </w:tc>
        <w:tc>
          <w:tcPr>
            <w:tcW w:w="855" w:type="dxa"/>
            <w:tcBorders>
              <w:left w:val="single" w:sz="8" w:space="0" w:color="000000"/>
              <w:right w:val="single" w:sz="8" w:space="0" w:color="000000"/>
            </w:tcBorders>
          </w:tcPr>
          <w:p w14:paraId="341FF902" w14:textId="77777777" w:rsidR="005242CA" w:rsidRPr="00C04522" w:rsidRDefault="008721E0">
            <w:pPr>
              <w:pStyle w:val="TableParagraph"/>
              <w:spacing w:before="24" w:line="292" w:lineRule="auto"/>
              <w:ind w:left="4" w:right="15" w:hanging="1"/>
              <w:jc w:val="center"/>
              <w:rPr>
                <w:b/>
                <w:sz w:val="15"/>
              </w:rPr>
            </w:pPr>
            <w:r w:rsidRPr="00C04522">
              <w:rPr>
                <w:b/>
                <w:spacing w:val="-2"/>
                <w:sz w:val="15"/>
              </w:rPr>
              <w:t>Historic</w:t>
            </w:r>
            <w:r w:rsidRPr="00C04522">
              <w:rPr>
                <w:b/>
                <w:sz w:val="15"/>
              </w:rPr>
              <w:t xml:space="preserve"> </w:t>
            </w:r>
            <w:r w:rsidRPr="00C04522">
              <w:rPr>
                <w:b/>
                <w:spacing w:val="-2"/>
                <w:sz w:val="15"/>
              </w:rPr>
              <w:t>Landscape</w:t>
            </w:r>
            <w:r w:rsidRPr="00C04522">
              <w:rPr>
                <w:b/>
                <w:sz w:val="15"/>
              </w:rPr>
              <w:t xml:space="preserve"> </w:t>
            </w:r>
            <w:r w:rsidRPr="00C04522">
              <w:rPr>
                <w:b/>
                <w:spacing w:val="-2"/>
                <w:sz w:val="15"/>
              </w:rPr>
              <w:t>Protection</w:t>
            </w:r>
          </w:p>
        </w:tc>
        <w:tc>
          <w:tcPr>
            <w:tcW w:w="630" w:type="dxa"/>
            <w:tcBorders>
              <w:left w:val="single" w:sz="8" w:space="0" w:color="000000"/>
              <w:right w:val="single" w:sz="8" w:space="0" w:color="000000"/>
            </w:tcBorders>
          </w:tcPr>
          <w:p w14:paraId="341FF903" w14:textId="77777777" w:rsidR="005242CA" w:rsidRPr="00C04522" w:rsidRDefault="008721E0">
            <w:pPr>
              <w:pStyle w:val="TableParagraph"/>
              <w:spacing w:before="24"/>
              <w:ind w:left="4"/>
              <w:rPr>
                <w:b/>
                <w:sz w:val="15"/>
              </w:rPr>
            </w:pPr>
            <w:r w:rsidRPr="00C04522">
              <w:rPr>
                <w:b/>
                <w:spacing w:val="-2"/>
                <w:sz w:val="15"/>
              </w:rPr>
              <w:t>General</w:t>
            </w:r>
          </w:p>
        </w:tc>
        <w:tc>
          <w:tcPr>
            <w:tcW w:w="870" w:type="dxa"/>
            <w:tcBorders>
              <w:left w:val="single" w:sz="8" w:space="0" w:color="000000"/>
              <w:right w:val="single" w:sz="8" w:space="0" w:color="000000"/>
            </w:tcBorders>
          </w:tcPr>
          <w:p w14:paraId="341FF904" w14:textId="77777777" w:rsidR="005242CA" w:rsidRPr="00C04522" w:rsidRDefault="008721E0">
            <w:pPr>
              <w:pStyle w:val="TableParagraph"/>
              <w:spacing w:before="24"/>
              <w:ind w:left="4"/>
              <w:rPr>
                <w:b/>
                <w:sz w:val="15"/>
              </w:rPr>
            </w:pPr>
            <w:r w:rsidRPr="00C04522">
              <w:rPr>
                <w:b/>
                <w:spacing w:val="-2"/>
                <w:sz w:val="15"/>
              </w:rPr>
              <w:t>Residential</w:t>
            </w:r>
          </w:p>
        </w:tc>
        <w:tc>
          <w:tcPr>
            <w:tcW w:w="840" w:type="dxa"/>
            <w:tcBorders>
              <w:left w:val="single" w:sz="8" w:space="0" w:color="000000"/>
              <w:right w:val="single" w:sz="8" w:space="0" w:color="000000"/>
            </w:tcBorders>
          </w:tcPr>
          <w:p w14:paraId="341FF905" w14:textId="77777777" w:rsidR="005242CA" w:rsidRPr="00C04522" w:rsidRDefault="008721E0">
            <w:pPr>
              <w:pStyle w:val="TableParagraph"/>
              <w:spacing w:before="39" w:line="333" w:lineRule="auto"/>
              <w:ind w:left="79" w:right="118" w:firstLine="30"/>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2"/>
                <w:sz w:val="15"/>
              </w:rPr>
              <w:t>River</w:t>
            </w:r>
            <w:r w:rsidRPr="00C04522">
              <w:rPr>
                <w:b/>
                <w:sz w:val="15"/>
              </w:rPr>
              <w:t xml:space="preserve"> </w:t>
            </w:r>
            <w:r w:rsidRPr="00C04522">
              <w:rPr>
                <w:b/>
                <w:spacing w:val="-2"/>
                <w:sz w:val="15"/>
              </w:rPr>
              <w:t>Passive</w:t>
            </w:r>
          </w:p>
        </w:tc>
      </w:tr>
      <w:tr w:rsidR="00C04522" w:rsidRPr="00C04522" w14:paraId="341FF90B" w14:textId="77777777">
        <w:trPr>
          <w:trHeight w:val="1680"/>
        </w:trPr>
        <w:tc>
          <w:tcPr>
            <w:tcW w:w="765" w:type="dxa"/>
          </w:tcPr>
          <w:p w14:paraId="341FF907" w14:textId="77777777" w:rsidR="005242CA" w:rsidRPr="00C04522" w:rsidRDefault="008721E0">
            <w:pPr>
              <w:pStyle w:val="TableParagraph"/>
              <w:spacing w:before="9"/>
              <w:ind w:left="28" w:right="34"/>
              <w:jc w:val="center"/>
              <w:rPr>
                <w:sz w:val="15"/>
              </w:rPr>
            </w:pPr>
            <w:r w:rsidRPr="00C04522">
              <w:rPr>
                <w:spacing w:val="-2"/>
                <w:sz w:val="15"/>
              </w:rPr>
              <w:t>13.3.2.2.5</w:t>
            </w:r>
          </w:p>
        </w:tc>
        <w:tc>
          <w:tcPr>
            <w:tcW w:w="1305" w:type="dxa"/>
          </w:tcPr>
          <w:p w14:paraId="341FF908" w14:textId="77777777" w:rsidR="005242CA" w:rsidRPr="00C04522" w:rsidRDefault="008721E0">
            <w:pPr>
              <w:pStyle w:val="TableParagraph"/>
              <w:spacing w:before="9" w:line="292" w:lineRule="auto"/>
              <w:ind w:right="34"/>
              <w:rPr>
                <w:sz w:val="15"/>
              </w:rPr>
            </w:pPr>
            <w:r w:rsidRPr="00C04522">
              <w:rPr>
                <w:sz w:val="15"/>
              </w:rPr>
              <w:t>Cabinets and network utility structures that are not otherwise provided for and that are not</w:t>
            </w:r>
            <w:r w:rsidRPr="00C04522">
              <w:rPr>
                <w:spacing w:val="40"/>
                <w:sz w:val="15"/>
              </w:rPr>
              <w:t xml:space="preserve"> </w:t>
            </w:r>
            <w:r w:rsidRPr="00C04522">
              <w:rPr>
                <w:sz w:val="15"/>
              </w:rPr>
              <w:t>located within the</w:t>
            </w:r>
          </w:p>
          <w:p w14:paraId="341FF909" w14:textId="77777777" w:rsidR="005242CA" w:rsidRPr="00C04522" w:rsidRDefault="008721E0">
            <w:pPr>
              <w:pStyle w:val="TableParagraph"/>
              <w:spacing w:line="169" w:lineRule="exact"/>
              <w:rPr>
                <w:sz w:val="15"/>
              </w:rPr>
            </w:pPr>
            <w:r w:rsidRPr="00C04522">
              <w:rPr>
                <w:sz w:val="15"/>
              </w:rPr>
              <w:t>road</w:t>
            </w:r>
            <w:r w:rsidRPr="00C04522">
              <w:rPr>
                <w:spacing w:val="5"/>
                <w:sz w:val="15"/>
              </w:rPr>
              <w:t xml:space="preserve"> </w:t>
            </w:r>
            <w:r w:rsidRPr="00C04522">
              <w:rPr>
                <w:spacing w:val="-2"/>
                <w:sz w:val="15"/>
              </w:rPr>
              <w:t>reserve.</w:t>
            </w:r>
          </w:p>
        </w:tc>
        <w:tc>
          <w:tcPr>
            <w:tcW w:w="7365" w:type="dxa"/>
            <w:gridSpan w:val="10"/>
          </w:tcPr>
          <w:p w14:paraId="341FF90A" w14:textId="77777777" w:rsidR="005242CA" w:rsidRPr="00C04522" w:rsidRDefault="008721E0">
            <w:pPr>
              <w:pStyle w:val="TableParagraph"/>
              <w:spacing w:before="9"/>
              <w:ind w:left="3494" w:right="3498"/>
              <w:jc w:val="center"/>
              <w:rPr>
                <w:sz w:val="15"/>
              </w:rPr>
            </w:pPr>
            <w:r w:rsidRPr="00C04522">
              <w:rPr>
                <w:spacing w:val="-4"/>
                <w:sz w:val="15"/>
              </w:rPr>
              <w:t>3.5m</w:t>
            </w:r>
          </w:p>
        </w:tc>
      </w:tr>
      <w:tr w:rsidR="00C04522" w:rsidRPr="00C04522" w14:paraId="341FF915" w14:textId="77777777">
        <w:trPr>
          <w:trHeight w:val="420"/>
        </w:trPr>
        <w:tc>
          <w:tcPr>
            <w:tcW w:w="765" w:type="dxa"/>
          </w:tcPr>
          <w:p w14:paraId="341FF90C" w14:textId="77777777" w:rsidR="005242CA" w:rsidRPr="00C04522" w:rsidRDefault="008721E0">
            <w:pPr>
              <w:pStyle w:val="TableParagraph"/>
              <w:spacing w:before="9"/>
              <w:ind w:left="28" w:right="34"/>
              <w:jc w:val="center"/>
              <w:rPr>
                <w:sz w:val="15"/>
              </w:rPr>
            </w:pPr>
            <w:r w:rsidRPr="00C04522">
              <w:rPr>
                <w:spacing w:val="-2"/>
                <w:sz w:val="15"/>
              </w:rPr>
              <w:t>13.3.2.2.6</w:t>
            </w:r>
          </w:p>
        </w:tc>
        <w:tc>
          <w:tcPr>
            <w:tcW w:w="1305" w:type="dxa"/>
          </w:tcPr>
          <w:p w14:paraId="341FF90D" w14:textId="77777777" w:rsidR="005242CA" w:rsidRPr="00C04522" w:rsidRDefault="008721E0">
            <w:pPr>
              <w:pStyle w:val="TableParagraph"/>
              <w:spacing w:before="9"/>
              <w:rPr>
                <w:sz w:val="15"/>
              </w:rPr>
            </w:pPr>
            <w:r w:rsidRPr="00C04522">
              <w:rPr>
                <w:spacing w:val="-2"/>
                <w:sz w:val="15"/>
              </w:rPr>
              <w:t>Anemometer</w:t>
            </w:r>
          </w:p>
          <w:p w14:paraId="341FF90E" w14:textId="77777777" w:rsidR="005242CA" w:rsidRPr="00C04522" w:rsidRDefault="008721E0">
            <w:pPr>
              <w:pStyle w:val="TableParagraph"/>
              <w:spacing w:before="38"/>
              <w:rPr>
                <w:sz w:val="15"/>
              </w:rPr>
            </w:pPr>
            <w:r w:rsidRPr="00C04522">
              <w:rPr>
                <w:spacing w:val="-2"/>
                <w:sz w:val="15"/>
              </w:rPr>
              <w:t>masts.</w:t>
            </w:r>
          </w:p>
        </w:tc>
        <w:tc>
          <w:tcPr>
            <w:tcW w:w="1320" w:type="dxa"/>
            <w:gridSpan w:val="2"/>
          </w:tcPr>
          <w:p w14:paraId="341FF90F" w14:textId="77777777" w:rsidR="005242CA" w:rsidRPr="00C04522" w:rsidRDefault="008721E0">
            <w:pPr>
              <w:pStyle w:val="TableParagraph"/>
              <w:spacing w:before="9"/>
              <w:ind w:left="477" w:right="478"/>
              <w:jc w:val="center"/>
              <w:rPr>
                <w:sz w:val="15"/>
              </w:rPr>
            </w:pPr>
            <w:r w:rsidRPr="00C04522">
              <w:rPr>
                <w:spacing w:val="6"/>
                <w:sz w:val="15"/>
              </w:rPr>
              <w:t>15m</w:t>
            </w:r>
          </w:p>
        </w:tc>
        <w:tc>
          <w:tcPr>
            <w:tcW w:w="1365" w:type="dxa"/>
            <w:gridSpan w:val="2"/>
          </w:tcPr>
          <w:p w14:paraId="341FF910" w14:textId="77777777" w:rsidR="005242CA" w:rsidRPr="00C04522" w:rsidRDefault="008721E0">
            <w:pPr>
              <w:pStyle w:val="TableParagraph"/>
              <w:spacing w:before="9"/>
              <w:ind w:left="505" w:right="494"/>
              <w:jc w:val="center"/>
              <w:rPr>
                <w:sz w:val="15"/>
              </w:rPr>
            </w:pPr>
            <w:r w:rsidRPr="00C04522">
              <w:rPr>
                <w:spacing w:val="6"/>
                <w:sz w:val="15"/>
              </w:rPr>
              <w:t>30m</w:t>
            </w:r>
          </w:p>
        </w:tc>
        <w:tc>
          <w:tcPr>
            <w:tcW w:w="855" w:type="dxa"/>
          </w:tcPr>
          <w:p w14:paraId="341FF911" w14:textId="77777777" w:rsidR="005242CA" w:rsidRPr="00C04522" w:rsidRDefault="008721E0">
            <w:pPr>
              <w:pStyle w:val="TableParagraph"/>
              <w:spacing w:before="9"/>
              <w:ind w:left="21" w:right="10"/>
              <w:jc w:val="center"/>
              <w:rPr>
                <w:sz w:val="15"/>
              </w:rPr>
            </w:pPr>
            <w:r w:rsidRPr="00C04522">
              <w:rPr>
                <w:spacing w:val="6"/>
                <w:sz w:val="15"/>
              </w:rPr>
              <w:t>15m</w:t>
            </w:r>
          </w:p>
        </w:tc>
        <w:tc>
          <w:tcPr>
            <w:tcW w:w="1485" w:type="dxa"/>
            <w:gridSpan w:val="2"/>
          </w:tcPr>
          <w:p w14:paraId="341FF912" w14:textId="77777777" w:rsidR="005242CA" w:rsidRPr="00C04522" w:rsidRDefault="008721E0">
            <w:pPr>
              <w:pStyle w:val="TableParagraph"/>
              <w:spacing w:before="9"/>
              <w:ind w:left="565" w:right="554"/>
              <w:jc w:val="center"/>
              <w:rPr>
                <w:sz w:val="15"/>
              </w:rPr>
            </w:pPr>
            <w:r w:rsidRPr="00C04522">
              <w:rPr>
                <w:spacing w:val="6"/>
                <w:sz w:val="15"/>
              </w:rPr>
              <w:t>12m</w:t>
            </w:r>
          </w:p>
        </w:tc>
        <w:tc>
          <w:tcPr>
            <w:tcW w:w="1500" w:type="dxa"/>
            <w:gridSpan w:val="2"/>
          </w:tcPr>
          <w:p w14:paraId="341FF913" w14:textId="77777777" w:rsidR="005242CA" w:rsidRPr="00C04522" w:rsidRDefault="008721E0">
            <w:pPr>
              <w:pStyle w:val="TableParagraph"/>
              <w:spacing w:before="9"/>
              <w:ind w:left="534" w:right="535"/>
              <w:jc w:val="center"/>
              <w:rPr>
                <w:sz w:val="15"/>
              </w:rPr>
            </w:pPr>
            <w:r w:rsidRPr="00C04522">
              <w:rPr>
                <w:spacing w:val="6"/>
                <w:sz w:val="15"/>
              </w:rPr>
              <w:t>15m</w:t>
            </w:r>
          </w:p>
        </w:tc>
        <w:tc>
          <w:tcPr>
            <w:tcW w:w="840" w:type="dxa"/>
          </w:tcPr>
          <w:p w14:paraId="341FF914" w14:textId="77777777" w:rsidR="005242CA" w:rsidRPr="00C04522" w:rsidRDefault="008721E0">
            <w:pPr>
              <w:pStyle w:val="TableParagraph"/>
              <w:spacing w:before="9"/>
              <w:ind w:left="9" w:right="10"/>
              <w:jc w:val="center"/>
              <w:rPr>
                <w:sz w:val="15"/>
              </w:rPr>
            </w:pPr>
            <w:r w:rsidRPr="00C04522">
              <w:rPr>
                <w:spacing w:val="6"/>
                <w:sz w:val="15"/>
              </w:rPr>
              <w:t>12m</w:t>
            </w:r>
          </w:p>
        </w:tc>
      </w:tr>
      <w:tr w:rsidR="00C04522" w:rsidRPr="00C04522" w14:paraId="341FF91A" w14:textId="77777777">
        <w:trPr>
          <w:trHeight w:val="1680"/>
        </w:trPr>
        <w:tc>
          <w:tcPr>
            <w:tcW w:w="765" w:type="dxa"/>
          </w:tcPr>
          <w:p w14:paraId="341FF916" w14:textId="77777777" w:rsidR="005242CA" w:rsidRPr="00C04522" w:rsidRDefault="008721E0">
            <w:pPr>
              <w:pStyle w:val="TableParagraph"/>
              <w:spacing w:before="9"/>
              <w:ind w:left="28" w:right="34"/>
              <w:jc w:val="center"/>
              <w:rPr>
                <w:sz w:val="15"/>
              </w:rPr>
            </w:pPr>
            <w:r w:rsidRPr="00C04522">
              <w:rPr>
                <w:spacing w:val="-2"/>
                <w:sz w:val="15"/>
              </w:rPr>
              <w:t>13.3.2.2.7</w:t>
            </w:r>
          </w:p>
        </w:tc>
        <w:tc>
          <w:tcPr>
            <w:tcW w:w="1305" w:type="dxa"/>
          </w:tcPr>
          <w:p w14:paraId="341FF917" w14:textId="77777777" w:rsidR="005242CA" w:rsidRPr="00C04522" w:rsidRDefault="008721E0">
            <w:pPr>
              <w:pStyle w:val="TableParagraph"/>
              <w:spacing w:before="9" w:line="292" w:lineRule="auto"/>
              <w:ind w:right="72"/>
              <w:rPr>
                <w:sz w:val="15"/>
              </w:rPr>
            </w:pPr>
            <w:r w:rsidRPr="00C04522">
              <w:rPr>
                <w:sz w:val="15"/>
              </w:rPr>
              <w:t>Maximum height of an extreme adverse weather and tsunami warning device, measured from the point of</w:t>
            </w:r>
          </w:p>
          <w:p w14:paraId="341FF918" w14:textId="77777777" w:rsidR="005242CA" w:rsidRPr="00C04522" w:rsidRDefault="008721E0">
            <w:pPr>
              <w:pStyle w:val="TableParagraph"/>
              <w:spacing w:line="169" w:lineRule="exact"/>
              <w:rPr>
                <w:sz w:val="15"/>
              </w:rPr>
            </w:pPr>
            <w:r w:rsidRPr="00C04522">
              <w:rPr>
                <w:spacing w:val="-2"/>
                <w:sz w:val="15"/>
              </w:rPr>
              <w:t>attachment.</w:t>
            </w:r>
          </w:p>
        </w:tc>
        <w:tc>
          <w:tcPr>
            <w:tcW w:w="7365" w:type="dxa"/>
            <w:gridSpan w:val="10"/>
          </w:tcPr>
          <w:p w14:paraId="341FF919" w14:textId="77777777" w:rsidR="005242CA" w:rsidRPr="00C04522" w:rsidRDefault="008721E0">
            <w:pPr>
              <w:pStyle w:val="TableParagraph"/>
              <w:spacing w:before="9"/>
              <w:ind w:left="3494" w:right="3478"/>
              <w:jc w:val="center"/>
              <w:rPr>
                <w:sz w:val="15"/>
              </w:rPr>
            </w:pPr>
            <w:r w:rsidRPr="00C04522">
              <w:rPr>
                <w:spacing w:val="-5"/>
                <w:sz w:val="15"/>
              </w:rPr>
              <w:t>4m</w:t>
            </w:r>
            <w:r w:rsidRPr="00C04522">
              <w:rPr>
                <w:sz w:val="15"/>
              </w:rPr>
              <w:t xml:space="preserve"> </w:t>
            </w:r>
          </w:p>
        </w:tc>
      </w:tr>
    </w:tbl>
    <w:p w14:paraId="341FF91B" w14:textId="171C78B5" w:rsidR="005242CA" w:rsidRPr="00C04522" w:rsidRDefault="008721E0">
      <w:pPr>
        <w:pStyle w:val="Heading3"/>
        <w:numPr>
          <w:ilvl w:val="3"/>
          <w:numId w:val="19"/>
        </w:numPr>
        <w:tabs>
          <w:tab w:val="left" w:pos="1949"/>
          <w:tab w:val="left" w:pos="1950"/>
        </w:tabs>
        <w:spacing w:before="129"/>
      </w:pPr>
      <w:r w:rsidRPr="00C04522">
        <w:t>Size</w:t>
      </w:r>
      <w:r w:rsidRPr="00C04522">
        <w:rPr>
          <w:spacing w:val="9"/>
        </w:rPr>
        <w:t xml:space="preserve"> </w:t>
      </w:r>
      <w:r w:rsidRPr="00C04522">
        <w:t>and</w:t>
      </w:r>
      <w:r w:rsidRPr="00C04522">
        <w:rPr>
          <w:spacing w:val="10"/>
        </w:rPr>
        <w:t xml:space="preserve"> </w:t>
      </w:r>
      <w:r w:rsidRPr="00C04522">
        <w:rPr>
          <w:spacing w:val="-2"/>
        </w:rPr>
        <w:t>Diameter</w:t>
      </w:r>
    </w:p>
    <w:p w14:paraId="3A4F69BB" w14:textId="13980AB2" w:rsidR="00D74109" w:rsidRPr="00C04522" w:rsidRDefault="00D74109" w:rsidP="00D74109">
      <w:pPr>
        <w:pStyle w:val="Heading3"/>
        <w:tabs>
          <w:tab w:val="left" w:pos="1949"/>
          <w:tab w:val="left" w:pos="1950"/>
        </w:tabs>
        <w:spacing w:before="129"/>
        <w:ind w:firstLine="0"/>
        <w:rPr>
          <w:spacing w:val="-2"/>
        </w:rPr>
      </w:pPr>
    </w:p>
    <w:p w14:paraId="4ADF0762" w14:textId="0E7B2D43" w:rsidR="00D74109" w:rsidRPr="00C04522" w:rsidRDefault="00B0207F" w:rsidP="00F51C85">
      <w:pPr>
        <w:pStyle w:val="ADMENDMENT"/>
        <w:ind w:left="-284"/>
      </w:pPr>
      <w:r w:rsidRPr="00C04522">
        <w:rPr>
          <w:rStyle w:val="normaltextrun"/>
          <w:sz w:val="22"/>
          <w:szCs w:val="22"/>
        </w:rPr>
        <w:t>AMENDMENT 378 - Amend section 13.3.2.3 – Size and Diameter</w:t>
      </w:r>
    </w:p>
    <w:p w14:paraId="341FF91C" w14:textId="77777777" w:rsidR="005242CA" w:rsidRPr="00C04522" w:rsidRDefault="005242CA">
      <w:pPr>
        <w:pStyle w:val="BodyText"/>
        <w:spacing w:before="1"/>
        <w:rPr>
          <w:b/>
          <w:sz w:val="19"/>
        </w:rPr>
      </w:pPr>
    </w:p>
    <w:tbl>
      <w:tblPr>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70"/>
        <w:gridCol w:w="1110"/>
        <w:gridCol w:w="870"/>
        <w:gridCol w:w="780"/>
        <w:gridCol w:w="810"/>
        <w:gridCol w:w="765"/>
        <w:gridCol w:w="840"/>
        <w:gridCol w:w="840"/>
        <w:gridCol w:w="866"/>
        <w:gridCol w:w="829"/>
        <w:gridCol w:w="855"/>
      </w:tblGrid>
      <w:tr w:rsidR="00C04522" w:rsidRPr="00C04522" w14:paraId="341FF925" w14:textId="77777777">
        <w:trPr>
          <w:trHeight w:val="210"/>
        </w:trPr>
        <w:tc>
          <w:tcPr>
            <w:tcW w:w="870" w:type="dxa"/>
            <w:vMerge w:val="restart"/>
          </w:tcPr>
          <w:p w14:paraId="341FF91D" w14:textId="77777777" w:rsidR="005242CA" w:rsidRPr="00C04522" w:rsidRDefault="008721E0">
            <w:pPr>
              <w:pStyle w:val="TableParagraph"/>
              <w:spacing w:before="24"/>
              <w:ind w:left="97"/>
              <w:rPr>
                <w:b/>
                <w:sz w:val="15"/>
              </w:rPr>
            </w:pPr>
            <w:r w:rsidRPr="00C04522">
              <w:rPr>
                <w:b/>
                <w:spacing w:val="-2"/>
                <w:sz w:val="15"/>
              </w:rPr>
              <w:t>Standard</w:t>
            </w:r>
          </w:p>
        </w:tc>
        <w:tc>
          <w:tcPr>
            <w:tcW w:w="1110" w:type="dxa"/>
            <w:vMerge w:val="restart"/>
          </w:tcPr>
          <w:p w14:paraId="341FF91E" w14:textId="77777777" w:rsidR="005242CA" w:rsidRPr="00C04522" w:rsidRDefault="008721E0">
            <w:pPr>
              <w:pStyle w:val="TableParagraph"/>
              <w:spacing w:before="24"/>
              <w:ind w:left="337"/>
              <w:rPr>
                <w:b/>
                <w:sz w:val="15"/>
              </w:rPr>
            </w:pPr>
            <w:r w:rsidRPr="00C04522">
              <w:rPr>
                <w:b/>
                <w:spacing w:val="-2"/>
                <w:sz w:val="15"/>
              </w:rPr>
              <w:t>Utility</w:t>
            </w:r>
          </w:p>
        </w:tc>
        <w:tc>
          <w:tcPr>
            <w:tcW w:w="870" w:type="dxa"/>
          </w:tcPr>
          <w:p w14:paraId="341FF91F" w14:textId="77777777" w:rsidR="005242CA" w:rsidRPr="00C04522" w:rsidRDefault="008721E0">
            <w:pPr>
              <w:pStyle w:val="TableParagraph"/>
              <w:spacing w:before="24" w:line="166" w:lineRule="exact"/>
              <w:rPr>
                <w:b/>
                <w:sz w:val="15"/>
              </w:rPr>
            </w:pPr>
            <w:r w:rsidRPr="00C04522">
              <w:rPr>
                <w:b/>
                <w:spacing w:val="-2"/>
                <w:sz w:val="15"/>
              </w:rPr>
              <w:t>Residential</w:t>
            </w:r>
          </w:p>
        </w:tc>
        <w:tc>
          <w:tcPr>
            <w:tcW w:w="2355" w:type="dxa"/>
            <w:gridSpan w:val="3"/>
          </w:tcPr>
          <w:p w14:paraId="341FF920" w14:textId="77777777" w:rsidR="005242CA" w:rsidRPr="00C04522" w:rsidRDefault="008721E0">
            <w:pPr>
              <w:pStyle w:val="TableParagraph"/>
              <w:spacing w:before="24" w:line="166" w:lineRule="exact"/>
              <w:ind w:left="727"/>
              <w:rPr>
                <w:b/>
                <w:sz w:val="15"/>
              </w:rPr>
            </w:pPr>
            <w:r w:rsidRPr="00C04522">
              <w:rPr>
                <w:b/>
                <w:spacing w:val="-2"/>
                <w:sz w:val="15"/>
              </w:rPr>
              <w:t>Commercial</w:t>
            </w:r>
          </w:p>
        </w:tc>
        <w:tc>
          <w:tcPr>
            <w:tcW w:w="840" w:type="dxa"/>
          </w:tcPr>
          <w:p w14:paraId="341FF921" w14:textId="77777777" w:rsidR="005242CA" w:rsidRPr="00C04522" w:rsidRDefault="008721E0">
            <w:pPr>
              <w:pStyle w:val="TableParagraph"/>
              <w:spacing w:before="24" w:line="166" w:lineRule="exact"/>
              <w:ind w:left="67"/>
              <w:rPr>
                <w:b/>
                <w:sz w:val="15"/>
              </w:rPr>
            </w:pPr>
            <w:r w:rsidRPr="00C04522">
              <w:rPr>
                <w:b/>
                <w:spacing w:val="-2"/>
                <w:sz w:val="15"/>
              </w:rPr>
              <w:t>Business</w:t>
            </w:r>
          </w:p>
        </w:tc>
        <w:tc>
          <w:tcPr>
            <w:tcW w:w="840" w:type="dxa"/>
          </w:tcPr>
          <w:p w14:paraId="341FF922" w14:textId="77777777" w:rsidR="005242CA" w:rsidRPr="00C04522" w:rsidRDefault="008721E0">
            <w:pPr>
              <w:pStyle w:val="TableParagraph"/>
              <w:spacing w:before="24" w:line="166" w:lineRule="exact"/>
              <w:rPr>
                <w:b/>
                <w:sz w:val="15"/>
              </w:rPr>
            </w:pPr>
            <w:r w:rsidRPr="00C04522">
              <w:rPr>
                <w:b/>
                <w:spacing w:val="-2"/>
                <w:sz w:val="15"/>
              </w:rPr>
              <w:t>Recreation</w:t>
            </w:r>
          </w:p>
        </w:tc>
        <w:tc>
          <w:tcPr>
            <w:tcW w:w="1695" w:type="dxa"/>
            <w:gridSpan w:val="2"/>
          </w:tcPr>
          <w:p w14:paraId="341FF923" w14:textId="77777777" w:rsidR="005242CA" w:rsidRPr="00C04522" w:rsidRDefault="008721E0">
            <w:pPr>
              <w:pStyle w:val="TableParagraph"/>
              <w:spacing w:before="24" w:line="166" w:lineRule="exact"/>
              <w:ind w:left="627" w:right="638"/>
              <w:jc w:val="center"/>
              <w:rPr>
                <w:b/>
                <w:sz w:val="15"/>
              </w:rPr>
            </w:pPr>
            <w:r w:rsidRPr="00C04522">
              <w:rPr>
                <w:b/>
                <w:spacing w:val="-2"/>
                <w:sz w:val="15"/>
              </w:rPr>
              <w:t>Rural</w:t>
            </w:r>
          </w:p>
        </w:tc>
        <w:tc>
          <w:tcPr>
            <w:tcW w:w="855" w:type="dxa"/>
          </w:tcPr>
          <w:p w14:paraId="341FF924" w14:textId="77777777" w:rsidR="005242CA" w:rsidRPr="00C04522" w:rsidRDefault="008721E0">
            <w:pPr>
              <w:pStyle w:val="TableParagraph"/>
              <w:spacing w:before="24" w:line="166" w:lineRule="exact"/>
              <w:rPr>
                <w:b/>
                <w:sz w:val="15"/>
              </w:rPr>
            </w:pPr>
            <w:r w:rsidRPr="00C04522">
              <w:rPr>
                <w:b/>
                <w:spacing w:val="-2"/>
                <w:sz w:val="15"/>
              </w:rPr>
              <w:t>Community</w:t>
            </w:r>
          </w:p>
        </w:tc>
      </w:tr>
      <w:tr w:rsidR="00C04522" w:rsidRPr="00C04522" w14:paraId="341FF933" w14:textId="77777777">
        <w:trPr>
          <w:trHeight w:val="1680"/>
        </w:trPr>
        <w:tc>
          <w:tcPr>
            <w:tcW w:w="870" w:type="dxa"/>
            <w:vMerge/>
            <w:tcBorders>
              <w:top w:val="nil"/>
            </w:tcBorders>
          </w:tcPr>
          <w:p w14:paraId="341FF926" w14:textId="77777777" w:rsidR="005242CA" w:rsidRPr="00C04522" w:rsidRDefault="005242CA">
            <w:pPr>
              <w:rPr>
                <w:sz w:val="2"/>
                <w:szCs w:val="2"/>
              </w:rPr>
            </w:pPr>
          </w:p>
        </w:tc>
        <w:tc>
          <w:tcPr>
            <w:tcW w:w="1110" w:type="dxa"/>
            <w:vMerge/>
            <w:tcBorders>
              <w:top w:val="nil"/>
            </w:tcBorders>
          </w:tcPr>
          <w:p w14:paraId="341FF927" w14:textId="77777777" w:rsidR="005242CA" w:rsidRPr="00C04522" w:rsidRDefault="005242CA">
            <w:pPr>
              <w:rPr>
                <w:sz w:val="2"/>
                <w:szCs w:val="2"/>
              </w:rPr>
            </w:pPr>
          </w:p>
        </w:tc>
        <w:tc>
          <w:tcPr>
            <w:tcW w:w="870" w:type="dxa"/>
          </w:tcPr>
          <w:p w14:paraId="341FF928" w14:textId="77777777" w:rsidR="005242CA" w:rsidRPr="00C04522" w:rsidRDefault="008721E0">
            <w:pPr>
              <w:pStyle w:val="TableParagraph"/>
              <w:spacing w:before="24" w:line="292" w:lineRule="auto"/>
              <w:ind w:left="127" w:right="136"/>
              <w:jc w:val="center"/>
              <w:rPr>
                <w:b/>
                <w:sz w:val="15"/>
              </w:rPr>
            </w:pPr>
            <w:r w:rsidRPr="00C04522">
              <w:rPr>
                <w:b/>
                <w:strike/>
                <w:spacing w:val="-2"/>
                <w:sz w:val="15"/>
              </w:rPr>
              <w:t>General</w:t>
            </w:r>
            <w:r w:rsidRPr="00C04522">
              <w:rPr>
                <w:b/>
                <w:strike/>
                <w:sz w:val="15"/>
              </w:rPr>
              <w:t xml:space="preserve"> </w:t>
            </w:r>
            <w:r w:rsidRPr="00C04522">
              <w:rPr>
                <w:b/>
                <w:strike/>
                <w:spacing w:val="-2"/>
                <w:sz w:val="15"/>
              </w:rPr>
              <w:t>Special</w:t>
            </w:r>
            <w:r w:rsidRPr="00C04522">
              <w:rPr>
                <w:b/>
                <w:strike/>
                <w:sz w:val="15"/>
              </w:rPr>
              <w:t xml:space="preserve"> </w:t>
            </w:r>
            <w:r w:rsidRPr="00C04522">
              <w:rPr>
                <w:b/>
                <w:strike/>
                <w:spacing w:val="-2"/>
                <w:sz w:val="15"/>
              </w:rPr>
              <w:t>Historic</w:t>
            </w:r>
            <w:r w:rsidRPr="00C04522">
              <w:rPr>
                <w:b/>
                <w:sz w:val="15"/>
              </w:rPr>
              <w:t xml:space="preserve"> </w:t>
            </w:r>
            <w:r w:rsidRPr="00C04522">
              <w:rPr>
                <w:b/>
                <w:spacing w:val="-4"/>
                <w:sz w:val="15"/>
              </w:rPr>
              <w:t>Hill</w:t>
            </w:r>
            <w:r w:rsidRPr="00C04522">
              <w:rPr>
                <w:b/>
                <w:sz w:val="15"/>
              </w:rPr>
              <w:t xml:space="preserve"> </w:t>
            </w:r>
            <w:proofErr w:type="spellStart"/>
            <w:r w:rsidRPr="00C04522">
              <w:rPr>
                <w:b/>
                <w:spacing w:val="-2"/>
                <w:sz w:val="15"/>
              </w:rPr>
              <w:t>Landsc</w:t>
            </w:r>
            <w:proofErr w:type="spellEnd"/>
            <w:r w:rsidRPr="00C04522">
              <w:rPr>
                <w:b/>
                <w:spacing w:val="-2"/>
                <w:sz w:val="15"/>
              </w:rPr>
              <w:t>.</w:t>
            </w:r>
          </w:p>
          <w:p w14:paraId="341FF929" w14:textId="77777777" w:rsidR="005242CA" w:rsidRPr="00C04522" w:rsidRDefault="008721E0">
            <w:pPr>
              <w:pStyle w:val="TableParagraph"/>
              <w:spacing w:line="292" w:lineRule="auto"/>
              <w:ind w:left="127" w:right="136" w:hanging="4"/>
              <w:jc w:val="center"/>
              <w:rPr>
                <w:b/>
                <w:sz w:val="15"/>
              </w:rPr>
            </w:pPr>
            <w:r w:rsidRPr="00C04522">
              <w:rPr>
                <w:b/>
                <w:spacing w:val="-2"/>
                <w:sz w:val="15"/>
              </w:rPr>
              <w:t>Prot.</w:t>
            </w:r>
            <w:r w:rsidRPr="00C04522">
              <w:rPr>
                <w:b/>
                <w:sz w:val="15"/>
              </w:rPr>
              <w:t xml:space="preserve"> </w:t>
            </w:r>
            <w:r w:rsidRPr="00C04522">
              <w:rPr>
                <w:b/>
                <w:spacing w:val="-2"/>
                <w:sz w:val="15"/>
              </w:rPr>
              <w:t>Medium</w:t>
            </w:r>
          </w:p>
          <w:p w14:paraId="341FF92A" w14:textId="6CDCCB99" w:rsidR="005242CA" w:rsidRPr="00C04522" w:rsidRDefault="008721E0">
            <w:pPr>
              <w:pStyle w:val="TableParagraph"/>
              <w:spacing w:line="165" w:lineRule="exact"/>
              <w:ind w:left="13" w:right="13"/>
              <w:jc w:val="center"/>
              <w:rPr>
                <w:b/>
                <w:sz w:val="15"/>
              </w:rPr>
            </w:pPr>
            <w:r w:rsidRPr="00C04522">
              <w:rPr>
                <w:b/>
                <w:spacing w:val="-2"/>
                <w:sz w:val="15"/>
              </w:rPr>
              <w:t>Density</w:t>
            </w:r>
            <w:r w:rsidR="00226B99" w:rsidRPr="00C04522">
              <w:rPr>
                <w:b/>
                <w:spacing w:val="-2"/>
                <w:sz w:val="15"/>
              </w:rPr>
              <w:t xml:space="preserve">, </w:t>
            </w:r>
            <w:r w:rsidR="00226B99" w:rsidRPr="00C04522">
              <w:rPr>
                <w:b/>
                <w:spacing w:val="-2"/>
                <w:sz w:val="15"/>
                <w:u w:val="single"/>
              </w:rPr>
              <w:t>High Density</w:t>
            </w:r>
            <w:r w:rsidR="00226B99" w:rsidRPr="00C04522">
              <w:rPr>
                <w:b/>
                <w:spacing w:val="-2"/>
                <w:sz w:val="15"/>
              </w:rPr>
              <w:t xml:space="preserve"> </w:t>
            </w:r>
          </w:p>
        </w:tc>
        <w:tc>
          <w:tcPr>
            <w:tcW w:w="780" w:type="dxa"/>
          </w:tcPr>
          <w:p w14:paraId="341FF92B" w14:textId="77777777" w:rsidR="005242CA" w:rsidRPr="00C04522" w:rsidRDefault="008721E0">
            <w:pPr>
              <w:pStyle w:val="TableParagraph"/>
              <w:spacing w:before="24" w:line="292" w:lineRule="auto"/>
              <w:ind w:left="127" w:hanging="15"/>
              <w:rPr>
                <w:b/>
                <w:sz w:val="15"/>
              </w:rPr>
            </w:pPr>
            <w:r w:rsidRPr="00C04522">
              <w:rPr>
                <w:b/>
                <w:spacing w:val="-2"/>
                <w:sz w:val="15"/>
              </w:rPr>
              <w:t>Central</w:t>
            </w:r>
            <w:r w:rsidRPr="00C04522">
              <w:rPr>
                <w:b/>
                <w:sz w:val="15"/>
              </w:rPr>
              <w:t xml:space="preserve"> </w:t>
            </w:r>
            <w:r w:rsidRPr="00C04522">
              <w:rPr>
                <w:b/>
                <w:spacing w:val="-2"/>
                <w:sz w:val="15"/>
              </w:rPr>
              <w:t>Petone</w:t>
            </w:r>
          </w:p>
        </w:tc>
        <w:tc>
          <w:tcPr>
            <w:tcW w:w="810" w:type="dxa"/>
          </w:tcPr>
          <w:p w14:paraId="341FF92C" w14:textId="7547444B" w:rsidR="005242CA" w:rsidRPr="00C04522" w:rsidRDefault="008721E0">
            <w:pPr>
              <w:pStyle w:val="TableParagraph"/>
              <w:spacing w:before="24" w:line="292" w:lineRule="auto"/>
              <w:ind w:left="49" w:right="62"/>
              <w:jc w:val="center"/>
              <w:rPr>
                <w:b/>
                <w:sz w:val="15"/>
              </w:rPr>
            </w:pPr>
            <w:proofErr w:type="spellStart"/>
            <w:r w:rsidRPr="00C04522">
              <w:rPr>
                <w:b/>
                <w:strike/>
                <w:spacing w:val="-2"/>
                <w:sz w:val="15"/>
              </w:rPr>
              <w:t>Suburban</w:t>
            </w:r>
            <w:r w:rsidRPr="00C04522">
              <w:rPr>
                <w:b/>
                <w:spacing w:val="-2"/>
                <w:sz w:val="15"/>
              </w:rPr>
              <w:t>Suburban</w:t>
            </w:r>
            <w:proofErr w:type="spellEnd"/>
            <w:r w:rsidRPr="00C04522">
              <w:rPr>
                <w:b/>
                <w:sz w:val="15"/>
              </w:rPr>
              <w:t xml:space="preserve"> </w:t>
            </w:r>
            <w:r w:rsidRPr="00C04522">
              <w:rPr>
                <w:b/>
                <w:spacing w:val="-2"/>
                <w:sz w:val="15"/>
              </w:rPr>
              <w:t>Mixed</w:t>
            </w:r>
            <w:r w:rsidRPr="00C04522">
              <w:rPr>
                <w:b/>
                <w:spacing w:val="40"/>
                <w:sz w:val="15"/>
              </w:rPr>
              <w:t xml:space="preserve"> </w:t>
            </w:r>
            <w:r w:rsidRPr="00C04522">
              <w:rPr>
                <w:b/>
                <w:spacing w:val="-4"/>
                <w:sz w:val="15"/>
              </w:rPr>
              <w:t>Use</w:t>
            </w:r>
          </w:p>
        </w:tc>
        <w:tc>
          <w:tcPr>
            <w:tcW w:w="765" w:type="dxa"/>
          </w:tcPr>
          <w:p w14:paraId="341FF92D" w14:textId="77777777" w:rsidR="005242CA" w:rsidRPr="00C04522" w:rsidRDefault="008721E0">
            <w:pPr>
              <w:pStyle w:val="TableParagraph"/>
              <w:spacing w:before="24"/>
              <w:ind w:left="97"/>
              <w:rPr>
                <w:b/>
                <w:sz w:val="15"/>
              </w:rPr>
            </w:pPr>
            <w:r w:rsidRPr="00C04522">
              <w:rPr>
                <w:b/>
                <w:strike/>
                <w:spacing w:val="-2"/>
                <w:sz w:val="15"/>
              </w:rPr>
              <w:t>Special</w:t>
            </w:r>
          </w:p>
        </w:tc>
        <w:tc>
          <w:tcPr>
            <w:tcW w:w="840" w:type="dxa"/>
          </w:tcPr>
          <w:p w14:paraId="341FF92E" w14:textId="77777777" w:rsidR="005242CA" w:rsidRPr="00C04522" w:rsidRDefault="008721E0">
            <w:pPr>
              <w:pStyle w:val="TableParagraph"/>
              <w:spacing w:before="24" w:line="292" w:lineRule="auto"/>
              <w:ind w:left="37" w:right="34" w:hanging="12"/>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2"/>
                <w:sz w:val="15"/>
              </w:rPr>
              <w:t>Avalon</w:t>
            </w:r>
            <w:r w:rsidRPr="00C04522">
              <w:rPr>
                <w:b/>
                <w:sz w:val="15"/>
              </w:rPr>
              <w:t xml:space="preserve"> </w:t>
            </w:r>
            <w:r w:rsidRPr="00C04522">
              <w:rPr>
                <w:b/>
                <w:spacing w:val="-2"/>
                <w:sz w:val="15"/>
              </w:rPr>
              <w:t>Extraction</w:t>
            </w:r>
          </w:p>
        </w:tc>
        <w:tc>
          <w:tcPr>
            <w:tcW w:w="840" w:type="dxa"/>
          </w:tcPr>
          <w:p w14:paraId="341FF92F" w14:textId="77777777" w:rsidR="005242CA" w:rsidRPr="00C04522" w:rsidRDefault="008721E0">
            <w:pPr>
              <w:pStyle w:val="TableParagraph"/>
              <w:spacing w:before="24" w:line="292" w:lineRule="auto"/>
              <w:ind w:left="97" w:right="101" w:hanging="5"/>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2"/>
                <w:sz w:val="15"/>
              </w:rPr>
              <w:t>River</w:t>
            </w:r>
            <w:r w:rsidRPr="00C04522">
              <w:rPr>
                <w:b/>
                <w:sz w:val="15"/>
              </w:rPr>
              <w:t xml:space="preserve"> </w:t>
            </w:r>
            <w:r w:rsidRPr="00C04522">
              <w:rPr>
                <w:b/>
                <w:spacing w:val="-2"/>
                <w:sz w:val="15"/>
              </w:rPr>
              <w:t>Passive</w:t>
            </w:r>
          </w:p>
        </w:tc>
        <w:tc>
          <w:tcPr>
            <w:tcW w:w="866" w:type="dxa"/>
          </w:tcPr>
          <w:p w14:paraId="341FF930" w14:textId="77777777" w:rsidR="005242CA" w:rsidRPr="00C04522" w:rsidRDefault="008721E0">
            <w:pPr>
              <w:pStyle w:val="TableParagraph"/>
              <w:spacing w:before="24"/>
              <w:rPr>
                <w:b/>
                <w:sz w:val="15"/>
              </w:rPr>
            </w:pPr>
            <w:r w:rsidRPr="00C04522">
              <w:rPr>
                <w:b/>
                <w:spacing w:val="-2"/>
                <w:sz w:val="15"/>
              </w:rPr>
              <w:t>Residential</w:t>
            </w:r>
          </w:p>
        </w:tc>
        <w:tc>
          <w:tcPr>
            <w:tcW w:w="829" w:type="dxa"/>
          </w:tcPr>
          <w:p w14:paraId="341FF931" w14:textId="77777777" w:rsidR="005242CA" w:rsidRPr="00C04522" w:rsidRDefault="008721E0">
            <w:pPr>
              <w:pStyle w:val="TableParagraph"/>
              <w:spacing w:before="24"/>
              <w:ind w:left="116"/>
              <w:rPr>
                <w:b/>
                <w:sz w:val="15"/>
              </w:rPr>
            </w:pPr>
            <w:r w:rsidRPr="00C04522">
              <w:rPr>
                <w:b/>
                <w:spacing w:val="-2"/>
                <w:sz w:val="15"/>
              </w:rPr>
              <w:t>General</w:t>
            </w:r>
          </w:p>
        </w:tc>
        <w:tc>
          <w:tcPr>
            <w:tcW w:w="855" w:type="dxa"/>
          </w:tcPr>
          <w:p w14:paraId="341FF932" w14:textId="77777777" w:rsidR="005242CA" w:rsidRPr="00C04522" w:rsidRDefault="008721E0">
            <w:pPr>
              <w:pStyle w:val="TableParagraph"/>
              <w:spacing w:before="24" w:line="292" w:lineRule="auto"/>
              <w:ind w:left="307" w:right="2" w:hanging="120"/>
              <w:rPr>
                <w:b/>
                <w:sz w:val="15"/>
              </w:rPr>
            </w:pPr>
            <w:r w:rsidRPr="00C04522">
              <w:rPr>
                <w:b/>
                <w:spacing w:val="-2"/>
                <w:sz w:val="15"/>
              </w:rPr>
              <w:t>Health</w:t>
            </w:r>
            <w:r w:rsidRPr="00C04522">
              <w:rPr>
                <w:b/>
                <w:spacing w:val="8"/>
                <w:sz w:val="15"/>
              </w:rPr>
              <w:t xml:space="preserve"> Iwi</w:t>
            </w:r>
          </w:p>
        </w:tc>
      </w:tr>
      <w:tr w:rsidR="00C04522" w:rsidRPr="00C04522" w14:paraId="341FF93A" w14:textId="77777777">
        <w:trPr>
          <w:trHeight w:val="630"/>
        </w:trPr>
        <w:tc>
          <w:tcPr>
            <w:tcW w:w="870" w:type="dxa"/>
          </w:tcPr>
          <w:p w14:paraId="341FF934" w14:textId="77777777" w:rsidR="005242CA" w:rsidRPr="00C04522" w:rsidRDefault="008721E0">
            <w:pPr>
              <w:pStyle w:val="TableParagraph"/>
              <w:spacing w:before="9"/>
              <w:ind w:left="13" w:right="7"/>
              <w:jc w:val="center"/>
              <w:rPr>
                <w:sz w:val="15"/>
              </w:rPr>
            </w:pPr>
            <w:r w:rsidRPr="00C04522">
              <w:rPr>
                <w:spacing w:val="-2"/>
                <w:sz w:val="15"/>
              </w:rPr>
              <w:t>13.3.2.3.1</w:t>
            </w:r>
          </w:p>
        </w:tc>
        <w:tc>
          <w:tcPr>
            <w:tcW w:w="1110" w:type="dxa"/>
          </w:tcPr>
          <w:p w14:paraId="341FF935" w14:textId="77777777" w:rsidR="005242CA" w:rsidRPr="00C04522" w:rsidRDefault="008721E0">
            <w:pPr>
              <w:pStyle w:val="TableParagraph"/>
              <w:spacing w:before="9"/>
              <w:ind w:left="322"/>
              <w:rPr>
                <w:sz w:val="15"/>
              </w:rPr>
            </w:pPr>
            <w:r w:rsidRPr="00C04522">
              <w:rPr>
                <w:spacing w:val="-2"/>
                <w:sz w:val="15"/>
              </w:rPr>
              <w:t>Masts.</w:t>
            </w:r>
          </w:p>
        </w:tc>
        <w:tc>
          <w:tcPr>
            <w:tcW w:w="3225" w:type="dxa"/>
            <w:gridSpan w:val="4"/>
          </w:tcPr>
          <w:p w14:paraId="341FF936" w14:textId="77777777" w:rsidR="005242CA" w:rsidRPr="00C04522" w:rsidRDefault="008721E0">
            <w:pPr>
              <w:pStyle w:val="TableParagraph"/>
              <w:spacing w:before="9"/>
              <w:rPr>
                <w:sz w:val="15"/>
              </w:rPr>
            </w:pPr>
            <w:r w:rsidRPr="00C04522">
              <w:rPr>
                <w:sz w:val="15"/>
              </w:rPr>
              <w:t>Diameter</w:t>
            </w:r>
            <w:r w:rsidRPr="00C04522">
              <w:rPr>
                <w:spacing w:val="22"/>
                <w:sz w:val="15"/>
              </w:rPr>
              <w:t xml:space="preserve"> </w:t>
            </w:r>
            <w:r w:rsidRPr="00C04522">
              <w:rPr>
                <w:sz w:val="15"/>
              </w:rPr>
              <w:t>of</w:t>
            </w:r>
            <w:r w:rsidRPr="00C04522">
              <w:rPr>
                <w:spacing w:val="24"/>
                <w:sz w:val="15"/>
              </w:rPr>
              <w:t xml:space="preserve"> </w:t>
            </w:r>
            <w:r w:rsidRPr="00C04522">
              <w:rPr>
                <w:sz w:val="15"/>
              </w:rPr>
              <w:t>mast</w:t>
            </w:r>
            <w:r w:rsidRPr="00C04522">
              <w:rPr>
                <w:spacing w:val="24"/>
                <w:sz w:val="15"/>
              </w:rPr>
              <w:t xml:space="preserve"> </w:t>
            </w:r>
            <w:r w:rsidRPr="00C04522">
              <w:rPr>
                <w:sz w:val="15"/>
              </w:rPr>
              <w:t>&lt;600mm</w:t>
            </w:r>
            <w:r w:rsidRPr="00C04522">
              <w:rPr>
                <w:spacing w:val="25"/>
                <w:sz w:val="15"/>
              </w:rPr>
              <w:t xml:space="preserve"> </w:t>
            </w:r>
            <w:r w:rsidRPr="00C04522">
              <w:rPr>
                <w:sz w:val="15"/>
              </w:rPr>
              <w:t>from</w:t>
            </w:r>
            <w:r w:rsidRPr="00C04522">
              <w:rPr>
                <w:spacing w:val="24"/>
                <w:sz w:val="15"/>
              </w:rPr>
              <w:t xml:space="preserve"> </w:t>
            </w:r>
            <w:r w:rsidRPr="00C04522">
              <w:rPr>
                <w:sz w:val="15"/>
              </w:rPr>
              <w:t>6m</w:t>
            </w:r>
            <w:r w:rsidRPr="00C04522">
              <w:rPr>
                <w:spacing w:val="24"/>
                <w:sz w:val="15"/>
              </w:rPr>
              <w:t xml:space="preserve"> </w:t>
            </w:r>
            <w:r w:rsidRPr="00C04522">
              <w:rPr>
                <w:sz w:val="15"/>
              </w:rPr>
              <w:t>in</w:t>
            </w:r>
            <w:r w:rsidRPr="00C04522">
              <w:rPr>
                <w:spacing w:val="25"/>
                <w:sz w:val="15"/>
              </w:rPr>
              <w:t xml:space="preserve"> </w:t>
            </w:r>
            <w:r w:rsidRPr="00C04522">
              <w:rPr>
                <w:spacing w:val="-2"/>
                <w:sz w:val="15"/>
              </w:rPr>
              <w:t>height</w:t>
            </w:r>
          </w:p>
        </w:tc>
        <w:tc>
          <w:tcPr>
            <w:tcW w:w="840" w:type="dxa"/>
          </w:tcPr>
          <w:p w14:paraId="341FF937" w14:textId="77777777" w:rsidR="005242CA" w:rsidRPr="00C04522" w:rsidRDefault="008721E0">
            <w:pPr>
              <w:pStyle w:val="TableParagraph"/>
              <w:spacing w:before="9" w:line="292" w:lineRule="auto"/>
              <w:ind w:left="157" w:right="45" w:hanging="75"/>
              <w:rPr>
                <w:sz w:val="15"/>
              </w:rPr>
            </w:pPr>
            <w:r w:rsidRPr="00C04522">
              <w:rPr>
                <w:spacing w:val="-2"/>
                <w:sz w:val="15"/>
              </w:rPr>
              <w:t>Diameter</w:t>
            </w:r>
            <w:r w:rsidRPr="00C04522">
              <w:rPr>
                <w:sz w:val="15"/>
              </w:rPr>
              <w:t xml:space="preserve"> of mast</w:t>
            </w:r>
          </w:p>
          <w:p w14:paraId="341FF938" w14:textId="77777777" w:rsidR="005242CA" w:rsidRPr="00C04522" w:rsidRDefault="008721E0">
            <w:pPr>
              <w:pStyle w:val="TableParagraph"/>
              <w:spacing w:line="172" w:lineRule="exact"/>
              <w:ind w:left="232"/>
              <w:rPr>
                <w:sz w:val="15"/>
              </w:rPr>
            </w:pPr>
            <w:r w:rsidRPr="00C04522">
              <w:rPr>
                <w:spacing w:val="-4"/>
                <w:sz w:val="15"/>
              </w:rPr>
              <w:t>1.5m</w:t>
            </w:r>
          </w:p>
        </w:tc>
        <w:tc>
          <w:tcPr>
            <w:tcW w:w="3390" w:type="dxa"/>
            <w:gridSpan w:val="4"/>
          </w:tcPr>
          <w:p w14:paraId="341FF939" w14:textId="77777777" w:rsidR="005242CA" w:rsidRPr="00C04522" w:rsidRDefault="008721E0">
            <w:pPr>
              <w:pStyle w:val="TableParagraph"/>
              <w:spacing w:before="9"/>
              <w:ind w:left="97"/>
              <w:rPr>
                <w:sz w:val="15"/>
              </w:rPr>
            </w:pPr>
            <w:r w:rsidRPr="00C04522">
              <w:rPr>
                <w:sz w:val="15"/>
              </w:rPr>
              <w:t>Diameter</w:t>
            </w:r>
            <w:r w:rsidRPr="00C04522">
              <w:rPr>
                <w:spacing w:val="22"/>
                <w:sz w:val="15"/>
              </w:rPr>
              <w:t xml:space="preserve"> </w:t>
            </w:r>
            <w:r w:rsidRPr="00C04522">
              <w:rPr>
                <w:sz w:val="15"/>
              </w:rPr>
              <w:t>of</w:t>
            </w:r>
            <w:r w:rsidRPr="00C04522">
              <w:rPr>
                <w:spacing w:val="24"/>
                <w:sz w:val="15"/>
              </w:rPr>
              <w:t xml:space="preserve"> </w:t>
            </w:r>
            <w:r w:rsidRPr="00C04522">
              <w:rPr>
                <w:sz w:val="15"/>
              </w:rPr>
              <w:t>mast</w:t>
            </w:r>
            <w:r w:rsidRPr="00C04522">
              <w:rPr>
                <w:spacing w:val="24"/>
                <w:sz w:val="15"/>
              </w:rPr>
              <w:t xml:space="preserve"> </w:t>
            </w:r>
            <w:r w:rsidRPr="00C04522">
              <w:rPr>
                <w:sz w:val="15"/>
              </w:rPr>
              <w:t>&lt;600mm</w:t>
            </w:r>
            <w:r w:rsidRPr="00C04522">
              <w:rPr>
                <w:spacing w:val="25"/>
                <w:sz w:val="15"/>
              </w:rPr>
              <w:t xml:space="preserve"> </w:t>
            </w:r>
            <w:r w:rsidRPr="00C04522">
              <w:rPr>
                <w:sz w:val="15"/>
              </w:rPr>
              <w:t>from</w:t>
            </w:r>
            <w:r w:rsidRPr="00C04522">
              <w:rPr>
                <w:spacing w:val="24"/>
                <w:sz w:val="15"/>
              </w:rPr>
              <w:t xml:space="preserve"> </w:t>
            </w:r>
            <w:r w:rsidRPr="00C04522">
              <w:rPr>
                <w:sz w:val="15"/>
              </w:rPr>
              <w:t>6m</w:t>
            </w:r>
            <w:r w:rsidRPr="00C04522">
              <w:rPr>
                <w:spacing w:val="24"/>
                <w:sz w:val="15"/>
              </w:rPr>
              <w:t xml:space="preserve"> </w:t>
            </w:r>
            <w:r w:rsidRPr="00C04522">
              <w:rPr>
                <w:sz w:val="15"/>
              </w:rPr>
              <w:t>in</w:t>
            </w:r>
            <w:r w:rsidRPr="00C04522">
              <w:rPr>
                <w:spacing w:val="25"/>
                <w:sz w:val="15"/>
              </w:rPr>
              <w:t xml:space="preserve"> </w:t>
            </w:r>
            <w:r w:rsidRPr="00C04522">
              <w:rPr>
                <w:spacing w:val="-2"/>
                <w:sz w:val="15"/>
              </w:rPr>
              <w:t>height</w:t>
            </w:r>
          </w:p>
        </w:tc>
      </w:tr>
      <w:tr w:rsidR="00C04522" w:rsidRPr="00C04522" w14:paraId="341FF941" w14:textId="77777777">
        <w:trPr>
          <w:trHeight w:val="840"/>
        </w:trPr>
        <w:tc>
          <w:tcPr>
            <w:tcW w:w="870" w:type="dxa"/>
          </w:tcPr>
          <w:p w14:paraId="341FF93B" w14:textId="77777777" w:rsidR="005242CA" w:rsidRPr="00C04522" w:rsidRDefault="008721E0">
            <w:pPr>
              <w:pStyle w:val="TableParagraph"/>
              <w:spacing w:before="9"/>
              <w:ind w:left="13" w:right="7"/>
              <w:jc w:val="center"/>
              <w:rPr>
                <w:sz w:val="15"/>
              </w:rPr>
            </w:pPr>
            <w:r w:rsidRPr="00C04522">
              <w:rPr>
                <w:spacing w:val="-2"/>
                <w:sz w:val="15"/>
              </w:rPr>
              <w:t>13.3.2.3.2</w:t>
            </w:r>
          </w:p>
        </w:tc>
        <w:tc>
          <w:tcPr>
            <w:tcW w:w="1110" w:type="dxa"/>
          </w:tcPr>
          <w:p w14:paraId="341FF93C" w14:textId="77777777" w:rsidR="005242CA" w:rsidRPr="00C04522" w:rsidRDefault="008721E0">
            <w:pPr>
              <w:pStyle w:val="TableParagraph"/>
              <w:spacing w:before="9" w:line="292" w:lineRule="auto"/>
              <w:ind w:left="52" w:right="60" w:firstLine="7"/>
              <w:jc w:val="center"/>
              <w:rPr>
                <w:sz w:val="15"/>
              </w:rPr>
            </w:pPr>
            <w:r w:rsidRPr="00C04522">
              <w:rPr>
                <w:spacing w:val="-2"/>
                <w:sz w:val="15"/>
              </w:rPr>
              <w:t>Masts</w:t>
            </w:r>
            <w:r w:rsidRPr="00C04522">
              <w:rPr>
                <w:sz w:val="15"/>
              </w:rPr>
              <w:t xml:space="preserve"> (involving two or more</w:t>
            </w:r>
          </w:p>
          <w:p w14:paraId="341FF93D" w14:textId="77777777" w:rsidR="005242CA" w:rsidRPr="00C04522" w:rsidRDefault="008721E0">
            <w:pPr>
              <w:pStyle w:val="TableParagraph"/>
              <w:spacing w:line="171" w:lineRule="exact"/>
              <w:ind w:left="12" w:right="11"/>
              <w:jc w:val="center"/>
              <w:rPr>
                <w:sz w:val="15"/>
              </w:rPr>
            </w:pPr>
            <w:r w:rsidRPr="00C04522">
              <w:rPr>
                <w:spacing w:val="-2"/>
                <w:sz w:val="15"/>
              </w:rPr>
              <w:t>providers).</w:t>
            </w:r>
          </w:p>
        </w:tc>
        <w:tc>
          <w:tcPr>
            <w:tcW w:w="3225" w:type="dxa"/>
            <w:gridSpan w:val="4"/>
          </w:tcPr>
          <w:p w14:paraId="341FF93E" w14:textId="77777777" w:rsidR="005242CA" w:rsidRPr="00C04522" w:rsidRDefault="008721E0">
            <w:pPr>
              <w:pStyle w:val="TableParagraph"/>
              <w:spacing w:before="9"/>
              <w:rPr>
                <w:sz w:val="15"/>
              </w:rPr>
            </w:pPr>
            <w:r w:rsidRPr="00C04522">
              <w:rPr>
                <w:sz w:val="15"/>
              </w:rPr>
              <w:t>Diameter</w:t>
            </w:r>
            <w:r w:rsidRPr="00C04522">
              <w:rPr>
                <w:spacing w:val="22"/>
                <w:sz w:val="15"/>
              </w:rPr>
              <w:t xml:space="preserve"> </w:t>
            </w:r>
            <w:r w:rsidRPr="00C04522">
              <w:rPr>
                <w:sz w:val="15"/>
              </w:rPr>
              <w:t>of</w:t>
            </w:r>
            <w:r w:rsidRPr="00C04522">
              <w:rPr>
                <w:spacing w:val="24"/>
                <w:sz w:val="15"/>
              </w:rPr>
              <w:t xml:space="preserve"> </w:t>
            </w:r>
            <w:r w:rsidRPr="00C04522">
              <w:rPr>
                <w:sz w:val="15"/>
              </w:rPr>
              <w:t>mast</w:t>
            </w:r>
            <w:r w:rsidRPr="00C04522">
              <w:rPr>
                <w:spacing w:val="24"/>
                <w:sz w:val="15"/>
              </w:rPr>
              <w:t xml:space="preserve"> </w:t>
            </w:r>
            <w:r w:rsidRPr="00C04522">
              <w:rPr>
                <w:sz w:val="15"/>
              </w:rPr>
              <w:t>&lt;600mm</w:t>
            </w:r>
            <w:r w:rsidRPr="00C04522">
              <w:rPr>
                <w:spacing w:val="25"/>
                <w:sz w:val="15"/>
              </w:rPr>
              <w:t xml:space="preserve"> </w:t>
            </w:r>
            <w:r w:rsidRPr="00C04522">
              <w:rPr>
                <w:sz w:val="15"/>
              </w:rPr>
              <w:t>from</w:t>
            </w:r>
            <w:r w:rsidRPr="00C04522">
              <w:rPr>
                <w:spacing w:val="24"/>
                <w:sz w:val="15"/>
              </w:rPr>
              <w:t xml:space="preserve"> </w:t>
            </w:r>
            <w:r w:rsidRPr="00C04522">
              <w:rPr>
                <w:sz w:val="15"/>
              </w:rPr>
              <w:t>6m</w:t>
            </w:r>
            <w:r w:rsidRPr="00C04522">
              <w:rPr>
                <w:spacing w:val="24"/>
                <w:sz w:val="15"/>
              </w:rPr>
              <w:t xml:space="preserve"> </w:t>
            </w:r>
            <w:r w:rsidRPr="00C04522">
              <w:rPr>
                <w:sz w:val="15"/>
              </w:rPr>
              <w:t>in</w:t>
            </w:r>
            <w:r w:rsidRPr="00C04522">
              <w:rPr>
                <w:spacing w:val="25"/>
                <w:sz w:val="15"/>
              </w:rPr>
              <w:t xml:space="preserve"> </w:t>
            </w:r>
            <w:r w:rsidRPr="00C04522">
              <w:rPr>
                <w:spacing w:val="-2"/>
                <w:sz w:val="15"/>
              </w:rPr>
              <w:t>height</w:t>
            </w:r>
          </w:p>
        </w:tc>
        <w:tc>
          <w:tcPr>
            <w:tcW w:w="840" w:type="dxa"/>
          </w:tcPr>
          <w:p w14:paraId="341FF93F" w14:textId="77777777" w:rsidR="005242CA" w:rsidRPr="00C04522" w:rsidRDefault="008721E0">
            <w:pPr>
              <w:pStyle w:val="TableParagraph"/>
              <w:spacing w:before="9" w:line="292" w:lineRule="auto"/>
              <w:ind w:left="92" w:right="100"/>
              <w:jc w:val="center"/>
              <w:rPr>
                <w:sz w:val="15"/>
              </w:rPr>
            </w:pPr>
            <w:r w:rsidRPr="00C04522">
              <w:rPr>
                <w:spacing w:val="-2"/>
                <w:sz w:val="15"/>
              </w:rPr>
              <w:t>Diameter</w:t>
            </w:r>
            <w:r w:rsidRPr="00C04522">
              <w:rPr>
                <w:sz w:val="15"/>
              </w:rPr>
              <w:t xml:space="preserve"> of mast </w:t>
            </w:r>
            <w:r w:rsidRPr="00C04522">
              <w:rPr>
                <w:spacing w:val="-4"/>
                <w:sz w:val="15"/>
              </w:rPr>
              <w:t>1.5m</w:t>
            </w:r>
          </w:p>
        </w:tc>
        <w:tc>
          <w:tcPr>
            <w:tcW w:w="3390" w:type="dxa"/>
            <w:gridSpan w:val="4"/>
          </w:tcPr>
          <w:p w14:paraId="341FF940" w14:textId="77777777" w:rsidR="005242CA" w:rsidRPr="00C04522" w:rsidRDefault="008721E0">
            <w:pPr>
              <w:pStyle w:val="TableParagraph"/>
              <w:spacing w:before="9"/>
              <w:ind w:left="97"/>
              <w:rPr>
                <w:sz w:val="15"/>
              </w:rPr>
            </w:pPr>
            <w:r w:rsidRPr="00C04522">
              <w:rPr>
                <w:sz w:val="15"/>
              </w:rPr>
              <w:t>Diameter</w:t>
            </w:r>
            <w:r w:rsidRPr="00C04522">
              <w:rPr>
                <w:spacing w:val="22"/>
                <w:sz w:val="15"/>
              </w:rPr>
              <w:t xml:space="preserve"> </w:t>
            </w:r>
            <w:r w:rsidRPr="00C04522">
              <w:rPr>
                <w:sz w:val="15"/>
              </w:rPr>
              <w:t>of</w:t>
            </w:r>
            <w:r w:rsidRPr="00C04522">
              <w:rPr>
                <w:spacing w:val="24"/>
                <w:sz w:val="15"/>
              </w:rPr>
              <w:t xml:space="preserve"> </w:t>
            </w:r>
            <w:r w:rsidRPr="00C04522">
              <w:rPr>
                <w:sz w:val="15"/>
              </w:rPr>
              <w:t>mast</w:t>
            </w:r>
            <w:r w:rsidRPr="00C04522">
              <w:rPr>
                <w:spacing w:val="24"/>
                <w:sz w:val="15"/>
              </w:rPr>
              <w:t xml:space="preserve"> </w:t>
            </w:r>
            <w:r w:rsidRPr="00C04522">
              <w:rPr>
                <w:sz w:val="15"/>
              </w:rPr>
              <w:t>&lt;600mm</w:t>
            </w:r>
            <w:r w:rsidRPr="00C04522">
              <w:rPr>
                <w:spacing w:val="25"/>
                <w:sz w:val="15"/>
              </w:rPr>
              <w:t xml:space="preserve"> </w:t>
            </w:r>
            <w:r w:rsidRPr="00C04522">
              <w:rPr>
                <w:sz w:val="15"/>
              </w:rPr>
              <w:t>from</w:t>
            </w:r>
            <w:r w:rsidRPr="00C04522">
              <w:rPr>
                <w:spacing w:val="24"/>
                <w:sz w:val="15"/>
              </w:rPr>
              <w:t xml:space="preserve"> </w:t>
            </w:r>
            <w:r w:rsidRPr="00C04522">
              <w:rPr>
                <w:sz w:val="15"/>
              </w:rPr>
              <w:t>6m</w:t>
            </w:r>
            <w:r w:rsidRPr="00C04522">
              <w:rPr>
                <w:spacing w:val="24"/>
                <w:sz w:val="15"/>
              </w:rPr>
              <w:t xml:space="preserve"> </w:t>
            </w:r>
            <w:r w:rsidRPr="00C04522">
              <w:rPr>
                <w:sz w:val="15"/>
              </w:rPr>
              <w:t>in</w:t>
            </w:r>
            <w:r w:rsidRPr="00C04522">
              <w:rPr>
                <w:spacing w:val="25"/>
                <w:sz w:val="15"/>
              </w:rPr>
              <w:t xml:space="preserve"> </w:t>
            </w:r>
            <w:r w:rsidRPr="00C04522">
              <w:rPr>
                <w:spacing w:val="-2"/>
                <w:sz w:val="15"/>
              </w:rPr>
              <w:t>height</w:t>
            </w:r>
          </w:p>
        </w:tc>
      </w:tr>
      <w:tr w:rsidR="00C04522" w:rsidRPr="00C04522" w14:paraId="341FF94C" w14:textId="77777777">
        <w:trPr>
          <w:trHeight w:val="1260"/>
        </w:trPr>
        <w:tc>
          <w:tcPr>
            <w:tcW w:w="870" w:type="dxa"/>
          </w:tcPr>
          <w:p w14:paraId="341FF942" w14:textId="77777777" w:rsidR="005242CA" w:rsidRPr="00C04522" w:rsidRDefault="008721E0">
            <w:pPr>
              <w:pStyle w:val="TableParagraph"/>
              <w:spacing w:before="9"/>
              <w:ind w:left="13" w:right="7"/>
              <w:jc w:val="center"/>
              <w:rPr>
                <w:sz w:val="15"/>
              </w:rPr>
            </w:pPr>
            <w:r w:rsidRPr="00C04522">
              <w:rPr>
                <w:spacing w:val="-2"/>
                <w:sz w:val="15"/>
              </w:rPr>
              <w:t>13.3.2.3.3</w:t>
            </w:r>
          </w:p>
        </w:tc>
        <w:tc>
          <w:tcPr>
            <w:tcW w:w="1110" w:type="dxa"/>
          </w:tcPr>
          <w:p w14:paraId="341FF943" w14:textId="77777777" w:rsidR="005242CA" w:rsidRPr="00C04522" w:rsidRDefault="008721E0">
            <w:pPr>
              <w:pStyle w:val="TableParagraph"/>
              <w:spacing w:before="9" w:line="292" w:lineRule="auto"/>
              <w:ind w:left="142" w:right="150" w:firstLine="16"/>
              <w:jc w:val="center"/>
              <w:rPr>
                <w:sz w:val="15"/>
              </w:rPr>
            </w:pPr>
            <w:r w:rsidRPr="00C04522">
              <w:rPr>
                <w:spacing w:val="-2"/>
                <w:sz w:val="15"/>
              </w:rPr>
              <w:t>Antenna</w:t>
            </w:r>
            <w:r w:rsidRPr="00C04522">
              <w:rPr>
                <w:sz w:val="15"/>
              </w:rPr>
              <w:t xml:space="preserve"> attached to </w:t>
            </w:r>
            <w:r w:rsidRPr="00C04522">
              <w:rPr>
                <w:spacing w:val="-2"/>
                <w:sz w:val="15"/>
              </w:rPr>
              <w:t>masts.</w:t>
            </w:r>
          </w:p>
        </w:tc>
        <w:tc>
          <w:tcPr>
            <w:tcW w:w="3225" w:type="dxa"/>
            <w:gridSpan w:val="4"/>
          </w:tcPr>
          <w:p w14:paraId="341FF944" w14:textId="77777777" w:rsidR="005242CA" w:rsidRPr="00C04522" w:rsidRDefault="008721E0">
            <w:pPr>
              <w:pStyle w:val="TableParagraph"/>
              <w:spacing w:before="9" w:line="292" w:lineRule="auto"/>
              <w:ind w:left="1327" w:hanging="1290"/>
              <w:rPr>
                <w:sz w:val="15"/>
              </w:rPr>
            </w:pPr>
            <w:r w:rsidRPr="00C04522">
              <w:rPr>
                <w:sz w:val="15"/>
              </w:rPr>
              <w:t>Antenna located within a horizontal circle of</w:t>
            </w:r>
            <w:r w:rsidRPr="00C04522">
              <w:rPr>
                <w:spacing w:val="80"/>
                <w:sz w:val="15"/>
              </w:rPr>
              <w:t xml:space="preserve"> </w:t>
            </w:r>
            <w:r w:rsidRPr="00C04522">
              <w:rPr>
                <w:spacing w:val="-2"/>
                <w:sz w:val="15"/>
              </w:rPr>
              <w:t>750mm</w:t>
            </w:r>
          </w:p>
        </w:tc>
        <w:tc>
          <w:tcPr>
            <w:tcW w:w="840" w:type="dxa"/>
          </w:tcPr>
          <w:p w14:paraId="341FF945" w14:textId="77777777" w:rsidR="005242CA" w:rsidRPr="00C04522" w:rsidRDefault="008721E0">
            <w:pPr>
              <w:pStyle w:val="TableParagraph"/>
              <w:spacing w:before="9" w:line="292" w:lineRule="auto"/>
              <w:ind w:left="52" w:right="59" w:firstLine="15"/>
              <w:jc w:val="center"/>
              <w:rPr>
                <w:sz w:val="15"/>
              </w:rPr>
            </w:pPr>
            <w:r w:rsidRPr="00C04522">
              <w:rPr>
                <w:spacing w:val="-2"/>
                <w:sz w:val="15"/>
              </w:rPr>
              <w:t>Antenna</w:t>
            </w:r>
            <w:r w:rsidRPr="00C04522">
              <w:rPr>
                <w:sz w:val="15"/>
              </w:rPr>
              <w:t xml:space="preserve"> </w:t>
            </w:r>
            <w:r w:rsidRPr="00C04522">
              <w:rPr>
                <w:spacing w:val="-2"/>
                <w:sz w:val="15"/>
              </w:rPr>
              <w:t>located</w:t>
            </w:r>
            <w:r w:rsidRPr="00C04522">
              <w:rPr>
                <w:sz w:val="15"/>
              </w:rPr>
              <w:t xml:space="preserve"> with a </w:t>
            </w:r>
            <w:r w:rsidRPr="00C04522">
              <w:rPr>
                <w:spacing w:val="-2"/>
                <w:sz w:val="15"/>
              </w:rPr>
              <w:t>horizontal</w:t>
            </w:r>
            <w:r w:rsidRPr="00C04522">
              <w:rPr>
                <w:sz w:val="15"/>
              </w:rPr>
              <w:t xml:space="preserve"> circle of</w:t>
            </w:r>
          </w:p>
          <w:p w14:paraId="341FF946" w14:textId="77777777" w:rsidR="005242CA" w:rsidRPr="00C04522" w:rsidRDefault="008721E0">
            <w:pPr>
              <w:pStyle w:val="TableParagraph"/>
              <w:spacing w:line="170" w:lineRule="exact"/>
              <w:ind w:left="9" w:right="8"/>
              <w:jc w:val="center"/>
              <w:rPr>
                <w:sz w:val="15"/>
              </w:rPr>
            </w:pPr>
            <w:r w:rsidRPr="00C04522">
              <w:rPr>
                <w:spacing w:val="-5"/>
                <w:sz w:val="15"/>
              </w:rPr>
              <w:t>5m</w:t>
            </w:r>
            <w:r w:rsidRPr="00C04522">
              <w:rPr>
                <w:sz w:val="15"/>
              </w:rPr>
              <w:t xml:space="preserve"> </w:t>
            </w:r>
          </w:p>
        </w:tc>
        <w:tc>
          <w:tcPr>
            <w:tcW w:w="1706" w:type="dxa"/>
            <w:gridSpan w:val="2"/>
          </w:tcPr>
          <w:p w14:paraId="341FF947" w14:textId="77777777" w:rsidR="005242CA" w:rsidRPr="00C04522" w:rsidRDefault="008721E0">
            <w:pPr>
              <w:pStyle w:val="TableParagraph"/>
              <w:spacing w:before="9" w:line="292" w:lineRule="auto"/>
              <w:ind w:left="68" w:right="73"/>
              <w:jc w:val="center"/>
              <w:rPr>
                <w:sz w:val="15"/>
              </w:rPr>
            </w:pPr>
            <w:r w:rsidRPr="00C04522">
              <w:rPr>
                <w:sz w:val="15"/>
              </w:rPr>
              <w:t>Antenna located within</w:t>
            </w:r>
            <w:r w:rsidRPr="00C04522">
              <w:rPr>
                <w:spacing w:val="80"/>
                <w:sz w:val="15"/>
              </w:rPr>
              <w:t xml:space="preserve"> </w:t>
            </w:r>
            <w:r w:rsidRPr="00C04522">
              <w:rPr>
                <w:sz w:val="15"/>
              </w:rPr>
              <w:t xml:space="preserve">a horizontal circle of </w:t>
            </w:r>
            <w:r w:rsidRPr="00C04522">
              <w:rPr>
                <w:spacing w:val="-2"/>
                <w:sz w:val="15"/>
              </w:rPr>
              <w:t>750mm</w:t>
            </w:r>
          </w:p>
        </w:tc>
        <w:tc>
          <w:tcPr>
            <w:tcW w:w="829" w:type="dxa"/>
          </w:tcPr>
          <w:p w14:paraId="341FF948" w14:textId="77777777" w:rsidR="005242CA" w:rsidRPr="00C04522" w:rsidRDefault="008721E0">
            <w:pPr>
              <w:pStyle w:val="TableParagraph"/>
              <w:spacing w:before="9" w:line="292" w:lineRule="auto"/>
              <w:ind w:left="56" w:right="44" w:hanging="15"/>
              <w:jc w:val="center"/>
              <w:rPr>
                <w:sz w:val="15"/>
              </w:rPr>
            </w:pPr>
            <w:r w:rsidRPr="00C04522">
              <w:rPr>
                <w:spacing w:val="-2"/>
                <w:sz w:val="15"/>
              </w:rPr>
              <w:t>Antenna</w:t>
            </w:r>
            <w:r w:rsidRPr="00C04522">
              <w:rPr>
                <w:sz w:val="15"/>
              </w:rPr>
              <w:t xml:space="preserve"> </w:t>
            </w:r>
            <w:r w:rsidRPr="00C04522">
              <w:rPr>
                <w:spacing w:val="-2"/>
                <w:sz w:val="15"/>
              </w:rPr>
              <w:t>located</w:t>
            </w:r>
            <w:r w:rsidRPr="00C04522">
              <w:rPr>
                <w:sz w:val="15"/>
              </w:rPr>
              <w:t xml:space="preserve"> within a </w:t>
            </w:r>
            <w:r w:rsidRPr="00C04522">
              <w:rPr>
                <w:spacing w:val="-2"/>
                <w:sz w:val="15"/>
              </w:rPr>
              <w:t>horizontal</w:t>
            </w:r>
            <w:r w:rsidRPr="00C04522">
              <w:rPr>
                <w:sz w:val="15"/>
              </w:rPr>
              <w:t xml:space="preserve"> circle of</w:t>
            </w:r>
          </w:p>
          <w:p w14:paraId="341FF949" w14:textId="77777777" w:rsidR="005242CA" w:rsidRPr="00C04522" w:rsidRDefault="008721E0">
            <w:pPr>
              <w:pStyle w:val="TableParagraph"/>
              <w:spacing w:line="170" w:lineRule="exact"/>
              <w:ind w:left="297" w:right="277"/>
              <w:jc w:val="center"/>
              <w:rPr>
                <w:sz w:val="15"/>
              </w:rPr>
            </w:pPr>
            <w:r w:rsidRPr="00C04522">
              <w:rPr>
                <w:spacing w:val="-5"/>
                <w:sz w:val="15"/>
              </w:rPr>
              <w:t>5m</w:t>
            </w:r>
            <w:r w:rsidRPr="00C04522">
              <w:rPr>
                <w:sz w:val="15"/>
              </w:rPr>
              <w:t xml:space="preserve"> </w:t>
            </w:r>
          </w:p>
        </w:tc>
        <w:tc>
          <w:tcPr>
            <w:tcW w:w="855" w:type="dxa"/>
          </w:tcPr>
          <w:p w14:paraId="341FF94A" w14:textId="77777777" w:rsidR="005242CA" w:rsidRPr="00C04522" w:rsidRDefault="008721E0">
            <w:pPr>
              <w:pStyle w:val="TableParagraph"/>
              <w:spacing w:before="9" w:line="292" w:lineRule="auto"/>
              <w:ind w:left="67" w:right="59" w:hanging="15"/>
              <w:jc w:val="center"/>
              <w:rPr>
                <w:sz w:val="15"/>
              </w:rPr>
            </w:pPr>
            <w:r w:rsidRPr="00C04522">
              <w:rPr>
                <w:spacing w:val="-2"/>
                <w:sz w:val="15"/>
              </w:rPr>
              <w:t>Antenna</w:t>
            </w:r>
            <w:r w:rsidRPr="00C04522">
              <w:rPr>
                <w:sz w:val="15"/>
              </w:rPr>
              <w:t xml:space="preserve"> </w:t>
            </w:r>
            <w:r w:rsidRPr="00C04522">
              <w:rPr>
                <w:spacing w:val="-2"/>
                <w:sz w:val="15"/>
              </w:rPr>
              <w:t>located</w:t>
            </w:r>
            <w:r w:rsidRPr="00C04522">
              <w:rPr>
                <w:sz w:val="15"/>
              </w:rPr>
              <w:t xml:space="preserve"> within a </w:t>
            </w:r>
            <w:r w:rsidRPr="00C04522">
              <w:rPr>
                <w:spacing w:val="-2"/>
                <w:sz w:val="15"/>
              </w:rPr>
              <w:t>horizontal</w:t>
            </w:r>
            <w:r w:rsidRPr="00C04522">
              <w:rPr>
                <w:sz w:val="15"/>
              </w:rPr>
              <w:t xml:space="preserve"> circle of</w:t>
            </w:r>
          </w:p>
          <w:p w14:paraId="341FF94B" w14:textId="77777777" w:rsidR="005242CA" w:rsidRPr="00C04522" w:rsidRDefault="008721E0">
            <w:pPr>
              <w:pStyle w:val="TableParagraph"/>
              <w:spacing w:line="170" w:lineRule="exact"/>
              <w:ind w:left="0" w:right="3"/>
              <w:jc w:val="center"/>
              <w:rPr>
                <w:sz w:val="15"/>
              </w:rPr>
            </w:pPr>
            <w:r w:rsidRPr="00C04522">
              <w:rPr>
                <w:spacing w:val="-2"/>
                <w:sz w:val="15"/>
              </w:rPr>
              <w:t>750mm</w:t>
            </w:r>
          </w:p>
        </w:tc>
      </w:tr>
      <w:tr w:rsidR="005242CA" w:rsidRPr="00C04522" w14:paraId="341FF95B" w14:textId="77777777">
        <w:trPr>
          <w:trHeight w:val="1259"/>
        </w:trPr>
        <w:tc>
          <w:tcPr>
            <w:tcW w:w="870" w:type="dxa"/>
            <w:tcBorders>
              <w:left w:val="single" w:sz="8" w:space="0" w:color="000000"/>
              <w:bottom w:val="nil"/>
              <w:right w:val="single" w:sz="8" w:space="0" w:color="000000"/>
            </w:tcBorders>
          </w:tcPr>
          <w:p w14:paraId="341FF94D" w14:textId="77777777" w:rsidR="005242CA" w:rsidRPr="00C04522" w:rsidRDefault="008721E0">
            <w:pPr>
              <w:pStyle w:val="TableParagraph"/>
              <w:spacing w:before="9"/>
              <w:ind w:left="84" w:right="78"/>
              <w:jc w:val="center"/>
              <w:rPr>
                <w:sz w:val="15"/>
              </w:rPr>
            </w:pPr>
            <w:r w:rsidRPr="00C04522">
              <w:rPr>
                <w:spacing w:val="-2"/>
                <w:sz w:val="15"/>
              </w:rPr>
              <w:t>13.3.2.3.4</w:t>
            </w:r>
          </w:p>
        </w:tc>
        <w:tc>
          <w:tcPr>
            <w:tcW w:w="1110" w:type="dxa"/>
            <w:tcBorders>
              <w:left w:val="single" w:sz="8" w:space="0" w:color="000000"/>
              <w:bottom w:val="nil"/>
              <w:right w:val="single" w:sz="8" w:space="0" w:color="000000"/>
            </w:tcBorders>
          </w:tcPr>
          <w:p w14:paraId="341FF94E" w14:textId="77777777" w:rsidR="005242CA" w:rsidRPr="00C04522" w:rsidRDefault="008721E0">
            <w:pPr>
              <w:pStyle w:val="TableParagraph"/>
              <w:spacing w:before="9" w:line="292" w:lineRule="auto"/>
              <w:ind w:left="50" w:right="57" w:firstLine="16"/>
              <w:jc w:val="center"/>
              <w:rPr>
                <w:sz w:val="15"/>
              </w:rPr>
            </w:pPr>
            <w:r w:rsidRPr="00C04522">
              <w:rPr>
                <w:spacing w:val="-2"/>
                <w:sz w:val="15"/>
              </w:rPr>
              <w:t>Antenna</w:t>
            </w:r>
            <w:r w:rsidRPr="00C04522">
              <w:rPr>
                <w:sz w:val="15"/>
              </w:rPr>
              <w:t xml:space="preserve"> attached to </w:t>
            </w:r>
            <w:r w:rsidRPr="00C04522">
              <w:rPr>
                <w:spacing w:val="-2"/>
                <w:sz w:val="15"/>
              </w:rPr>
              <w:t>masts</w:t>
            </w:r>
            <w:r w:rsidRPr="00C04522">
              <w:rPr>
                <w:sz w:val="15"/>
              </w:rPr>
              <w:t xml:space="preserve"> (involving two or more</w:t>
            </w:r>
          </w:p>
          <w:p w14:paraId="341FF94F" w14:textId="77777777" w:rsidR="005242CA" w:rsidRPr="00C04522" w:rsidRDefault="008721E0">
            <w:pPr>
              <w:pStyle w:val="TableParagraph"/>
              <w:spacing w:line="170" w:lineRule="exact"/>
              <w:ind w:left="182" w:right="181"/>
              <w:jc w:val="center"/>
              <w:rPr>
                <w:sz w:val="15"/>
              </w:rPr>
            </w:pPr>
            <w:r w:rsidRPr="00C04522">
              <w:rPr>
                <w:spacing w:val="-2"/>
                <w:sz w:val="15"/>
              </w:rPr>
              <w:t>providers).</w:t>
            </w:r>
          </w:p>
        </w:tc>
        <w:tc>
          <w:tcPr>
            <w:tcW w:w="3225" w:type="dxa"/>
            <w:gridSpan w:val="4"/>
            <w:tcBorders>
              <w:left w:val="single" w:sz="8" w:space="0" w:color="000000"/>
              <w:bottom w:val="nil"/>
              <w:right w:val="single" w:sz="8" w:space="0" w:color="000000"/>
            </w:tcBorders>
          </w:tcPr>
          <w:p w14:paraId="341FF950" w14:textId="77777777" w:rsidR="005242CA" w:rsidRPr="00C04522" w:rsidRDefault="008721E0">
            <w:pPr>
              <w:pStyle w:val="TableParagraph"/>
              <w:spacing w:before="9" w:line="292" w:lineRule="auto"/>
              <w:ind w:left="1325" w:hanging="1290"/>
              <w:rPr>
                <w:sz w:val="15"/>
              </w:rPr>
            </w:pPr>
            <w:r w:rsidRPr="00C04522">
              <w:rPr>
                <w:sz w:val="15"/>
              </w:rPr>
              <w:t>Antenna located within a horizontal circle of</w:t>
            </w:r>
            <w:r w:rsidRPr="00C04522">
              <w:rPr>
                <w:spacing w:val="80"/>
                <w:sz w:val="15"/>
              </w:rPr>
              <w:t xml:space="preserve"> </w:t>
            </w:r>
            <w:r w:rsidRPr="00C04522">
              <w:rPr>
                <w:spacing w:val="-2"/>
                <w:sz w:val="15"/>
              </w:rPr>
              <w:t>750mm</w:t>
            </w:r>
          </w:p>
        </w:tc>
        <w:tc>
          <w:tcPr>
            <w:tcW w:w="840" w:type="dxa"/>
            <w:tcBorders>
              <w:left w:val="single" w:sz="8" w:space="0" w:color="000000"/>
              <w:bottom w:val="nil"/>
              <w:right w:val="single" w:sz="8" w:space="0" w:color="000000"/>
            </w:tcBorders>
          </w:tcPr>
          <w:p w14:paraId="341FF951" w14:textId="77777777" w:rsidR="005242CA" w:rsidRPr="00C04522" w:rsidRDefault="008721E0">
            <w:pPr>
              <w:pStyle w:val="TableParagraph"/>
              <w:spacing w:before="9" w:line="292" w:lineRule="auto"/>
              <w:ind w:left="50" w:right="56" w:firstLine="15"/>
              <w:jc w:val="center"/>
              <w:rPr>
                <w:sz w:val="15"/>
              </w:rPr>
            </w:pPr>
            <w:r w:rsidRPr="00C04522">
              <w:rPr>
                <w:spacing w:val="-2"/>
                <w:sz w:val="15"/>
              </w:rPr>
              <w:t>Antenna</w:t>
            </w:r>
            <w:r w:rsidRPr="00C04522">
              <w:rPr>
                <w:sz w:val="15"/>
              </w:rPr>
              <w:t xml:space="preserve"> </w:t>
            </w:r>
            <w:r w:rsidRPr="00C04522">
              <w:rPr>
                <w:spacing w:val="-2"/>
                <w:sz w:val="15"/>
              </w:rPr>
              <w:t>located</w:t>
            </w:r>
            <w:r w:rsidRPr="00C04522">
              <w:rPr>
                <w:sz w:val="15"/>
              </w:rPr>
              <w:t xml:space="preserve"> with a </w:t>
            </w:r>
            <w:r w:rsidRPr="00C04522">
              <w:rPr>
                <w:spacing w:val="-2"/>
                <w:sz w:val="15"/>
              </w:rPr>
              <w:t>horizontal</w:t>
            </w:r>
            <w:r w:rsidRPr="00C04522">
              <w:rPr>
                <w:sz w:val="15"/>
              </w:rPr>
              <w:t xml:space="preserve"> circle of</w:t>
            </w:r>
          </w:p>
          <w:p w14:paraId="341FF952" w14:textId="77777777" w:rsidR="005242CA" w:rsidRPr="00C04522" w:rsidRDefault="008721E0">
            <w:pPr>
              <w:pStyle w:val="TableParagraph"/>
              <w:spacing w:line="170" w:lineRule="exact"/>
              <w:ind w:left="141" w:right="140"/>
              <w:jc w:val="center"/>
              <w:rPr>
                <w:sz w:val="15"/>
              </w:rPr>
            </w:pPr>
            <w:r w:rsidRPr="00C04522">
              <w:rPr>
                <w:spacing w:val="-5"/>
                <w:sz w:val="15"/>
              </w:rPr>
              <w:t>5m</w:t>
            </w:r>
            <w:r w:rsidRPr="00C04522">
              <w:rPr>
                <w:sz w:val="15"/>
              </w:rPr>
              <w:t xml:space="preserve"> </w:t>
            </w:r>
          </w:p>
        </w:tc>
        <w:tc>
          <w:tcPr>
            <w:tcW w:w="840" w:type="dxa"/>
            <w:tcBorders>
              <w:left w:val="single" w:sz="8" w:space="0" w:color="000000"/>
              <w:bottom w:val="nil"/>
              <w:right w:val="single" w:sz="8" w:space="0" w:color="000000"/>
            </w:tcBorders>
          </w:tcPr>
          <w:p w14:paraId="341FF953" w14:textId="77777777" w:rsidR="005242CA" w:rsidRPr="00C04522" w:rsidRDefault="008721E0">
            <w:pPr>
              <w:pStyle w:val="TableParagraph"/>
              <w:spacing w:before="9" w:line="292" w:lineRule="auto"/>
              <w:ind w:left="50" w:right="56" w:firstLine="15"/>
              <w:jc w:val="center"/>
              <w:rPr>
                <w:sz w:val="15"/>
              </w:rPr>
            </w:pPr>
            <w:r w:rsidRPr="00C04522">
              <w:rPr>
                <w:spacing w:val="-2"/>
                <w:sz w:val="15"/>
              </w:rPr>
              <w:t>Antenna</w:t>
            </w:r>
            <w:r w:rsidRPr="00C04522">
              <w:rPr>
                <w:sz w:val="15"/>
              </w:rPr>
              <w:t xml:space="preserve"> </w:t>
            </w:r>
            <w:r w:rsidRPr="00C04522">
              <w:rPr>
                <w:spacing w:val="-2"/>
                <w:sz w:val="15"/>
              </w:rPr>
              <w:t>located</w:t>
            </w:r>
            <w:r w:rsidRPr="00C04522">
              <w:rPr>
                <w:sz w:val="15"/>
              </w:rPr>
              <w:t xml:space="preserve"> within a </w:t>
            </w:r>
            <w:r w:rsidRPr="00C04522">
              <w:rPr>
                <w:spacing w:val="-2"/>
                <w:sz w:val="15"/>
              </w:rPr>
              <w:t>horizontal</w:t>
            </w:r>
            <w:r w:rsidRPr="00C04522">
              <w:rPr>
                <w:sz w:val="15"/>
              </w:rPr>
              <w:t xml:space="preserve"> circle of</w:t>
            </w:r>
          </w:p>
          <w:p w14:paraId="341FF954" w14:textId="77777777" w:rsidR="005242CA" w:rsidRPr="00C04522" w:rsidRDefault="008721E0">
            <w:pPr>
              <w:pStyle w:val="TableParagraph"/>
              <w:spacing w:line="170" w:lineRule="exact"/>
              <w:ind w:left="149" w:right="140"/>
              <w:jc w:val="center"/>
              <w:rPr>
                <w:sz w:val="15"/>
              </w:rPr>
            </w:pPr>
            <w:r w:rsidRPr="00C04522">
              <w:rPr>
                <w:spacing w:val="-2"/>
                <w:sz w:val="15"/>
              </w:rPr>
              <w:t>750mm</w:t>
            </w:r>
          </w:p>
        </w:tc>
        <w:tc>
          <w:tcPr>
            <w:tcW w:w="866" w:type="dxa"/>
            <w:tcBorders>
              <w:left w:val="single" w:sz="8" w:space="0" w:color="000000"/>
              <w:bottom w:val="nil"/>
              <w:right w:val="single" w:sz="8" w:space="0" w:color="000000"/>
            </w:tcBorders>
          </w:tcPr>
          <w:p w14:paraId="341FF955" w14:textId="77777777" w:rsidR="005242CA" w:rsidRPr="00C04522" w:rsidRDefault="008721E0">
            <w:pPr>
              <w:pStyle w:val="TableParagraph"/>
              <w:spacing w:before="9" w:line="292" w:lineRule="auto"/>
              <w:ind w:left="65" w:right="67" w:hanging="15"/>
              <w:jc w:val="center"/>
              <w:rPr>
                <w:sz w:val="15"/>
              </w:rPr>
            </w:pPr>
            <w:r w:rsidRPr="00C04522">
              <w:rPr>
                <w:spacing w:val="-2"/>
                <w:sz w:val="15"/>
              </w:rPr>
              <w:t>Antenna</w:t>
            </w:r>
            <w:r w:rsidRPr="00C04522">
              <w:rPr>
                <w:sz w:val="15"/>
              </w:rPr>
              <w:t xml:space="preserve"> </w:t>
            </w:r>
            <w:r w:rsidRPr="00C04522">
              <w:rPr>
                <w:spacing w:val="-2"/>
                <w:sz w:val="15"/>
              </w:rPr>
              <w:t>located</w:t>
            </w:r>
            <w:r w:rsidRPr="00C04522">
              <w:rPr>
                <w:sz w:val="15"/>
              </w:rPr>
              <w:t xml:space="preserve"> within a </w:t>
            </w:r>
            <w:r w:rsidRPr="00C04522">
              <w:rPr>
                <w:spacing w:val="-2"/>
                <w:sz w:val="15"/>
              </w:rPr>
              <w:t>horizontal</w:t>
            </w:r>
            <w:r w:rsidRPr="00C04522">
              <w:rPr>
                <w:sz w:val="15"/>
              </w:rPr>
              <w:t xml:space="preserve"> circle of</w:t>
            </w:r>
          </w:p>
          <w:p w14:paraId="341FF956" w14:textId="77777777" w:rsidR="005242CA" w:rsidRPr="00C04522" w:rsidRDefault="008721E0">
            <w:pPr>
              <w:pStyle w:val="TableParagraph"/>
              <w:spacing w:line="170" w:lineRule="exact"/>
              <w:ind w:left="236" w:right="251"/>
              <w:jc w:val="center"/>
              <w:rPr>
                <w:sz w:val="15"/>
              </w:rPr>
            </w:pPr>
            <w:r w:rsidRPr="00C04522">
              <w:rPr>
                <w:spacing w:val="-4"/>
                <w:sz w:val="15"/>
              </w:rPr>
              <w:t>1.2m</w:t>
            </w:r>
          </w:p>
        </w:tc>
        <w:tc>
          <w:tcPr>
            <w:tcW w:w="829" w:type="dxa"/>
            <w:tcBorders>
              <w:left w:val="single" w:sz="8" w:space="0" w:color="000000"/>
              <w:bottom w:val="nil"/>
              <w:right w:val="single" w:sz="8" w:space="0" w:color="000000"/>
            </w:tcBorders>
          </w:tcPr>
          <w:p w14:paraId="341FF957" w14:textId="77777777" w:rsidR="005242CA" w:rsidRPr="00C04522" w:rsidRDefault="008721E0">
            <w:pPr>
              <w:pStyle w:val="TableParagraph"/>
              <w:spacing w:before="9" w:line="292" w:lineRule="auto"/>
              <w:ind w:left="39" w:right="56" w:firstLine="15"/>
              <w:jc w:val="center"/>
              <w:rPr>
                <w:sz w:val="15"/>
              </w:rPr>
            </w:pPr>
            <w:r w:rsidRPr="00C04522">
              <w:rPr>
                <w:spacing w:val="-2"/>
                <w:sz w:val="15"/>
              </w:rPr>
              <w:t>Antenna</w:t>
            </w:r>
            <w:r w:rsidRPr="00C04522">
              <w:rPr>
                <w:sz w:val="15"/>
              </w:rPr>
              <w:t xml:space="preserve"> </w:t>
            </w:r>
            <w:r w:rsidRPr="00C04522">
              <w:rPr>
                <w:spacing w:val="-2"/>
                <w:sz w:val="15"/>
              </w:rPr>
              <w:t>located</w:t>
            </w:r>
            <w:r w:rsidRPr="00C04522">
              <w:rPr>
                <w:sz w:val="15"/>
              </w:rPr>
              <w:t xml:space="preserve"> within a </w:t>
            </w:r>
            <w:r w:rsidRPr="00C04522">
              <w:rPr>
                <w:spacing w:val="-2"/>
                <w:sz w:val="15"/>
              </w:rPr>
              <w:t>horizontal</w:t>
            </w:r>
            <w:r w:rsidRPr="00C04522">
              <w:rPr>
                <w:sz w:val="15"/>
              </w:rPr>
              <w:t xml:space="preserve"> circle of</w:t>
            </w:r>
          </w:p>
          <w:p w14:paraId="341FF958" w14:textId="77777777" w:rsidR="005242CA" w:rsidRPr="00C04522" w:rsidRDefault="008721E0">
            <w:pPr>
              <w:pStyle w:val="TableParagraph"/>
              <w:spacing w:line="170" w:lineRule="exact"/>
              <w:ind w:left="281" w:right="288"/>
              <w:jc w:val="center"/>
              <w:rPr>
                <w:sz w:val="15"/>
              </w:rPr>
            </w:pPr>
            <w:r w:rsidRPr="00C04522">
              <w:rPr>
                <w:spacing w:val="-5"/>
                <w:sz w:val="15"/>
              </w:rPr>
              <w:t>5m</w:t>
            </w:r>
            <w:r w:rsidRPr="00C04522">
              <w:rPr>
                <w:sz w:val="15"/>
              </w:rPr>
              <w:t xml:space="preserve"> </w:t>
            </w:r>
          </w:p>
        </w:tc>
        <w:tc>
          <w:tcPr>
            <w:tcW w:w="855" w:type="dxa"/>
            <w:tcBorders>
              <w:left w:val="single" w:sz="8" w:space="0" w:color="000000"/>
              <w:bottom w:val="nil"/>
              <w:right w:val="single" w:sz="8" w:space="0" w:color="000000"/>
            </w:tcBorders>
          </w:tcPr>
          <w:p w14:paraId="341FF959" w14:textId="77777777" w:rsidR="005242CA" w:rsidRPr="00C04522" w:rsidRDefault="008721E0">
            <w:pPr>
              <w:pStyle w:val="TableParagraph"/>
              <w:spacing w:before="9" w:line="292" w:lineRule="auto"/>
              <w:ind w:left="65" w:right="56" w:hanging="15"/>
              <w:jc w:val="center"/>
              <w:rPr>
                <w:sz w:val="15"/>
              </w:rPr>
            </w:pPr>
            <w:r w:rsidRPr="00C04522">
              <w:rPr>
                <w:spacing w:val="-2"/>
                <w:sz w:val="15"/>
              </w:rPr>
              <w:t>Antenna</w:t>
            </w:r>
            <w:r w:rsidRPr="00C04522">
              <w:rPr>
                <w:sz w:val="15"/>
              </w:rPr>
              <w:t xml:space="preserve"> </w:t>
            </w:r>
            <w:r w:rsidRPr="00C04522">
              <w:rPr>
                <w:spacing w:val="-2"/>
                <w:sz w:val="15"/>
              </w:rPr>
              <w:t>located</w:t>
            </w:r>
            <w:r w:rsidRPr="00C04522">
              <w:rPr>
                <w:sz w:val="15"/>
              </w:rPr>
              <w:t xml:space="preserve"> within a </w:t>
            </w:r>
            <w:r w:rsidRPr="00C04522">
              <w:rPr>
                <w:spacing w:val="-2"/>
                <w:sz w:val="15"/>
              </w:rPr>
              <w:t>horizontal</w:t>
            </w:r>
            <w:r w:rsidRPr="00C04522">
              <w:rPr>
                <w:sz w:val="15"/>
              </w:rPr>
              <w:t xml:space="preserve"> circle of</w:t>
            </w:r>
          </w:p>
          <w:p w14:paraId="341FF95A" w14:textId="77777777" w:rsidR="005242CA" w:rsidRPr="00C04522" w:rsidRDefault="008721E0">
            <w:pPr>
              <w:pStyle w:val="TableParagraph"/>
              <w:spacing w:line="170" w:lineRule="exact"/>
              <w:ind w:left="150" w:right="153"/>
              <w:jc w:val="center"/>
              <w:rPr>
                <w:sz w:val="15"/>
              </w:rPr>
            </w:pPr>
            <w:r w:rsidRPr="00C04522">
              <w:rPr>
                <w:spacing w:val="-2"/>
                <w:sz w:val="15"/>
              </w:rPr>
              <w:t>750mm</w:t>
            </w:r>
          </w:p>
        </w:tc>
      </w:tr>
    </w:tbl>
    <w:p w14:paraId="341FF95D" w14:textId="77777777" w:rsidR="005242CA" w:rsidRPr="00C04522" w:rsidRDefault="005242CA">
      <w:pPr>
        <w:pStyle w:val="BodyText"/>
        <w:spacing w:before="3"/>
        <w:rPr>
          <w:b/>
          <w:sz w:val="7"/>
        </w:rPr>
      </w:pPr>
    </w:p>
    <w:tbl>
      <w:tblPr>
        <w:tblW w:w="0" w:type="auto"/>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70"/>
        <w:gridCol w:w="1110"/>
        <w:gridCol w:w="870"/>
        <w:gridCol w:w="780"/>
        <w:gridCol w:w="810"/>
        <w:gridCol w:w="765"/>
        <w:gridCol w:w="840"/>
        <w:gridCol w:w="840"/>
        <w:gridCol w:w="870"/>
        <w:gridCol w:w="825"/>
        <w:gridCol w:w="855"/>
      </w:tblGrid>
      <w:tr w:rsidR="00C04522" w:rsidRPr="00C04522" w14:paraId="341FF966" w14:textId="77777777">
        <w:trPr>
          <w:trHeight w:val="210"/>
        </w:trPr>
        <w:tc>
          <w:tcPr>
            <w:tcW w:w="870" w:type="dxa"/>
            <w:vMerge w:val="restart"/>
            <w:tcBorders>
              <w:right w:val="single" w:sz="8" w:space="0" w:color="000000"/>
            </w:tcBorders>
          </w:tcPr>
          <w:p w14:paraId="341FF95E" w14:textId="77777777" w:rsidR="005242CA" w:rsidRPr="00C04522" w:rsidRDefault="008721E0">
            <w:pPr>
              <w:pStyle w:val="TableParagraph"/>
              <w:spacing w:before="24"/>
              <w:ind w:left="94"/>
              <w:rPr>
                <w:b/>
                <w:sz w:val="15"/>
              </w:rPr>
            </w:pPr>
            <w:r w:rsidRPr="00C04522">
              <w:rPr>
                <w:b/>
                <w:spacing w:val="-2"/>
                <w:sz w:val="15"/>
              </w:rPr>
              <w:t>Standard</w:t>
            </w:r>
          </w:p>
        </w:tc>
        <w:tc>
          <w:tcPr>
            <w:tcW w:w="1110" w:type="dxa"/>
            <w:vMerge w:val="restart"/>
            <w:tcBorders>
              <w:left w:val="single" w:sz="8" w:space="0" w:color="000000"/>
              <w:right w:val="single" w:sz="8" w:space="0" w:color="000000"/>
            </w:tcBorders>
          </w:tcPr>
          <w:p w14:paraId="341FF95F" w14:textId="77777777" w:rsidR="005242CA" w:rsidRPr="00C04522" w:rsidRDefault="008721E0">
            <w:pPr>
              <w:pStyle w:val="TableParagraph"/>
              <w:spacing w:before="24"/>
              <w:ind w:left="334"/>
              <w:rPr>
                <w:b/>
                <w:sz w:val="15"/>
              </w:rPr>
            </w:pPr>
            <w:r w:rsidRPr="00C04522">
              <w:rPr>
                <w:b/>
                <w:spacing w:val="-2"/>
                <w:sz w:val="15"/>
              </w:rPr>
              <w:t>Utility</w:t>
            </w:r>
          </w:p>
        </w:tc>
        <w:tc>
          <w:tcPr>
            <w:tcW w:w="870" w:type="dxa"/>
            <w:tcBorders>
              <w:left w:val="single" w:sz="8" w:space="0" w:color="000000"/>
            </w:tcBorders>
          </w:tcPr>
          <w:p w14:paraId="341FF960" w14:textId="77777777" w:rsidR="005242CA" w:rsidRPr="00C04522" w:rsidRDefault="008721E0">
            <w:pPr>
              <w:pStyle w:val="TableParagraph"/>
              <w:spacing w:before="24" w:line="166" w:lineRule="exact"/>
              <w:ind w:left="12" w:right="21"/>
              <w:jc w:val="center"/>
              <w:rPr>
                <w:b/>
                <w:sz w:val="15"/>
              </w:rPr>
            </w:pPr>
            <w:r w:rsidRPr="00C04522">
              <w:rPr>
                <w:b/>
                <w:spacing w:val="-2"/>
                <w:sz w:val="15"/>
              </w:rPr>
              <w:t>Residential</w:t>
            </w:r>
          </w:p>
        </w:tc>
        <w:tc>
          <w:tcPr>
            <w:tcW w:w="2355" w:type="dxa"/>
            <w:gridSpan w:val="3"/>
          </w:tcPr>
          <w:p w14:paraId="341FF961" w14:textId="77777777" w:rsidR="005242CA" w:rsidRPr="00C04522" w:rsidRDefault="008721E0">
            <w:pPr>
              <w:pStyle w:val="TableParagraph"/>
              <w:spacing w:before="24" w:line="166" w:lineRule="exact"/>
              <w:ind w:left="727"/>
              <w:rPr>
                <w:b/>
                <w:sz w:val="15"/>
              </w:rPr>
            </w:pPr>
            <w:r w:rsidRPr="00C04522">
              <w:rPr>
                <w:b/>
                <w:spacing w:val="-2"/>
                <w:sz w:val="15"/>
              </w:rPr>
              <w:t>Commercial</w:t>
            </w:r>
          </w:p>
        </w:tc>
        <w:tc>
          <w:tcPr>
            <w:tcW w:w="840" w:type="dxa"/>
          </w:tcPr>
          <w:p w14:paraId="341FF962" w14:textId="77777777" w:rsidR="005242CA" w:rsidRPr="00C04522" w:rsidRDefault="008721E0">
            <w:pPr>
              <w:pStyle w:val="TableParagraph"/>
              <w:spacing w:before="24" w:line="166" w:lineRule="exact"/>
              <w:ind w:left="67"/>
              <w:rPr>
                <w:b/>
                <w:sz w:val="15"/>
              </w:rPr>
            </w:pPr>
            <w:r w:rsidRPr="00C04522">
              <w:rPr>
                <w:b/>
                <w:spacing w:val="-2"/>
                <w:sz w:val="15"/>
              </w:rPr>
              <w:t>Business</w:t>
            </w:r>
          </w:p>
        </w:tc>
        <w:tc>
          <w:tcPr>
            <w:tcW w:w="840" w:type="dxa"/>
          </w:tcPr>
          <w:p w14:paraId="341FF963" w14:textId="77777777" w:rsidR="005242CA" w:rsidRPr="00C04522" w:rsidRDefault="008721E0">
            <w:pPr>
              <w:pStyle w:val="TableParagraph"/>
              <w:spacing w:before="24" w:line="166" w:lineRule="exact"/>
              <w:rPr>
                <w:b/>
                <w:sz w:val="15"/>
              </w:rPr>
            </w:pPr>
            <w:r w:rsidRPr="00C04522">
              <w:rPr>
                <w:b/>
                <w:spacing w:val="-2"/>
                <w:sz w:val="15"/>
              </w:rPr>
              <w:t>Recreation</w:t>
            </w:r>
          </w:p>
        </w:tc>
        <w:tc>
          <w:tcPr>
            <w:tcW w:w="1695" w:type="dxa"/>
            <w:gridSpan w:val="2"/>
          </w:tcPr>
          <w:p w14:paraId="341FF964" w14:textId="77777777" w:rsidR="005242CA" w:rsidRPr="00C04522" w:rsidRDefault="008721E0">
            <w:pPr>
              <w:pStyle w:val="TableParagraph"/>
              <w:spacing w:before="24" w:line="166" w:lineRule="exact"/>
              <w:ind w:left="627" w:right="638"/>
              <w:jc w:val="center"/>
              <w:rPr>
                <w:b/>
                <w:sz w:val="15"/>
              </w:rPr>
            </w:pPr>
            <w:r w:rsidRPr="00C04522">
              <w:rPr>
                <w:b/>
                <w:spacing w:val="-2"/>
                <w:sz w:val="15"/>
              </w:rPr>
              <w:t>Rural</w:t>
            </w:r>
          </w:p>
        </w:tc>
        <w:tc>
          <w:tcPr>
            <w:tcW w:w="855" w:type="dxa"/>
          </w:tcPr>
          <w:p w14:paraId="341FF965" w14:textId="77777777" w:rsidR="005242CA" w:rsidRPr="00C04522" w:rsidRDefault="008721E0">
            <w:pPr>
              <w:pStyle w:val="TableParagraph"/>
              <w:spacing w:before="24" w:line="166" w:lineRule="exact"/>
              <w:rPr>
                <w:b/>
                <w:sz w:val="15"/>
              </w:rPr>
            </w:pPr>
            <w:r w:rsidRPr="00C04522">
              <w:rPr>
                <w:b/>
                <w:spacing w:val="-2"/>
                <w:sz w:val="15"/>
              </w:rPr>
              <w:t>Community</w:t>
            </w:r>
          </w:p>
        </w:tc>
      </w:tr>
      <w:tr w:rsidR="00C04522" w:rsidRPr="00C04522" w14:paraId="341FF974" w14:textId="77777777">
        <w:trPr>
          <w:trHeight w:val="1677"/>
        </w:trPr>
        <w:tc>
          <w:tcPr>
            <w:tcW w:w="870" w:type="dxa"/>
            <w:vMerge/>
            <w:tcBorders>
              <w:top w:val="nil"/>
              <w:right w:val="single" w:sz="8" w:space="0" w:color="000000"/>
            </w:tcBorders>
          </w:tcPr>
          <w:p w14:paraId="341FF967" w14:textId="77777777" w:rsidR="005242CA" w:rsidRPr="00C04522" w:rsidRDefault="005242CA">
            <w:pPr>
              <w:rPr>
                <w:sz w:val="2"/>
                <w:szCs w:val="2"/>
              </w:rPr>
            </w:pPr>
          </w:p>
        </w:tc>
        <w:tc>
          <w:tcPr>
            <w:tcW w:w="1110" w:type="dxa"/>
            <w:vMerge/>
            <w:tcBorders>
              <w:top w:val="nil"/>
              <w:left w:val="single" w:sz="8" w:space="0" w:color="000000"/>
              <w:right w:val="single" w:sz="8" w:space="0" w:color="000000"/>
            </w:tcBorders>
          </w:tcPr>
          <w:p w14:paraId="341FF968" w14:textId="77777777" w:rsidR="005242CA" w:rsidRPr="00C04522" w:rsidRDefault="005242CA">
            <w:pPr>
              <w:rPr>
                <w:sz w:val="2"/>
                <w:szCs w:val="2"/>
              </w:rPr>
            </w:pPr>
          </w:p>
        </w:tc>
        <w:tc>
          <w:tcPr>
            <w:tcW w:w="870" w:type="dxa"/>
            <w:tcBorders>
              <w:left w:val="single" w:sz="8" w:space="0" w:color="000000"/>
              <w:right w:val="single" w:sz="8" w:space="0" w:color="000000"/>
            </w:tcBorders>
          </w:tcPr>
          <w:p w14:paraId="341FF969" w14:textId="77777777" w:rsidR="005242CA" w:rsidRPr="00C04522" w:rsidRDefault="008721E0">
            <w:pPr>
              <w:pStyle w:val="TableParagraph"/>
              <w:spacing w:before="24" w:line="292" w:lineRule="auto"/>
              <w:ind w:left="69" w:right="78"/>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2"/>
                <w:sz w:val="15"/>
              </w:rPr>
              <w:t>Historic</w:t>
            </w:r>
            <w:r w:rsidRPr="00C04522">
              <w:rPr>
                <w:b/>
                <w:sz w:val="15"/>
              </w:rPr>
              <w:t xml:space="preserve"> </w:t>
            </w:r>
            <w:r w:rsidRPr="00C04522">
              <w:rPr>
                <w:b/>
                <w:spacing w:val="-4"/>
                <w:sz w:val="15"/>
              </w:rPr>
              <w:t>Hill</w:t>
            </w:r>
            <w:r w:rsidRPr="00C04522">
              <w:rPr>
                <w:b/>
                <w:sz w:val="15"/>
              </w:rPr>
              <w:t xml:space="preserve"> </w:t>
            </w:r>
            <w:proofErr w:type="spellStart"/>
            <w:r w:rsidRPr="00C04522">
              <w:rPr>
                <w:b/>
                <w:spacing w:val="-2"/>
                <w:sz w:val="15"/>
              </w:rPr>
              <w:t>Landsc</w:t>
            </w:r>
            <w:proofErr w:type="spellEnd"/>
            <w:r w:rsidRPr="00C04522">
              <w:rPr>
                <w:b/>
                <w:spacing w:val="-2"/>
                <w:sz w:val="15"/>
              </w:rPr>
              <w:t>.</w:t>
            </w:r>
          </w:p>
          <w:p w14:paraId="341FF96A" w14:textId="77777777" w:rsidR="005242CA" w:rsidRPr="00C04522" w:rsidRDefault="008721E0">
            <w:pPr>
              <w:pStyle w:val="TableParagraph"/>
              <w:spacing w:line="292" w:lineRule="auto"/>
              <w:ind w:left="124" w:right="133" w:hanging="4"/>
              <w:jc w:val="center"/>
              <w:rPr>
                <w:b/>
                <w:sz w:val="15"/>
              </w:rPr>
            </w:pPr>
            <w:r w:rsidRPr="00C04522">
              <w:rPr>
                <w:b/>
                <w:spacing w:val="-2"/>
                <w:sz w:val="15"/>
              </w:rPr>
              <w:t>Prot.</w:t>
            </w:r>
            <w:r w:rsidRPr="00C04522">
              <w:rPr>
                <w:b/>
                <w:sz w:val="15"/>
              </w:rPr>
              <w:t xml:space="preserve"> </w:t>
            </w:r>
            <w:r w:rsidRPr="00C04522">
              <w:rPr>
                <w:b/>
                <w:spacing w:val="-2"/>
                <w:sz w:val="15"/>
              </w:rPr>
              <w:t>Medium</w:t>
            </w:r>
          </w:p>
          <w:p w14:paraId="341FF96B" w14:textId="77777777" w:rsidR="005242CA" w:rsidRPr="00C04522" w:rsidRDefault="008721E0">
            <w:pPr>
              <w:pStyle w:val="TableParagraph"/>
              <w:spacing w:line="162" w:lineRule="exact"/>
              <w:ind w:left="78" w:right="78"/>
              <w:jc w:val="center"/>
              <w:rPr>
                <w:b/>
                <w:sz w:val="15"/>
              </w:rPr>
            </w:pPr>
            <w:r w:rsidRPr="00C04522">
              <w:rPr>
                <w:b/>
                <w:spacing w:val="-2"/>
                <w:sz w:val="15"/>
              </w:rPr>
              <w:t>Density</w:t>
            </w:r>
          </w:p>
        </w:tc>
        <w:tc>
          <w:tcPr>
            <w:tcW w:w="780" w:type="dxa"/>
            <w:tcBorders>
              <w:left w:val="single" w:sz="8" w:space="0" w:color="000000"/>
              <w:right w:val="single" w:sz="8" w:space="0" w:color="000000"/>
            </w:tcBorders>
          </w:tcPr>
          <w:p w14:paraId="341FF96C" w14:textId="77777777" w:rsidR="005242CA" w:rsidRPr="00C04522" w:rsidRDefault="008721E0">
            <w:pPr>
              <w:pStyle w:val="TableParagraph"/>
              <w:spacing w:before="24" w:line="292" w:lineRule="auto"/>
              <w:ind w:left="124" w:hanging="15"/>
              <w:rPr>
                <w:b/>
                <w:sz w:val="15"/>
              </w:rPr>
            </w:pPr>
            <w:r w:rsidRPr="00C04522">
              <w:rPr>
                <w:b/>
                <w:spacing w:val="-2"/>
                <w:sz w:val="15"/>
              </w:rPr>
              <w:t>Central</w:t>
            </w:r>
            <w:r w:rsidRPr="00C04522">
              <w:rPr>
                <w:b/>
                <w:sz w:val="15"/>
              </w:rPr>
              <w:t xml:space="preserve"> </w:t>
            </w:r>
            <w:r w:rsidRPr="00C04522">
              <w:rPr>
                <w:b/>
                <w:spacing w:val="-2"/>
                <w:sz w:val="15"/>
              </w:rPr>
              <w:t>Petone</w:t>
            </w:r>
          </w:p>
        </w:tc>
        <w:tc>
          <w:tcPr>
            <w:tcW w:w="810" w:type="dxa"/>
            <w:tcBorders>
              <w:left w:val="single" w:sz="8" w:space="0" w:color="000000"/>
              <w:right w:val="single" w:sz="8" w:space="0" w:color="000000"/>
            </w:tcBorders>
          </w:tcPr>
          <w:p w14:paraId="341FF96D" w14:textId="77777777" w:rsidR="005242CA" w:rsidRPr="00C04522" w:rsidRDefault="008721E0">
            <w:pPr>
              <w:pStyle w:val="TableParagraph"/>
              <w:spacing w:before="24" w:line="292" w:lineRule="auto"/>
              <w:ind w:left="46" w:right="59"/>
              <w:jc w:val="center"/>
              <w:rPr>
                <w:b/>
                <w:sz w:val="15"/>
              </w:rPr>
            </w:pPr>
            <w:r w:rsidRPr="00C04522">
              <w:rPr>
                <w:b/>
                <w:spacing w:val="-2"/>
                <w:sz w:val="15"/>
              </w:rPr>
              <w:t>Suburban</w:t>
            </w:r>
            <w:r w:rsidRPr="00C04522">
              <w:rPr>
                <w:b/>
                <w:sz w:val="15"/>
              </w:rPr>
              <w:t xml:space="preserve"> </w:t>
            </w:r>
            <w:proofErr w:type="spellStart"/>
            <w:r w:rsidRPr="00C04522">
              <w:rPr>
                <w:b/>
                <w:spacing w:val="-2"/>
                <w:sz w:val="15"/>
              </w:rPr>
              <w:t>Suburban</w:t>
            </w:r>
            <w:proofErr w:type="spellEnd"/>
            <w:r w:rsidRPr="00C04522">
              <w:rPr>
                <w:b/>
                <w:sz w:val="15"/>
              </w:rPr>
              <w:t xml:space="preserve"> </w:t>
            </w:r>
            <w:r w:rsidRPr="00C04522">
              <w:rPr>
                <w:b/>
                <w:spacing w:val="-2"/>
                <w:sz w:val="15"/>
              </w:rPr>
              <w:t>Mixed</w:t>
            </w:r>
            <w:r w:rsidRPr="00C04522">
              <w:rPr>
                <w:b/>
                <w:spacing w:val="40"/>
                <w:sz w:val="15"/>
              </w:rPr>
              <w:t xml:space="preserve"> </w:t>
            </w:r>
            <w:r w:rsidRPr="00C04522">
              <w:rPr>
                <w:b/>
                <w:spacing w:val="-4"/>
                <w:sz w:val="15"/>
              </w:rPr>
              <w:t>Use</w:t>
            </w:r>
          </w:p>
        </w:tc>
        <w:tc>
          <w:tcPr>
            <w:tcW w:w="765" w:type="dxa"/>
            <w:tcBorders>
              <w:left w:val="single" w:sz="8" w:space="0" w:color="000000"/>
              <w:right w:val="single" w:sz="8" w:space="0" w:color="000000"/>
            </w:tcBorders>
          </w:tcPr>
          <w:p w14:paraId="341FF96E" w14:textId="77777777" w:rsidR="005242CA" w:rsidRPr="00C04522" w:rsidRDefault="008721E0">
            <w:pPr>
              <w:pStyle w:val="TableParagraph"/>
              <w:spacing w:before="24"/>
              <w:ind w:left="94"/>
              <w:rPr>
                <w:b/>
                <w:sz w:val="15"/>
              </w:rPr>
            </w:pPr>
            <w:r w:rsidRPr="00C04522">
              <w:rPr>
                <w:b/>
                <w:spacing w:val="-2"/>
                <w:sz w:val="15"/>
              </w:rPr>
              <w:t>Special</w:t>
            </w:r>
          </w:p>
        </w:tc>
        <w:tc>
          <w:tcPr>
            <w:tcW w:w="840" w:type="dxa"/>
            <w:tcBorders>
              <w:left w:val="single" w:sz="8" w:space="0" w:color="000000"/>
              <w:right w:val="single" w:sz="8" w:space="0" w:color="000000"/>
            </w:tcBorders>
          </w:tcPr>
          <w:p w14:paraId="341FF96F" w14:textId="77777777" w:rsidR="005242CA" w:rsidRPr="00C04522" w:rsidRDefault="008721E0">
            <w:pPr>
              <w:pStyle w:val="TableParagraph"/>
              <w:spacing w:before="24" w:line="292" w:lineRule="auto"/>
              <w:ind w:left="34" w:right="31" w:hanging="12"/>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2"/>
                <w:sz w:val="15"/>
              </w:rPr>
              <w:t>Avalon</w:t>
            </w:r>
            <w:r w:rsidRPr="00C04522">
              <w:rPr>
                <w:b/>
                <w:sz w:val="15"/>
              </w:rPr>
              <w:t xml:space="preserve"> </w:t>
            </w:r>
            <w:r w:rsidRPr="00C04522">
              <w:rPr>
                <w:b/>
                <w:spacing w:val="-2"/>
                <w:sz w:val="15"/>
              </w:rPr>
              <w:t>Extraction</w:t>
            </w:r>
          </w:p>
        </w:tc>
        <w:tc>
          <w:tcPr>
            <w:tcW w:w="840" w:type="dxa"/>
            <w:tcBorders>
              <w:left w:val="single" w:sz="8" w:space="0" w:color="000000"/>
              <w:right w:val="single" w:sz="8" w:space="0" w:color="000000"/>
            </w:tcBorders>
          </w:tcPr>
          <w:p w14:paraId="341FF970" w14:textId="77777777" w:rsidR="005242CA" w:rsidRPr="00C04522" w:rsidRDefault="008721E0">
            <w:pPr>
              <w:pStyle w:val="TableParagraph"/>
              <w:spacing w:before="24" w:line="292" w:lineRule="auto"/>
              <w:ind w:left="94" w:right="99" w:hanging="5"/>
              <w:jc w:val="center"/>
              <w:rPr>
                <w:b/>
                <w:sz w:val="15"/>
              </w:rPr>
            </w:pPr>
            <w:r w:rsidRPr="00C04522">
              <w:rPr>
                <w:b/>
                <w:spacing w:val="-2"/>
                <w:sz w:val="15"/>
              </w:rPr>
              <w:t>General</w:t>
            </w:r>
            <w:r w:rsidRPr="00C04522">
              <w:rPr>
                <w:b/>
                <w:sz w:val="15"/>
              </w:rPr>
              <w:t xml:space="preserve"> </w:t>
            </w:r>
            <w:r w:rsidRPr="00C04522">
              <w:rPr>
                <w:b/>
                <w:spacing w:val="-2"/>
                <w:sz w:val="15"/>
              </w:rPr>
              <w:t>Special</w:t>
            </w:r>
            <w:r w:rsidRPr="00C04522">
              <w:rPr>
                <w:b/>
                <w:sz w:val="15"/>
              </w:rPr>
              <w:t xml:space="preserve"> </w:t>
            </w:r>
            <w:r w:rsidRPr="00C04522">
              <w:rPr>
                <w:b/>
                <w:spacing w:val="-2"/>
                <w:sz w:val="15"/>
              </w:rPr>
              <w:t>River</w:t>
            </w:r>
            <w:r w:rsidRPr="00C04522">
              <w:rPr>
                <w:b/>
                <w:sz w:val="15"/>
              </w:rPr>
              <w:t xml:space="preserve"> </w:t>
            </w:r>
            <w:r w:rsidRPr="00C04522">
              <w:rPr>
                <w:b/>
                <w:spacing w:val="-2"/>
                <w:sz w:val="15"/>
              </w:rPr>
              <w:t>Passive</w:t>
            </w:r>
          </w:p>
        </w:tc>
        <w:tc>
          <w:tcPr>
            <w:tcW w:w="870" w:type="dxa"/>
            <w:tcBorders>
              <w:left w:val="single" w:sz="8" w:space="0" w:color="000000"/>
              <w:right w:val="single" w:sz="8" w:space="0" w:color="000000"/>
            </w:tcBorders>
          </w:tcPr>
          <w:p w14:paraId="341FF971" w14:textId="77777777" w:rsidR="005242CA" w:rsidRPr="00C04522" w:rsidRDefault="008721E0">
            <w:pPr>
              <w:pStyle w:val="TableParagraph"/>
              <w:spacing w:before="24"/>
              <w:ind w:left="4"/>
              <w:rPr>
                <w:b/>
                <w:sz w:val="15"/>
              </w:rPr>
            </w:pPr>
            <w:r w:rsidRPr="00C04522">
              <w:rPr>
                <w:b/>
                <w:spacing w:val="-2"/>
                <w:sz w:val="15"/>
              </w:rPr>
              <w:t>Residential</w:t>
            </w:r>
          </w:p>
        </w:tc>
        <w:tc>
          <w:tcPr>
            <w:tcW w:w="825" w:type="dxa"/>
            <w:tcBorders>
              <w:left w:val="single" w:sz="8" w:space="0" w:color="000000"/>
              <w:right w:val="single" w:sz="8" w:space="0" w:color="000000"/>
            </w:tcBorders>
          </w:tcPr>
          <w:p w14:paraId="341FF972" w14:textId="77777777" w:rsidR="005242CA" w:rsidRPr="00C04522" w:rsidRDefault="008721E0">
            <w:pPr>
              <w:pStyle w:val="TableParagraph"/>
              <w:spacing w:before="24"/>
              <w:ind w:left="109"/>
              <w:rPr>
                <w:b/>
                <w:sz w:val="15"/>
              </w:rPr>
            </w:pPr>
            <w:r w:rsidRPr="00C04522">
              <w:rPr>
                <w:b/>
                <w:spacing w:val="-2"/>
                <w:sz w:val="15"/>
              </w:rPr>
              <w:t>General</w:t>
            </w:r>
          </w:p>
        </w:tc>
        <w:tc>
          <w:tcPr>
            <w:tcW w:w="855" w:type="dxa"/>
            <w:tcBorders>
              <w:left w:val="single" w:sz="8" w:space="0" w:color="000000"/>
              <w:right w:val="single" w:sz="8" w:space="0" w:color="000000"/>
            </w:tcBorders>
          </w:tcPr>
          <w:p w14:paraId="341FF973" w14:textId="77777777" w:rsidR="005242CA" w:rsidRPr="00C04522" w:rsidRDefault="008721E0">
            <w:pPr>
              <w:pStyle w:val="TableParagraph"/>
              <w:spacing w:before="24" w:line="292" w:lineRule="auto"/>
              <w:ind w:left="304" w:hanging="120"/>
              <w:rPr>
                <w:b/>
                <w:sz w:val="15"/>
              </w:rPr>
            </w:pPr>
            <w:r w:rsidRPr="00C04522">
              <w:rPr>
                <w:b/>
                <w:spacing w:val="-2"/>
                <w:sz w:val="15"/>
              </w:rPr>
              <w:t>Health</w:t>
            </w:r>
            <w:r w:rsidRPr="00C04522">
              <w:rPr>
                <w:b/>
                <w:spacing w:val="8"/>
                <w:sz w:val="15"/>
              </w:rPr>
              <w:t xml:space="preserve"> Iwi</w:t>
            </w:r>
          </w:p>
        </w:tc>
      </w:tr>
      <w:tr w:rsidR="00C04522" w:rsidRPr="00C04522" w14:paraId="341FF97F" w14:textId="77777777">
        <w:trPr>
          <w:trHeight w:val="1047"/>
        </w:trPr>
        <w:tc>
          <w:tcPr>
            <w:tcW w:w="870" w:type="dxa"/>
          </w:tcPr>
          <w:p w14:paraId="341FF975" w14:textId="77777777" w:rsidR="005242CA" w:rsidRPr="00C04522" w:rsidRDefault="008721E0">
            <w:pPr>
              <w:pStyle w:val="TableParagraph"/>
              <w:spacing w:before="7"/>
              <w:ind w:left="0" w:right="59"/>
              <w:jc w:val="right"/>
              <w:rPr>
                <w:sz w:val="15"/>
              </w:rPr>
            </w:pPr>
            <w:r w:rsidRPr="00C04522">
              <w:rPr>
                <w:spacing w:val="-2"/>
                <w:sz w:val="15"/>
              </w:rPr>
              <w:t>13.3.2.3.5</w:t>
            </w:r>
          </w:p>
        </w:tc>
        <w:tc>
          <w:tcPr>
            <w:tcW w:w="1110" w:type="dxa"/>
          </w:tcPr>
          <w:p w14:paraId="341FF976" w14:textId="77777777" w:rsidR="005242CA" w:rsidRPr="00C04522" w:rsidRDefault="008721E0">
            <w:pPr>
              <w:pStyle w:val="TableParagraph"/>
              <w:spacing w:before="7" w:line="292" w:lineRule="auto"/>
              <w:ind w:left="142" w:right="150" w:firstLine="16"/>
              <w:jc w:val="center"/>
              <w:rPr>
                <w:sz w:val="15"/>
              </w:rPr>
            </w:pPr>
            <w:r w:rsidRPr="00C04522">
              <w:rPr>
                <w:spacing w:val="-2"/>
                <w:sz w:val="15"/>
              </w:rPr>
              <w:t>Antenna</w:t>
            </w:r>
            <w:r w:rsidRPr="00C04522">
              <w:rPr>
                <w:sz w:val="15"/>
              </w:rPr>
              <w:t xml:space="preserve"> attached to </w:t>
            </w:r>
            <w:r w:rsidRPr="00C04522">
              <w:rPr>
                <w:spacing w:val="-2"/>
                <w:sz w:val="15"/>
              </w:rPr>
              <w:t>other</w:t>
            </w:r>
            <w:r w:rsidRPr="00C04522">
              <w:rPr>
                <w:sz w:val="15"/>
              </w:rPr>
              <w:t xml:space="preserve"> </w:t>
            </w:r>
            <w:r w:rsidRPr="00C04522">
              <w:rPr>
                <w:spacing w:val="-2"/>
                <w:sz w:val="15"/>
              </w:rPr>
              <w:t>buildings.</w:t>
            </w:r>
          </w:p>
        </w:tc>
        <w:tc>
          <w:tcPr>
            <w:tcW w:w="870" w:type="dxa"/>
          </w:tcPr>
          <w:p w14:paraId="341FF977" w14:textId="77777777" w:rsidR="005242CA" w:rsidRPr="00C04522" w:rsidRDefault="008721E0">
            <w:pPr>
              <w:pStyle w:val="TableParagraph"/>
              <w:spacing w:before="7" w:line="292" w:lineRule="auto"/>
              <w:ind w:left="30" w:right="22"/>
              <w:jc w:val="center"/>
              <w:rPr>
                <w:sz w:val="15"/>
              </w:rPr>
            </w:pPr>
            <w:r w:rsidRPr="00C04522">
              <w:rPr>
                <w:spacing w:val="-2"/>
                <w:sz w:val="15"/>
              </w:rPr>
              <w:t>Antenna</w:t>
            </w:r>
            <w:r w:rsidRPr="00C04522">
              <w:rPr>
                <w:sz w:val="15"/>
              </w:rPr>
              <w:t xml:space="preserve"> diameter of 1m or area of 0.8m</w:t>
            </w:r>
            <w:r w:rsidRPr="00C04522">
              <w:rPr>
                <w:sz w:val="15"/>
                <w:vertAlign w:val="superscript"/>
              </w:rPr>
              <w:t>2</w:t>
            </w:r>
          </w:p>
        </w:tc>
        <w:tc>
          <w:tcPr>
            <w:tcW w:w="780" w:type="dxa"/>
          </w:tcPr>
          <w:p w14:paraId="341FF978" w14:textId="77777777" w:rsidR="005242CA" w:rsidRPr="00C04522" w:rsidRDefault="008721E0">
            <w:pPr>
              <w:pStyle w:val="TableParagraph"/>
              <w:spacing w:before="7" w:line="292" w:lineRule="auto"/>
              <w:ind w:left="67" w:right="58" w:firstLine="15"/>
              <w:jc w:val="both"/>
              <w:rPr>
                <w:sz w:val="15"/>
              </w:rPr>
            </w:pPr>
            <w:r w:rsidRPr="00C04522">
              <w:rPr>
                <w:spacing w:val="-2"/>
                <w:sz w:val="15"/>
              </w:rPr>
              <w:t>Antenna</w:t>
            </w:r>
            <w:r w:rsidRPr="00C04522">
              <w:rPr>
                <w:sz w:val="15"/>
              </w:rPr>
              <w:t xml:space="preserve"> </w:t>
            </w:r>
            <w:r w:rsidRPr="00C04522">
              <w:rPr>
                <w:spacing w:val="-2"/>
                <w:sz w:val="15"/>
              </w:rPr>
              <w:t>diameter</w:t>
            </w:r>
            <w:r w:rsidRPr="00C04522">
              <w:rPr>
                <w:sz w:val="15"/>
              </w:rPr>
              <w:t xml:space="preserve"> of 2m or area of</w:t>
            </w:r>
          </w:p>
          <w:p w14:paraId="341FF979" w14:textId="77777777" w:rsidR="005242CA" w:rsidRPr="00C04522" w:rsidRDefault="008721E0">
            <w:pPr>
              <w:pStyle w:val="TableParagraph"/>
              <w:spacing w:line="171" w:lineRule="exact"/>
              <w:ind w:left="172"/>
              <w:rPr>
                <w:sz w:val="12"/>
              </w:rPr>
            </w:pPr>
            <w:r w:rsidRPr="00C04522">
              <w:rPr>
                <w:spacing w:val="-2"/>
                <w:sz w:val="15"/>
              </w:rPr>
              <w:t>1.8m</w:t>
            </w:r>
            <w:r w:rsidRPr="00C04522">
              <w:rPr>
                <w:spacing w:val="-2"/>
                <w:position w:val="6"/>
                <w:sz w:val="12"/>
              </w:rPr>
              <w:t>2</w:t>
            </w:r>
          </w:p>
        </w:tc>
        <w:tc>
          <w:tcPr>
            <w:tcW w:w="810" w:type="dxa"/>
          </w:tcPr>
          <w:p w14:paraId="341FF97A" w14:textId="77777777" w:rsidR="005242CA" w:rsidRPr="00C04522" w:rsidRDefault="008721E0">
            <w:pPr>
              <w:pStyle w:val="TableParagraph"/>
              <w:spacing w:before="7" w:line="292" w:lineRule="auto"/>
              <w:ind w:left="37" w:right="30" w:firstLine="1"/>
              <w:jc w:val="center"/>
              <w:rPr>
                <w:sz w:val="15"/>
              </w:rPr>
            </w:pPr>
            <w:r w:rsidRPr="00C04522">
              <w:rPr>
                <w:spacing w:val="-2"/>
                <w:sz w:val="15"/>
              </w:rPr>
              <w:t>Antenna</w:t>
            </w:r>
            <w:r w:rsidRPr="00C04522">
              <w:rPr>
                <w:sz w:val="15"/>
              </w:rPr>
              <w:t xml:space="preserve"> </w:t>
            </w:r>
            <w:r w:rsidRPr="00C04522">
              <w:rPr>
                <w:spacing w:val="-2"/>
                <w:sz w:val="15"/>
              </w:rPr>
              <w:t>diameter</w:t>
            </w:r>
            <w:r w:rsidRPr="00C04522">
              <w:rPr>
                <w:spacing w:val="40"/>
                <w:sz w:val="15"/>
              </w:rPr>
              <w:t xml:space="preserve"> </w:t>
            </w:r>
            <w:r w:rsidRPr="00C04522">
              <w:rPr>
                <w:sz w:val="15"/>
              </w:rPr>
              <w:t>of 1.3m or area of</w:t>
            </w:r>
          </w:p>
          <w:p w14:paraId="341FF97B" w14:textId="77777777" w:rsidR="005242CA" w:rsidRPr="00C04522" w:rsidRDefault="008721E0">
            <w:pPr>
              <w:pStyle w:val="TableParagraph"/>
              <w:spacing w:line="171" w:lineRule="exact"/>
              <w:ind w:left="185" w:right="179"/>
              <w:jc w:val="center"/>
              <w:rPr>
                <w:sz w:val="12"/>
              </w:rPr>
            </w:pPr>
            <w:r w:rsidRPr="00C04522">
              <w:rPr>
                <w:spacing w:val="-2"/>
                <w:sz w:val="15"/>
              </w:rPr>
              <w:t>1.2m</w:t>
            </w:r>
            <w:r w:rsidRPr="00C04522">
              <w:rPr>
                <w:spacing w:val="-2"/>
                <w:position w:val="6"/>
                <w:sz w:val="12"/>
              </w:rPr>
              <w:t>2</w:t>
            </w:r>
          </w:p>
        </w:tc>
        <w:tc>
          <w:tcPr>
            <w:tcW w:w="1605" w:type="dxa"/>
            <w:gridSpan w:val="2"/>
          </w:tcPr>
          <w:p w14:paraId="341FF97C" w14:textId="77777777" w:rsidR="005242CA" w:rsidRPr="00C04522" w:rsidRDefault="008721E0">
            <w:pPr>
              <w:pStyle w:val="TableParagraph"/>
              <w:spacing w:before="7" w:line="292" w:lineRule="auto"/>
              <w:ind w:left="82" w:hanging="15"/>
              <w:rPr>
                <w:sz w:val="15"/>
              </w:rPr>
            </w:pPr>
            <w:r w:rsidRPr="00C04522">
              <w:rPr>
                <w:sz w:val="15"/>
              </w:rPr>
              <w:t>Antenna diameter of 2m</w:t>
            </w:r>
            <w:r w:rsidRPr="00C04522">
              <w:rPr>
                <w:spacing w:val="15"/>
                <w:sz w:val="15"/>
              </w:rPr>
              <w:t xml:space="preserve"> </w:t>
            </w:r>
            <w:r w:rsidRPr="00C04522">
              <w:rPr>
                <w:sz w:val="15"/>
              </w:rPr>
              <w:t>or</w:t>
            </w:r>
            <w:r w:rsidRPr="00C04522">
              <w:rPr>
                <w:spacing w:val="15"/>
                <w:sz w:val="15"/>
              </w:rPr>
              <w:t xml:space="preserve"> </w:t>
            </w:r>
            <w:r w:rsidRPr="00C04522">
              <w:rPr>
                <w:sz w:val="15"/>
              </w:rPr>
              <w:t>area</w:t>
            </w:r>
            <w:r w:rsidRPr="00C04522">
              <w:rPr>
                <w:spacing w:val="15"/>
                <w:sz w:val="15"/>
              </w:rPr>
              <w:t xml:space="preserve"> </w:t>
            </w:r>
            <w:r w:rsidRPr="00C04522">
              <w:rPr>
                <w:sz w:val="15"/>
              </w:rPr>
              <w:t>of</w:t>
            </w:r>
            <w:r w:rsidRPr="00C04522">
              <w:rPr>
                <w:spacing w:val="15"/>
                <w:sz w:val="15"/>
              </w:rPr>
              <w:t xml:space="preserve"> </w:t>
            </w:r>
            <w:r w:rsidRPr="00C04522">
              <w:rPr>
                <w:spacing w:val="-4"/>
                <w:sz w:val="15"/>
              </w:rPr>
              <w:t>1.8m</w:t>
            </w:r>
            <w:r w:rsidRPr="00C04522">
              <w:rPr>
                <w:spacing w:val="-4"/>
                <w:sz w:val="15"/>
                <w:vertAlign w:val="superscript"/>
              </w:rPr>
              <w:t>2</w:t>
            </w:r>
          </w:p>
        </w:tc>
        <w:tc>
          <w:tcPr>
            <w:tcW w:w="2535" w:type="dxa"/>
            <w:gridSpan w:val="3"/>
            <w:tcBorders>
              <w:top w:val="single" w:sz="8" w:space="0" w:color="000000"/>
            </w:tcBorders>
          </w:tcPr>
          <w:p w14:paraId="341FF97D" w14:textId="77777777" w:rsidR="005242CA" w:rsidRPr="00C04522" w:rsidRDefault="008721E0">
            <w:pPr>
              <w:pStyle w:val="TableParagraph"/>
              <w:spacing w:before="7" w:line="292" w:lineRule="auto"/>
              <w:ind w:left="952" w:right="99" w:hanging="900"/>
              <w:rPr>
                <w:sz w:val="15"/>
              </w:rPr>
            </w:pPr>
            <w:r w:rsidRPr="00C04522">
              <w:rPr>
                <w:sz w:val="15"/>
              </w:rPr>
              <w:t>Antenna diameter of 1.3m or area</w:t>
            </w:r>
            <w:r w:rsidRPr="00C04522">
              <w:rPr>
                <w:spacing w:val="40"/>
                <w:sz w:val="15"/>
              </w:rPr>
              <w:t xml:space="preserve"> </w:t>
            </w:r>
            <w:r w:rsidRPr="00C04522">
              <w:rPr>
                <w:sz w:val="15"/>
              </w:rPr>
              <w:t>of 1.2m</w:t>
            </w:r>
            <w:r w:rsidRPr="00C04522">
              <w:rPr>
                <w:sz w:val="15"/>
                <w:vertAlign w:val="superscript"/>
              </w:rPr>
              <w:t>2</w:t>
            </w:r>
          </w:p>
        </w:tc>
        <w:tc>
          <w:tcPr>
            <w:tcW w:w="855" w:type="dxa"/>
          </w:tcPr>
          <w:p w14:paraId="341FF97E" w14:textId="77777777" w:rsidR="005242CA" w:rsidRPr="00C04522" w:rsidRDefault="008721E0">
            <w:pPr>
              <w:pStyle w:val="TableParagraph"/>
              <w:spacing w:before="7" w:line="292" w:lineRule="auto"/>
              <w:ind w:right="14"/>
              <w:jc w:val="center"/>
              <w:rPr>
                <w:sz w:val="15"/>
              </w:rPr>
            </w:pPr>
            <w:r w:rsidRPr="00C04522">
              <w:rPr>
                <w:spacing w:val="-2"/>
                <w:sz w:val="15"/>
              </w:rPr>
              <w:t>Antenna</w:t>
            </w:r>
            <w:r w:rsidRPr="00C04522">
              <w:rPr>
                <w:sz w:val="15"/>
              </w:rPr>
              <w:t xml:space="preserve"> diameter of 2m or area of 1.8m</w:t>
            </w:r>
            <w:r w:rsidRPr="00C04522">
              <w:rPr>
                <w:sz w:val="15"/>
                <w:vertAlign w:val="superscript"/>
              </w:rPr>
              <w:t>2</w:t>
            </w:r>
          </w:p>
        </w:tc>
      </w:tr>
      <w:tr w:rsidR="00C04522" w:rsidRPr="00C04522" w14:paraId="341FF985" w14:textId="77777777">
        <w:trPr>
          <w:trHeight w:val="1890"/>
        </w:trPr>
        <w:tc>
          <w:tcPr>
            <w:tcW w:w="870" w:type="dxa"/>
          </w:tcPr>
          <w:p w14:paraId="341FF980" w14:textId="77777777" w:rsidR="005242CA" w:rsidRPr="00C04522" w:rsidRDefault="008721E0">
            <w:pPr>
              <w:pStyle w:val="TableParagraph"/>
              <w:spacing w:before="9"/>
              <w:ind w:left="0" w:right="55"/>
              <w:jc w:val="right"/>
              <w:rPr>
                <w:sz w:val="15"/>
              </w:rPr>
            </w:pPr>
            <w:r w:rsidRPr="00C04522">
              <w:rPr>
                <w:spacing w:val="-2"/>
                <w:sz w:val="15"/>
              </w:rPr>
              <w:t>13.3.2.3.6</w:t>
            </w:r>
          </w:p>
        </w:tc>
        <w:tc>
          <w:tcPr>
            <w:tcW w:w="1110" w:type="dxa"/>
          </w:tcPr>
          <w:p w14:paraId="341FF981" w14:textId="77777777" w:rsidR="005242CA" w:rsidRPr="00C04522" w:rsidRDefault="008721E0">
            <w:pPr>
              <w:pStyle w:val="TableParagraph"/>
              <w:spacing w:before="9" w:line="292" w:lineRule="auto"/>
              <w:ind w:left="52" w:right="44" w:hanging="3"/>
              <w:jc w:val="center"/>
              <w:rPr>
                <w:sz w:val="15"/>
              </w:rPr>
            </w:pPr>
            <w:r w:rsidRPr="00C04522">
              <w:rPr>
                <w:sz w:val="15"/>
              </w:rPr>
              <w:t xml:space="preserve">Cabinets and other network </w:t>
            </w:r>
            <w:r w:rsidRPr="00C04522">
              <w:rPr>
                <w:spacing w:val="-2"/>
                <w:sz w:val="15"/>
              </w:rPr>
              <w:t>utility</w:t>
            </w:r>
            <w:r w:rsidRPr="00C04522">
              <w:rPr>
                <w:spacing w:val="40"/>
                <w:sz w:val="15"/>
              </w:rPr>
              <w:t xml:space="preserve"> </w:t>
            </w:r>
            <w:r w:rsidRPr="00C04522">
              <w:rPr>
                <w:spacing w:val="-2"/>
                <w:sz w:val="15"/>
              </w:rPr>
              <w:t>structures</w:t>
            </w:r>
            <w:r w:rsidRPr="00C04522">
              <w:rPr>
                <w:sz w:val="15"/>
              </w:rPr>
              <w:t xml:space="preserve"> located within the road reserve (not </w:t>
            </w:r>
            <w:r w:rsidRPr="00C04522">
              <w:rPr>
                <w:spacing w:val="-2"/>
                <w:sz w:val="15"/>
              </w:rPr>
              <w:t>otherwise</w:t>
            </w:r>
          </w:p>
          <w:p w14:paraId="341FF982" w14:textId="77777777" w:rsidR="005242CA" w:rsidRPr="00C04522" w:rsidRDefault="008721E0">
            <w:pPr>
              <w:pStyle w:val="TableParagraph"/>
              <w:spacing w:line="169" w:lineRule="exact"/>
              <w:ind w:left="12" w:right="9"/>
              <w:jc w:val="center"/>
              <w:rPr>
                <w:sz w:val="15"/>
              </w:rPr>
            </w:pPr>
            <w:r w:rsidRPr="00C04522">
              <w:rPr>
                <w:sz w:val="15"/>
              </w:rPr>
              <w:t>provided</w:t>
            </w:r>
            <w:r w:rsidRPr="00C04522">
              <w:rPr>
                <w:spacing w:val="28"/>
                <w:sz w:val="15"/>
              </w:rPr>
              <w:t xml:space="preserve"> </w:t>
            </w:r>
            <w:r w:rsidRPr="00C04522">
              <w:rPr>
                <w:spacing w:val="-2"/>
                <w:sz w:val="15"/>
              </w:rPr>
              <w:t>for).</w:t>
            </w:r>
          </w:p>
        </w:tc>
        <w:tc>
          <w:tcPr>
            <w:tcW w:w="870" w:type="dxa"/>
          </w:tcPr>
          <w:p w14:paraId="341FF983" w14:textId="77777777" w:rsidR="005242CA" w:rsidRPr="00C04522" w:rsidRDefault="008721E0">
            <w:pPr>
              <w:pStyle w:val="TableParagraph"/>
              <w:spacing w:line="182" w:lineRule="exact"/>
              <w:ind w:left="13" w:right="7"/>
              <w:jc w:val="center"/>
              <w:rPr>
                <w:sz w:val="12"/>
              </w:rPr>
            </w:pPr>
            <w:r w:rsidRPr="00C04522">
              <w:rPr>
                <w:spacing w:val="-2"/>
                <w:sz w:val="15"/>
              </w:rPr>
              <w:t>1.4m</w:t>
            </w:r>
            <w:r w:rsidRPr="00C04522">
              <w:rPr>
                <w:spacing w:val="-2"/>
                <w:position w:val="6"/>
                <w:sz w:val="12"/>
              </w:rPr>
              <w:t>2</w:t>
            </w:r>
          </w:p>
        </w:tc>
        <w:tc>
          <w:tcPr>
            <w:tcW w:w="6585" w:type="dxa"/>
            <w:gridSpan w:val="8"/>
          </w:tcPr>
          <w:p w14:paraId="341FF984" w14:textId="77777777" w:rsidR="005242CA" w:rsidRPr="00C04522" w:rsidRDefault="008721E0">
            <w:pPr>
              <w:pStyle w:val="TableParagraph"/>
              <w:spacing w:line="182" w:lineRule="exact"/>
              <w:ind w:left="3137" w:right="3131"/>
              <w:jc w:val="center"/>
              <w:rPr>
                <w:sz w:val="12"/>
              </w:rPr>
            </w:pPr>
            <w:r w:rsidRPr="00C04522">
              <w:rPr>
                <w:spacing w:val="-5"/>
                <w:sz w:val="15"/>
              </w:rPr>
              <w:t>2m</w:t>
            </w:r>
            <w:r w:rsidRPr="00C04522">
              <w:rPr>
                <w:spacing w:val="-5"/>
                <w:position w:val="6"/>
                <w:sz w:val="12"/>
              </w:rPr>
              <w:t>2</w:t>
            </w:r>
          </w:p>
        </w:tc>
      </w:tr>
      <w:tr w:rsidR="00C04522" w:rsidRPr="00C04522" w14:paraId="341FF98A" w14:textId="77777777">
        <w:trPr>
          <w:trHeight w:val="2100"/>
        </w:trPr>
        <w:tc>
          <w:tcPr>
            <w:tcW w:w="870" w:type="dxa"/>
          </w:tcPr>
          <w:p w14:paraId="341FF986" w14:textId="77777777" w:rsidR="005242CA" w:rsidRPr="00C04522" w:rsidRDefault="008721E0">
            <w:pPr>
              <w:pStyle w:val="TableParagraph"/>
              <w:spacing w:before="9"/>
              <w:ind w:left="0" w:right="55"/>
              <w:jc w:val="right"/>
              <w:rPr>
                <w:sz w:val="15"/>
              </w:rPr>
            </w:pPr>
            <w:r w:rsidRPr="00C04522">
              <w:rPr>
                <w:spacing w:val="-2"/>
                <w:sz w:val="15"/>
              </w:rPr>
              <w:t>13.3.2.3.7</w:t>
            </w:r>
          </w:p>
        </w:tc>
        <w:tc>
          <w:tcPr>
            <w:tcW w:w="1110" w:type="dxa"/>
          </w:tcPr>
          <w:p w14:paraId="341FF987" w14:textId="77777777" w:rsidR="005242CA" w:rsidRPr="00C04522" w:rsidRDefault="008721E0">
            <w:pPr>
              <w:pStyle w:val="TableParagraph"/>
              <w:spacing w:before="9" w:line="292" w:lineRule="auto"/>
              <w:ind w:left="52" w:right="44" w:hanging="3"/>
              <w:jc w:val="center"/>
              <w:rPr>
                <w:sz w:val="15"/>
              </w:rPr>
            </w:pPr>
            <w:r w:rsidRPr="00C04522">
              <w:rPr>
                <w:sz w:val="15"/>
              </w:rPr>
              <w:t xml:space="preserve">Cabinets and other network </w:t>
            </w:r>
            <w:r w:rsidRPr="00C04522">
              <w:rPr>
                <w:spacing w:val="-2"/>
                <w:sz w:val="15"/>
              </w:rPr>
              <w:t>utility</w:t>
            </w:r>
            <w:r w:rsidRPr="00C04522">
              <w:rPr>
                <w:spacing w:val="40"/>
                <w:sz w:val="15"/>
              </w:rPr>
              <w:t xml:space="preserve"> </w:t>
            </w:r>
            <w:r w:rsidRPr="00C04522">
              <w:rPr>
                <w:sz w:val="15"/>
              </w:rPr>
              <w:t xml:space="preserve">structures not </w:t>
            </w:r>
            <w:r w:rsidRPr="00C04522">
              <w:rPr>
                <w:spacing w:val="-2"/>
                <w:sz w:val="15"/>
              </w:rPr>
              <w:t>otherwise</w:t>
            </w:r>
            <w:r w:rsidRPr="00C04522">
              <w:rPr>
                <w:sz w:val="15"/>
              </w:rPr>
              <w:t xml:space="preserve"> provided for that are not located within the road</w:t>
            </w:r>
          </w:p>
          <w:p w14:paraId="341FF988" w14:textId="77777777" w:rsidR="005242CA" w:rsidRPr="00C04522" w:rsidRDefault="008721E0">
            <w:pPr>
              <w:pStyle w:val="TableParagraph"/>
              <w:spacing w:line="169" w:lineRule="exact"/>
              <w:ind w:left="12" w:right="12"/>
              <w:jc w:val="center"/>
              <w:rPr>
                <w:sz w:val="15"/>
              </w:rPr>
            </w:pPr>
            <w:r w:rsidRPr="00C04522">
              <w:rPr>
                <w:spacing w:val="-2"/>
                <w:sz w:val="15"/>
              </w:rPr>
              <w:t>reserve.</w:t>
            </w:r>
          </w:p>
        </w:tc>
        <w:tc>
          <w:tcPr>
            <w:tcW w:w="7455" w:type="dxa"/>
            <w:gridSpan w:val="9"/>
          </w:tcPr>
          <w:p w14:paraId="341FF989" w14:textId="77777777" w:rsidR="005242CA" w:rsidRPr="00C04522" w:rsidRDefault="008721E0">
            <w:pPr>
              <w:pStyle w:val="TableParagraph"/>
              <w:spacing w:line="182" w:lineRule="exact"/>
              <w:ind w:left="2237" w:right="2231"/>
              <w:jc w:val="center"/>
              <w:rPr>
                <w:sz w:val="12"/>
              </w:rPr>
            </w:pPr>
            <w:r w:rsidRPr="00C04522">
              <w:rPr>
                <w:spacing w:val="-4"/>
                <w:sz w:val="15"/>
              </w:rPr>
              <w:t>15m</w:t>
            </w:r>
            <w:r w:rsidRPr="00C04522">
              <w:rPr>
                <w:spacing w:val="-4"/>
                <w:position w:val="6"/>
                <w:sz w:val="12"/>
              </w:rPr>
              <w:t>2</w:t>
            </w:r>
          </w:p>
        </w:tc>
      </w:tr>
      <w:tr w:rsidR="00C04522" w:rsidRPr="00C04522" w14:paraId="341FF98F" w14:textId="77777777">
        <w:trPr>
          <w:trHeight w:val="1680"/>
        </w:trPr>
        <w:tc>
          <w:tcPr>
            <w:tcW w:w="870" w:type="dxa"/>
          </w:tcPr>
          <w:p w14:paraId="341FF98B" w14:textId="77777777" w:rsidR="005242CA" w:rsidRPr="00C04522" w:rsidRDefault="008721E0">
            <w:pPr>
              <w:pStyle w:val="TableParagraph"/>
              <w:spacing w:before="9"/>
              <w:ind w:left="0" w:right="14"/>
              <w:jc w:val="right"/>
              <w:rPr>
                <w:sz w:val="15"/>
              </w:rPr>
            </w:pPr>
            <w:r w:rsidRPr="00C04522">
              <w:rPr>
                <w:spacing w:val="-2"/>
                <w:sz w:val="15"/>
              </w:rPr>
              <w:t>13.3.2.3.7A</w:t>
            </w:r>
          </w:p>
        </w:tc>
        <w:tc>
          <w:tcPr>
            <w:tcW w:w="1110" w:type="dxa"/>
          </w:tcPr>
          <w:p w14:paraId="341FF98C" w14:textId="77777777" w:rsidR="005242CA" w:rsidRPr="00C04522" w:rsidRDefault="008721E0">
            <w:pPr>
              <w:pStyle w:val="TableParagraph"/>
              <w:spacing w:before="9" w:line="292" w:lineRule="auto"/>
              <w:ind w:left="52" w:right="44" w:hanging="18"/>
              <w:jc w:val="center"/>
              <w:rPr>
                <w:sz w:val="15"/>
              </w:rPr>
            </w:pPr>
            <w:r w:rsidRPr="00C04522">
              <w:rPr>
                <w:spacing w:val="-2"/>
                <w:sz w:val="15"/>
              </w:rPr>
              <w:t>Cabinets</w:t>
            </w:r>
            <w:r w:rsidRPr="00C04522">
              <w:rPr>
                <w:sz w:val="15"/>
              </w:rPr>
              <w:t xml:space="preserve"> located within the road </w:t>
            </w:r>
            <w:r w:rsidRPr="00C04522">
              <w:rPr>
                <w:spacing w:val="-2"/>
                <w:sz w:val="15"/>
              </w:rPr>
              <w:t>reserve</w:t>
            </w:r>
            <w:r w:rsidRPr="00C04522">
              <w:rPr>
                <w:sz w:val="15"/>
              </w:rPr>
              <w:t xml:space="preserve"> containing an </w:t>
            </w:r>
            <w:r w:rsidRPr="00C04522">
              <w:rPr>
                <w:spacing w:val="-2"/>
                <w:sz w:val="15"/>
              </w:rPr>
              <w:t>electricity</w:t>
            </w:r>
            <w:r w:rsidRPr="00C04522">
              <w:rPr>
                <w:sz w:val="15"/>
              </w:rPr>
              <w:t xml:space="preserve"> </w:t>
            </w:r>
            <w:r w:rsidRPr="00C04522">
              <w:rPr>
                <w:spacing w:val="-2"/>
                <w:sz w:val="15"/>
              </w:rPr>
              <w:t>distribution</w:t>
            </w:r>
          </w:p>
          <w:p w14:paraId="341FF98D" w14:textId="77777777" w:rsidR="005242CA" w:rsidRPr="00C04522" w:rsidRDefault="008721E0">
            <w:pPr>
              <w:pStyle w:val="TableParagraph"/>
              <w:spacing w:line="169" w:lineRule="exact"/>
              <w:ind w:left="12" w:right="9"/>
              <w:jc w:val="center"/>
              <w:rPr>
                <w:sz w:val="15"/>
              </w:rPr>
            </w:pPr>
            <w:r w:rsidRPr="00C04522">
              <w:rPr>
                <w:spacing w:val="-2"/>
                <w:sz w:val="15"/>
              </w:rPr>
              <w:t>substation.</w:t>
            </w:r>
          </w:p>
        </w:tc>
        <w:tc>
          <w:tcPr>
            <w:tcW w:w="7455" w:type="dxa"/>
            <w:gridSpan w:val="9"/>
          </w:tcPr>
          <w:p w14:paraId="341FF98E" w14:textId="77777777" w:rsidR="005242CA" w:rsidRPr="00C04522" w:rsidRDefault="008721E0">
            <w:pPr>
              <w:pStyle w:val="TableParagraph"/>
              <w:spacing w:line="182" w:lineRule="exact"/>
              <w:ind w:left="2237" w:right="2231"/>
              <w:jc w:val="center"/>
              <w:rPr>
                <w:sz w:val="12"/>
              </w:rPr>
            </w:pPr>
            <w:r w:rsidRPr="00C04522">
              <w:rPr>
                <w:spacing w:val="-5"/>
                <w:sz w:val="15"/>
              </w:rPr>
              <w:t>5m</w:t>
            </w:r>
            <w:r w:rsidRPr="00C04522">
              <w:rPr>
                <w:spacing w:val="-5"/>
                <w:position w:val="6"/>
                <w:sz w:val="12"/>
              </w:rPr>
              <w:t>2</w:t>
            </w:r>
          </w:p>
        </w:tc>
      </w:tr>
      <w:tr w:rsidR="00C04522" w:rsidRPr="00C04522" w14:paraId="341FF994" w14:textId="77777777">
        <w:trPr>
          <w:trHeight w:val="630"/>
        </w:trPr>
        <w:tc>
          <w:tcPr>
            <w:tcW w:w="870" w:type="dxa"/>
          </w:tcPr>
          <w:p w14:paraId="341FF990" w14:textId="77777777" w:rsidR="005242CA" w:rsidRPr="00C04522" w:rsidRDefault="008721E0">
            <w:pPr>
              <w:pStyle w:val="TableParagraph"/>
              <w:spacing w:before="9"/>
              <w:ind w:left="0" w:right="55"/>
              <w:jc w:val="right"/>
              <w:rPr>
                <w:sz w:val="15"/>
              </w:rPr>
            </w:pPr>
            <w:r w:rsidRPr="00C04522">
              <w:rPr>
                <w:spacing w:val="-2"/>
                <w:sz w:val="15"/>
              </w:rPr>
              <w:t>13.3.2.3.8</w:t>
            </w:r>
          </w:p>
        </w:tc>
        <w:tc>
          <w:tcPr>
            <w:tcW w:w="1110" w:type="dxa"/>
          </w:tcPr>
          <w:p w14:paraId="341FF991" w14:textId="77777777" w:rsidR="005242CA" w:rsidRPr="00C04522" w:rsidRDefault="008721E0">
            <w:pPr>
              <w:pStyle w:val="TableParagraph"/>
              <w:spacing w:before="9" w:line="292" w:lineRule="auto"/>
              <w:ind w:left="12" w:right="18"/>
              <w:jc w:val="center"/>
              <w:rPr>
                <w:sz w:val="15"/>
              </w:rPr>
            </w:pPr>
            <w:r w:rsidRPr="00C04522">
              <w:rPr>
                <w:spacing w:val="-2"/>
                <w:sz w:val="15"/>
              </w:rPr>
              <w:t>Meteorological</w:t>
            </w:r>
            <w:r w:rsidRPr="00C04522">
              <w:rPr>
                <w:sz w:val="15"/>
              </w:rPr>
              <w:t xml:space="preserve"> enclosures</w:t>
            </w:r>
            <w:r w:rsidRPr="00C04522">
              <w:rPr>
                <w:spacing w:val="22"/>
                <w:sz w:val="15"/>
              </w:rPr>
              <w:t xml:space="preserve"> </w:t>
            </w:r>
            <w:r w:rsidRPr="00C04522">
              <w:rPr>
                <w:spacing w:val="-5"/>
                <w:sz w:val="15"/>
              </w:rPr>
              <w:t>and</w:t>
            </w:r>
          </w:p>
          <w:p w14:paraId="341FF992" w14:textId="77777777" w:rsidR="005242CA" w:rsidRPr="00C04522" w:rsidRDefault="008721E0">
            <w:pPr>
              <w:pStyle w:val="TableParagraph"/>
              <w:spacing w:line="172" w:lineRule="exact"/>
              <w:ind w:left="12" w:right="6"/>
              <w:jc w:val="center"/>
              <w:rPr>
                <w:sz w:val="15"/>
              </w:rPr>
            </w:pPr>
            <w:r w:rsidRPr="00C04522">
              <w:rPr>
                <w:spacing w:val="-2"/>
                <w:sz w:val="15"/>
              </w:rPr>
              <w:t>buildings.</w:t>
            </w:r>
          </w:p>
        </w:tc>
        <w:tc>
          <w:tcPr>
            <w:tcW w:w="7455" w:type="dxa"/>
            <w:gridSpan w:val="9"/>
          </w:tcPr>
          <w:p w14:paraId="341FF993" w14:textId="77777777" w:rsidR="005242CA" w:rsidRPr="00C04522" w:rsidRDefault="008721E0">
            <w:pPr>
              <w:pStyle w:val="TableParagraph"/>
              <w:spacing w:before="9"/>
              <w:ind w:left="2228" w:right="2234"/>
              <w:jc w:val="center"/>
              <w:rPr>
                <w:sz w:val="15"/>
              </w:rPr>
            </w:pPr>
            <w:r w:rsidRPr="00C04522">
              <w:rPr>
                <w:spacing w:val="-4"/>
                <w:sz w:val="15"/>
              </w:rPr>
              <w:t>30m²</w:t>
            </w:r>
          </w:p>
        </w:tc>
      </w:tr>
      <w:tr w:rsidR="005242CA" w:rsidRPr="00C04522" w14:paraId="341FF999" w14:textId="77777777">
        <w:trPr>
          <w:trHeight w:val="1260"/>
        </w:trPr>
        <w:tc>
          <w:tcPr>
            <w:tcW w:w="870" w:type="dxa"/>
          </w:tcPr>
          <w:p w14:paraId="341FF995" w14:textId="77777777" w:rsidR="005242CA" w:rsidRPr="00C04522" w:rsidRDefault="008721E0">
            <w:pPr>
              <w:pStyle w:val="TableParagraph"/>
              <w:spacing w:before="9"/>
              <w:ind w:left="0" w:right="55"/>
              <w:jc w:val="right"/>
              <w:rPr>
                <w:sz w:val="15"/>
              </w:rPr>
            </w:pPr>
            <w:r w:rsidRPr="00C04522">
              <w:rPr>
                <w:spacing w:val="-2"/>
                <w:sz w:val="15"/>
              </w:rPr>
              <w:t>13.3.2.3.9</w:t>
            </w:r>
          </w:p>
        </w:tc>
        <w:tc>
          <w:tcPr>
            <w:tcW w:w="1110" w:type="dxa"/>
          </w:tcPr>
          <w:p w14:paraId="341FF996" w14:textId="77777777" w:rsidR="005242CA" w:rsidRPr="00C04522" w:rsidRDefault="008721E0">
            <w:pPr>
              <w:pStyle w:val="TableParagraph"/>
              <w:spacing w:before="9" w:line="292" w:lineRule="auto"/>
              <w:ind w:left="112" w:right="106" w:hanging="16"/>
              <w:jc w:val="center"/>
              <w:rPr>
                <w:sz w:val="15"/>
              </w:rPr>
            </w:pPr>
            <w:r w:rsidRPr="00C04522">
              <w:rPr>
                <w:spacing w:val="-2"/>
                <w:sz w:val="15"/>
              </w:rPr>
              <w:t>Extreme</w:t>
            </w:r>
            <w:r w:rsidRPr="00C04522">
              <w:rPr>
                <w:sz w:val="15"/>
              </w:rPr>
              <w:t xml:space="preserve"> </w:t>
            </w:r>
            <w:r w:rsidRPr="00C04522">
              <w:rPr>
                <w:spacing w:val="-2"/>
                <w:sz w:val="15"/>
              </w:rPr>
              <w:t>adverse</w:t>
            </w:r>
            <w:r w:rsidRPr="00C04522">
              <w:rPr>
                <w:sz w:val="15"/>
              </w:rPr>
              <w:t xml:space="preserve"> weather and </w:t>
            </w:r>
            <w:r w:rsidRPr="00C04522">
              <w:rPr>
                <w:spacing w:val="-2"/>
                <w:sz w:val="15"/>
              </w:rPr>
              <w:t>tsunami</w:t>
            </w:r>
            <w:r w:rsidRPr="00C04522">
              <w:rPr>
                <w:sz w:val="15"/>
              </w:rPr>
              <w:t xml:space="preserve"> </w:t>
            </w:r>
            <w:r w:rsidRPr="00C04522">
              <w:rPr>
                <w:spacing w:val="-2"/>
                <w:sz w:val="15"/>
              </w:rPr>
              <w:t>warning</w:t>
            </w:r>
          </w:p>
          <w:p w14:paraId="341FF997" w14:textId="77777777" w:rsidR="005242CA" w:rsidRPr="00C04522" w:rsidRDefault="008721E0">
            <w:pPr>
              <w:pStyle w:val="TableParagraph"/>
              <w:spacing w:line="170" w:lineRule="exact"/>
              <w:ind w:left="12" w:right="10"/>
              <w:jc w:val="center"/>
              <w:rPr>
                <w:sz w:val="15"/>
              </w:rPr>
            </w:pPr>
            <w:r w:rsidRPr="00C04522">
              <w:rPr>
                <w:spacing w:val="-2"/>
                <w:sz w:val="15"/>
              </w:rPr>
              <w:t>devices.</w:t>
            </w:r>
          </w:p>
        </w:tc>
        <w:tc>
          <w:tcPr>
            <w:tcW w:w="7455" w:type="dxa"/>
            <w:gridSpan w:val="9"/>
          </w:tcPr>
          <w:p w14:paraId="341FF998" w14:textId="77777777" w:rsidR="005242CA" w:rsidRPr="00C04522" w:rsidRDefault="008721E0">
            <w:pPr>
              <w:pStyle w:val="TableParagraph"/>
              <w:spacing w:before="9"/>
              <w:ind w:left="2237" w:right="2234"/>
              <w:jc w:val="center"/>
              <w:rPr>
                <w:sz w:val="15"/>
              </w:rPr>
            </w:pPr>
            <w:r w:rsidRPr="00C04522">
              <w:rPr>
                <w:sz w:val="15"/>
              </w:rPr>
              <w:t>No</w:t>
            </w:r>
            <w:r w:rsidRPr="00C04522">
              <w:rPr>
                <w:spacing w:val="21"/>
                <w:sz w:val="15"/>
              </w:rPr>
              <w:t xml:space="preserve"> </w:t>
            </w:r>
            <w:r w:rsidRPr="00C04522">
              <w:rPr>
                <w:sz w:val="15"/>
              </w:rPr>
              <w:t>greater</w:t>
            </w:r>
            <w:r w:rsidRPr="00C04522">
              <w:rPr>
                <w:spacing w:val="22"/>
                <w:sz w:val="15"/>
              </w:rPr>
              <w:t xml:space="preserve"> </w:t>
            </w:r>
            <w:r w:rsidRPr="00C04522">
              <w:rPr>
                <w:sz w:val="15"/>
              </w:rPr>
              <w:t>in</w:t>
            </w:r>
            <w:r w:rsidRPr="00C04522">
              <w:rPr>
                <w:spacing w:val="21"/>
                <w:sz w:val="15"/>
              </w:rPr>
              <w:t xml:space="preserve"> </w:t>
            </w:r>
            <w:r w:rsidRPr="00C04522">
              <w:rPr>
                <w:sz w:val="15"/>
              </w:rPr>
              <w:t>dimension</w:t>
            </w:r>
            <w:r w:rsidRPr="00C04522">
              <w:rPr>
                <w:spacing w:val="22"/>
                <w:sz w:val="15"/>
              </w:rPr>
              <w:t xml:space="preserve"> </w:t>
            </w:r>
            <w:r w:rsidRPr="00C04522">
              <w:rPr>
                <w:sz w:val="15"/>
              </w:rPr>
              <w:t>than</w:t>
            </w:r>
            <w:r w:rsidRPr="00C04522">
              <w:rPr>
                <w:spacing w:val="21"/>
                <w:sz w:val="15"/>
              </w:rPr>
              <w:t xml:space="preserve"> </w:t>
            </w:r>
            <w:r w:rsidRPr="00C04522">
              <w:rPr>
                <w:sz w:val="15"/>
              </w:rPr>
              <w:t>2.5m</w:t>
            </w:r>
            <w:r w:rsidRPr="00C04522">
              <w:rPr>
                <w:spacing w:val="22"/>
                <w:sz w:val="15"/>
              </w:rPr>
              <w:t xml:space="preserve"> </w:t>
            </w:r>
            <w:r w:rsidRPr="00C04522">
              <w:rPr>
                <w:sz w:val="15"/>
              </w:rPr>
              <w:t>x</w:t>
            </w:r>
            <w:r w:rsidRPr="00C04522">
              <w:rPr>
                <w:spacing w:val="22"/>
                <w:sz w:val="15"/>
              </w:rPr>
              <w:t xml:space="preserve"> </w:t>
            </w:r>
            <w:r w:rsidRPr="00C04522">
              <w:rPr>
                <w:spacing w:val="-4"/>
                <w:sz w:val="15"/>
              </w:rPr>
              <w:t>1.5m</w:t>
            </w:r>
          </w:p>
        </w:tc>
      </w:tr>
    </w:tbl>
    <w:p w14:paraId="2325CA16" w14:textId="77777777" w:rsidR="00963FF6" w:rsidRPr="00C04522" w:rsidRDefault="00963FF6">
      <w:pPr>
        <w:pStyle w:val="BodyText"/>
        <w:spacing w:before="2"/>
        <w:rPr>
          <w:b/>
          <w:sz w:val="29"/>
        </w:rPr>
      </w:pPr>
    </w:p>
    <w:p w14:paraId="2E3ACEF2" w14:textId="60467865" w:rsidR="005232A0" w:rsidRPr="00C04522" w:rsidRDefault="008721E0" w:rsidP="0015387A">
      <w:pPr>
        <w:pStyle w:val="ListParagraph"/>
        <w:numPr>
          <w:ilvl w:val="3"/>
          <w:numId w:val="19"/>
        </w:numPr>
        <w:tabs>
          <w:tab w:val="left" w:pos="1949"/>
          <w:tab w:val="left" w:pos="1950"/>
        </w:tabs>
        <w:spacing w:before="95"/>
        <w:rPr>
          <w:b/>
          <w:sz w:val="31"/>
        </w:rPr>
      </w:pPr>
      <w:r w:rsidRPr="00C04522">
        <w:rPr>
          <w:b/>
          <w:sz w:val="31"/>
        </w:rPr>
        <w:t>Separation</w:t>
      </w:r>
      <w:r w:rsidRPr="00C04522">
        <w:rPr>
          <w:b/>
          <w:spacing w:val="21"/>
          <w:sz w:val="31"/>
        </w:rPr>
        <w:t xml:space="preserve"> </w:t>
      </w:r>
      <w:r w:rsidRPr="00C04522">
        <w:rPr>
          <w:b/>
          <w:sz w:val="31"/>
        </w:rPr>
        <w:t>Distance</w:t>
      </w:r>
      <w:r w:rsidRPr="00C04522">
        <w:rPr>
          <w:b/>
          <w:spacing w:val="23"/>
          <w:sz w:val="31"/>
        </w:rPr>
        <w:t xml:space="preserve"> </w:t>
      </w:r>
      <w:r w:rsidRPr="00C04522">
        <w:rPr>
          <w:b/>
          <w:sz w:val="31"/>
        </w:rPr>
        <w:t>and</w:t>
      </w:r>
      <w:r w:rsidRPr="00C04522">
        <w:rPr>
          <w:b/>
          <w:spacing w:val="21"/>
          <w:sz w:val="31"/>
        </w:rPr>
        <w:t xml:space="preserve"> </w:t>
      </w:r>
      <w:r w:rsidRPr="00C04522">
        <w:rPr>
          <w:b/>
          <w:spacing w:val="-2"/>
          <w:sz w:val="31"/>
        </w:rPr>
        <w:t>Setbacks</w:t>
      </w:r>
    </w:p>
    <w:p w14:paraId="4F2E95ED" w14:textId="77777777" w:rsidR="0015387A" w:rsidRPr="00C04522" w:rsidRDefault="005232A0" w:rsidP="0015387A">
      <w:pPr>
        <w:pStyle w:val="ADMENDMENT"/>
        <w:ind w:left="-284"/>
        <w:rPr>
          <w:b w:val="0"/>
          <w:bCs w:val="0"/>
          <w:i w:val="0"/>
          <w:iCs w:val="0"/>
        </w:rPr>
      </w:pPr>
      <w:r w:rsidRPr="00C04522">
        <w:rPr>
          <w:rStyle w:val="normaltextrun"/>
          <w:sz w:val="22"/>
          <w:szCs w:val="22"/>
        </w:rPr>
        <w:t xml:space="preserve">AMENDMENT </w:t>
      </w:r>
      <w:r w:rsidR="00963FF6" w:rsidRPr="00C04522">
        <w:rPr>
          <w:rStyle w:val="normaltextrun"/>
          <w:sz w:val="22"/>
          <w:szCs w:val="22"/>
        </w:rPr>
        <w:t xml:space="preserve">379 - </w:t>
      </w:r>
      <w:r w:rsidRPr="00C04522">
        <w:rPr>
          <w:rStyle w:val="normaltextrun"/>
          <w:sz w:val="22"/>
          <w:szCs w:val="22"/>
        </w:rPr>
        <w:t>Amend section 13.3.2.4 – Separation Distance and Setbacks</w:t>
      </w:r>
      <w:r w:rsidRPr="00C04522">
        <w:t>  </w:t>
      </w:r>
    </w:p>
    <w:p w14:paraId="341FF99C" w14:textId="045BC203" w:rsidR="005242CA" w:rsidRPr="00C04522" w:rsidRDefault="008721E0" w:rsidP="0015387A">
      <w:pPr>
        <w:widowControl/>
        <w:autoSpaceDE/>
        <w:autoSpaceDN/>
        <w:textAlignment w:val="baseline"/>
        <w:rPr>
          <w:rFonts w:eastAsia="Times New Roman"/>
          <w:b/>
          <w:bCs/>
          <w:i/>
          <w:iCs/>
          <w:sz w:val="18"/>
          <w:szCs w:val="18"/>
          <w:lang w:val="en-NZ" w:eastAsia="en-NZ"/>
        </w:rPr>
      </w:pPr>
      <w:r w:rsidRPr="00C04522">
        <w:t>With the exception of standard 13.3.2.4.1, which applies to all network utility structures, including lines, the following table applies to masts and antenna attached to masts and any cabinet or other network utility structure that is over</w:t>
      </w:r>
      <w:r w:rsidRPr="00C04522">
        <w:rPr>
          <w:spacing w:val="40"/>
        </w:rPr>
        <w:t xml:space="preserve"> </w:t>
      </w:r>
      <w:r w:rsidRPr="00C04522">
        <w:t>5m</w:t>
      </w:r>
      <w:r w:rsidRPr="00C04522">
        <w:rPr>
          <w:vertAlign w:val="superscript"/>
        </w:rPr>
        <w:t>2</w:t>
      </w:r>
      <w:r w:rsidRPr="00C04522">
        <w:t xml:space="preserve"> in area with a height of more than 1.2 metres and </w:t>
      </w:r>
      <w:r w:rsidRPr="00C04522">
        <w:rPr>
          <w:b/>
        </w:rPr>
        <w:t>not located in the road reserve or rail corridor</w:t>
      </w:r>
      <w:r w:rsidRPr="00C04522">
        <w:t>.</w:t>
      </w:r>
    </w:p>
    <w:tbl>
      <w:tblPr>
        <w:tblW w:w="0" w:type="auto"/>
        <w:tblInd w:w="1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10"/>
        <w:gridCol w:w="1440"/>
        <w:gridCol w:w="1440"/>
        <w:gridCol w:w="1425"/>
        <w:gridCol w:w="1440"/>
        <w:gridCol w:w="1440"/>
        <w:gridCol w:w="840"/>
      </w:tblGrid>
      <w:tr w:rsidR="00C04522" w:rsidRPr="00C04522" w14:paraId="341FF9A8" w14:textId="77777777" w:rsidTr="002F49A9">
        <w:trPr>
          <w:trHeight w:val="240"/>
        </w:trPr>
        <w:tc>
          <w:tcPr>
            <w:tcW w:w="1410" w:type="dxa"/>
            <w:vMerge w:val="restart"/>
            <w:tcBorders>
              <w:left w:val="single" w:sz="8" w:space="0" w:color="000000"/>
              <w:bottom w:val="nil"/>
              <w:right w:val="single" w:sz="8" w:space="0" w:color="000000"/>
            </w:tcBorders>
            <w:shd w:val="clear" w:color="auto" w:fill="CCCCCC"/>
          </w:tcPr>
          <w:p w14:paraId="341FF99D" w14:textId="77777777" w:rsidR="005242CA" w:rsidRPr="00C04522" w:rsidRDefault="005242CA">
            <w:pPr>
              <w:pStyle w:val="TableParagraph"/>
              <w:ind w:left="0"/>
              <w:rPr>
                <w:sz w:val="20"/>
                <w:szCs w:val="20"/>
              </w:rPr>
            </w:pPr>
          </w:p>
          <w:p w14:paraId="341FF99E" w14:textId="77777777" w:rsidR="005242CA" w:rsidRPr="00C04522" w:rsidRDefault="005242CA">
            <w:pPr>
              <w:pStyle w:val="TableParagraph"/>
              <w:ind w:left="0"/>
              <w:rPr>
                <w:sz w:val="20"/>
                <w:szCs w:val="20"/>
              </w:rPr>
            </w:pPr>
          </w:p>
          <w:p w14:paraId="341FF99F" w14:textId="77777777" w:rsidR="005242CA" w:rsidRPr="00C04522" w:rsidRDefault="005242CA">
            <w:pPr>
              <w:pStyle w:val="TableParagraph"/>
              <w:ind w:left="0"/>
              <w:rPr>
                <w:sz w:val="20"/>
                <w:szCs w:val="20"/>
              </w:rPr>
            </w:pPr>
          </w:p>
          <w:p w14:paraId="341FF9A0" w14:textId="77777777" w:rsidR="005242CA" w:rsidRPr="00C04522" w:rsidRDefault="005242CA">
            <w:pPr>
              <w:pStyle w:val="TableParagraph"/>
              <w:ind w:left="0"/>
              <w:rPr>
                <w:sz w:val="20"/>
                <w:szCs w:val="20"/>
              </w:rPr>
            </w:pPr>
          </w:p>
          <w:p w14:paraId="341FF9A1" w14:textId="77777777" w:rsidR="005242CA" w:rsidRPr="00C04522" w:rsidRDefault="008721E0">
            <w:pPr>
              <w:pStyle w:val="TableParagraph"/>
              <w:ind w:left="379"/>
              <w:rPr>
                <w:b/>
                <w:sz w:val="20"/>
                <w:szCs w:val="20"/>
              </w:rPr>
            </w:pPr>
            <w:r w:rsidRPr="00C04522">
              <w:rPr>
                <w:b/>
                <w:spacing w:val="-2"/>
                <w:sz w:val="20"/>
                <w:szCs w:val="20"/>
              </w:rPr>
              <w:t>Standard</w:t>
            </w:r>
          </w:p>
        </w:tc>
        <w:tc>
          <w:tcPr>
            <w:tcW w:w="1440" w:type="dxa"/>
            <w:tcBorders>
              <w:left w:val="single" w:sz="8" w:space="0" w:color="000000"/>
            </w:tcBorders>
            <w:shd w:val="clear" w:color="auto" w:fill="CCCCCC"/>
          </w:tcPr>
          <w:p w14:paraId="341FF9A2" w14:textId="77777777" w:rsidR="005242CA" w:rsidRPr="00C04522" w:rsidRDefault="008721E0">
            <w:pPr>
              <w:pStyle w:val="TableParagraph"/>
              <w:spacing w:before="39"/>
              <w:ind w:left="304"/>
              <w:rPr>
                <w:b/>
                <w:sz w:val="20"/>
                <w:szCs w:val="20"/>
              </w:rPr>
            </w:pPr>
            <w:r w:rsidRPr="00C04522">
              <w:rPr>
                <w:b/>
                <w:spacing w:val="-2"/>
                <w:sz w:val="20"/>
                <w:szCs w:val="20"/>
              </w:rPr>
              <w:lastRenderedPageBreak/>
              <w:t>Residential</w:t>
            </w:r>
          </w:p>
        </w:tc>
        <w:tc>
          <w:tcPr>
            <w:tcW w:w="1440" w:type="dxa"/>
            <w:shd w:val="clear" w:color="auto" w:fill="CCCCCC"/>
          </w:tcPr>
          <w:p w14:paraId="341FF9A3" w14:textId="77777777" w:rsidR="005242CA" w:rsidRPr="00C04522" w:rsidRDefault="008721E0">
            <w:pPr>
              <w:pStyle w:val="TableParagraph"/>
              <w:spacing w:before="39"/>
              <w:ind w:left="277"/>
              <w:rPr>
                <w:b/>
                <w:sz w:val="20"/>
                <w:szCs w:val="20"/>
              </w:rPr>
            </w:pPr>
            <w:r w:rsidRPr="00C04522">
              <w:rPr>
                <w:b/>
                <w:spacing w:val="-2"/>
                <w:sz w:val="20"/>
                <w:szCs w:val="20"/>
              </w:rPr>
              <w:t>Commercial</w:t>
            </w:r>
          </w:p>
        </w:tc>
        <w:tc>
          <w:tcPr>
            <w:tcW w:w="1425" w:type="dxa"/>
            <w:shd w:val="clear" w:color="auto" w:fill="CCCCCC"/>
          </w:tcPr>
          <w:p w14:paraId="341FF9A4" w14:textId="77777777" w:rsidR="005242CA" w:rsidRPr="00C04522" w:rsidRDefault="008721E0">
            <w:pPr>
              <w:pStyle w:val="TableParagraph"/>
              <w:spacing w:before="39"/>
              <w:ind w:left="367"/>
              <w:rPr>
                <w:b/>
                <w:sz w:val="20"/>
                <w:szCs w:val="20"/>
              </w:rPr>
            </w:pPr>
            <w:r w:rsidRPr="00C04522">
              <w:rPr>
                <w:b/>
                <w:spacing w:val="-2"/>
                <w:sz w:val="20"/>
                <w:szCs w:val="20"/>
              </w:rPr>
              <w:t>Business</w:t>
            </w:r>
          </w:p>
        </w:tc>
        <w:tc>
          <w:tcPr>
            <w:tcW w:w="1440" w:type="dxa"/>
            <w:shd w:val="clear" w:color="auto" w:fill="CCCCCC"/>
          </w:tcPr>
          <w:p w14:paraId="341FF9A5" w14:textId="77777777" w:rsidR="005242CA" w:rsidRPr="00C04522" w:rsidRDefault="008721E0">
            <w:pPr>
              <w:pStyle w:val="TableParagraph"/>
              <w:spacing w:before="39"/>
              <w:ind w:left="322"/>
              <w:rPr>
                <w:b/>
                <w:sz w:val="20"/>
                <w:szCs w:val="20"/>
              </w:rPr>
            </w:pPr>
            <w:r w:rsidRPr="00C04522">
              <w:rPr>
                <w:b/>
                <w:spacing w:val="-2"/>
                <w:sz w:val="20"/>
                <w:szCs w:val="20"/>
              </w:rPr>
              <w:t>Recreation</w:t>
            </w:r>
          </w:p>
        </w:tc>
        <w:tc>
          <w:tcPr>
            <w:tcW w:w="1440" w:type="dxa"/>
            <w:shd w:val="clear" w:color="auto" w:fill="CCCCCC"/>
          </w:tcPr>
          <w:p w14:paraId="341FF9A6" w14:textId="77777777" w:rsidR="005242CA" w:rsidRPr="00C04522" w:rsidRDefault="008721E0">
            <w:pPr>
              <w:pStyle w:val="TableParagraph"/>
              <w:spacing w:before="39"/>
              <w:ind w:left="37" w:right="6"/>
              <w:jc w:val="center"/>
              <w:rPr>
                <w:b/>
                <w:sz w:val="20"/>
                <w:szCs w:val="20"/>
              </w:rPr>
            </w:pPr>
            <w:r w:rsidRPr="00C04522">
              <w:rPr>
                <w:b/>
                <w:spacing w:val="-2"/>
                <w:sz w:val="20"/>
                <w:szCs w:val="20"/>
              </w:rPr>
              <w:t>Rural</w:t>
            </w:r>
          </w:p>
        </w:tc>
        <w:tc>
          <w:tcPr>
            <w:tcW w:w="840" w:type="dxa"/>
            <w:shd w:val="clear" w:color="auto" w:fill="CCCCCC"/>
          </w:tcPr>
          <w:p w14:paraId="341FF9A7" w14:textId="77777777" w:rsidR="005242CA" w:rsidRPr="00C04522" w:rsidRDefault="008721E0">
            <w:pPr>
              <w:pStyle w:val="TableParagraph"/>
              <w:spacing w:before="39"/>
              <w:ind w:left="22" w:right="-15"/>
              <w:rPr>
                <w:b/>
                <w:sz w:val="20"/>
                <w:szCs w:val="20"/>
              </w:rPr>
            </w:pPr>
            <w:r w:rsidRPr="00C04522">
              <w:rPr>
                <w:b/>
                <w:spacing w:val="-2"/>
                <w:sz w:val="20"/>
                <w:szCs w:val="20"/>
              </w:rPr>
              <w:t>Community</w:t>
            </w:r>
          </w:p>
        </w:tc>
      </w:tr>
      <w:tr w:rsidR="00C04522" w:rsidRPr="00C04522" w14:paraId="341FF9BC" w14:textId="77777777" w:rsidTr="002F49A9">
        <w:trPr>
          <w:trHeight w:val="1765"/>
        </w:trPr>
        <w:tc>
          <w:tcPr>
            <w:tcW w:w="1410" w:type="dxa"/>
            <w:vMerge/>
            <w:tcBorders>
              <w:top w:val="nil"/>
              <w:left w:val="single" w:sz="8" w:space="0" w:color="000000"/>
              <w:bottom w:val="nil"/>
              <w:right w:val="single" w:sz="8" w:space="0" w:color="000000"/>
            </w:tcBorders>
            <w:shd w:val="clear" w:color="auto" w:fill="CCCCCC"/>
          </w:tcPr>
          <w:p w14:paraId="341FF9A9" w14:textId="77777777" w:rsidR="005242CA" w:rsidRPr="00C04522" w:rsidRDefault="005242CA">
            <w:pPr>
              <w:rPr>
                <w:sz w:val="20"/>
                <w:szCs w:val="20"/>
              </w:rPr>
            </w:pPr>
          </w:p>
        </w:tc>
        <w:tc>
          <w:tcPr>
            <w:tcW w:w="1440" w:type="dxa"/>
            <w:tcBorders>
              <w:left w:val="single" w:sz="8" w:space="0" w:color="000000"/>
              <w:bottom w:val="nil"/>
              <w:right w:val="single" w:sz="8" w:space="0" w:color="000000"/>
            </w:tcBorders>
            <w:shd w:val="clear" w:color="auto" w:fill="CCCCCC"/>
          </w:tcPr>
          <w:p w14:paraId="341FF9AA" w14:textId="77777777" w:rsidR="005242CA" w:rsidRPr="00C04522" w:rsidRDefault="008721E0">
            <w:pPr>
              <w:pStyle w:val="TableParagraph"/>
              <w:spacing w:before="39" w:line="333" w:lineRule="auto"/>
              <w:ind w:left="428" w:right="407"/>
              <w:jc w:val="center"/>
              <w:rPr>
                <w:b/>
                <w:sz w:val="20"/>
                <w:szCs w:val="20"/>
              </w:rPr>
            </w:pPr>
            <w:r w:rsidRPr="00C04522">
              <w:rPr>
                <w:b/>
                <w:strike/>
                <w:spacing w:val="-2"/>
                <w:sz w:val="20"/>
                <w:szCs w:val="20"/>
              </w:rPr>
              <w:t>General</w:t>
            </w:r>
            <w:r w:rsidRPr="00C04522">
              <w:rPr>
                <w:b/>
                <w:strike/>
                <w:sz w:val="20"/>
                <w:szCs w:val="20"/>
              </w:rPr>
              <w:t xml:space="preserve"> </w:t>
            </w:r>
            <w:r w:rsidRPr="00C04522">
              <w:rPr>
                <w:b/>
                <w:strike/>
                <w:spacing w:val="-2"/>
                <w:sz w:val="20"/>
                <w:szCs w:val="20"/>
              </w:rPr>
              <w:t>Special</w:t>
            </w:r>
            <w:r w:rsidRPr="00C04522">
              <w:rPr>
                <w:b/>
                <w:strike/>
                <w:sz w:val="20"/>
                <w:szCs w:val="20"/>
              </w:rPr>
              <w:t xml:space="preserve"> </w:t>
            </w:r>
            <w:r w:rsidRPr="00C04522">
              <w:rPr>
                <w:b/>
                <w:strike/>
                <w:spacing w:val="-2"/>
                <w:sz w:val="20"/>
                <w:szCs w:val="20"/>
              </w:rPr>
              <w:t>Historic</w:t>
            </w:r>
            <w:r w:rsidRPr="00C04522">
              <w:rPr>
                <w:b/>
                <w:sz w:val="20"/>
                <w:szCs w:val="20"/>
              </w:rPr>
              <w:t xml:space="preserve"> </w:t>
            </w:r>
            <w:r w:rsidRPr="00C04522">
              <w:rPr>
                <w:b/>
                <w:spacing w:val="-4"/>
                <w:sz w:val="20"/>
                <w:szCs w:val="20"/>
              </w:rPr>
              <w:t>Hill</w:t>
            </w:r>
          </w:p>
          <w:p w14:paraId="341FF9AB" w14:textId="77777777" w:rsidR="005242CA" w:rsidRPr="00C04522" w:rsidRDefault="008721E0">
            <w:pPr>
              <w:pStyle w:val="TableParagraph"/>
              <w:spacing w:before="1"/>
              <w:ind w:left="102" w:right="87"/>
              <w:jc w:val="center"/>
              <w:rPr>
                <w:b/>
                <w:sz w:val="20"/>
                <w:szCs w:val="20"/>
              </w:rPr>
            </w:pPr>
            <w:proofErr w:type="spellStart"/>
            <w:r w:rsidRPr="00C04522">
              <w:rPr>
                <w:b/>
                <w:sz w:val="20"/>
                <w:szCs w:val="20"/>
              </w:rPr>
              <w:t>Landsc</w:t>
            </w:r>
            <w:proofErr w:type="spellEnd"/>
            <w:r w:rsidRPr="00C04522">
              <w:rPr>
                <w:b/>
                <w:sz w:val="20"/>
                <w:szCs w:val="20"/>
              </w:rPr>
              <w:t>.</w:t>
            </w:r>
            <w:r w:rsidRPr="00C04522">
              <w:rPr>
                <w:b/>
                <w:spacing w:val="9"/>
                <w:sz w:val="20"/>
                <w:szCs w:val="20"/>
              </w:rPr>
              <w:t xml:space="preserve"> </w:t>
            </w:r>
            <w:r w:rsidRPr="00C04522">
              <w:rPr>
                <w:b/>
                <w:spacing w:val="-2"/>
                <w:sz w:val="20"/>
                <w:szCs w:val="20"/>
              </w:rPr>
              <w:t>Prot.</w:t>
            </w:r>
          </w:p>
          <w:p w14:paraId="1D0CBC03" w14:textId="77777777" w:rsidR="005242CA" w:rsidRPr="00C04522" w:rsidRDefault="008721E0">
            <w:pPr>
              <w:pStyle w:val="TableParagraph"/>
              <w:spacing w:before="67"/>
              <w:ind w:left="118" w:right="86"/>
              <w:jc w:val="center"/>
              <w:rPr>
                <w:b/>
                <w:spacing w:val="-2"/>
                <w:sz w:val="20"/>
                <w:szCs w:val="20"/>
              </w:rPr>
            </w:pPr>
            <w:r w:rsidRPr="00C04522">
              <w:rPr>
                <w:b/>
                <w:sz w:val="20"/>
                <w:szCs w:val="20"/>
              </w:rPr>
              <w:t>Medium</w:t>
            </w:r>
            <w:r w:rsidRPr="00C04522">
              <w:rPr>
                <w:b/>
                <w:spacing w:val="8"/>
                <w:sz w:val="20"/>
                <w:szCs w:val="20"/>
              </w:rPr>
              <w:t xml:space="preserve"> </w:t>
            </w:r>
            <w:r w:rsidRPr="00C04522">
              <w:rPr>
                <w:b/>
                <w:spacing w:val="-2"/>
                <w:sz w:val="20"/>
                <w:szCs w:val="20"/>
              </w:rPr>
              <w:t>Density</w:t>
            </w:r>
          </w:p>
          <w:p w14:paraId="341FF9AC" w14:textId="5F6C904C" w:rsidR="00013342" w:rsidRPr="00C04522" w:rsidRDefault="00013342">
            <w:pPr>
              <w:pStyle w:val="TableParagraph"/>
              <w:spacing w:before="67"/>
              <w:ind w:left="118" w:right="86"/>
              <w:jc w:val="center"/>
              <w:rPr>
                <w:b/>
                <w:sz w:val="20"/>
                <w:szCs w:val="20"/>
                <w:u w:val="single"/>
              </w:rPr>
            </w:pPr>
            <w:r w:rsidRPr="00C04522">
              <w:rPr>
                <w:b/>
                <w:spacing w:val="-2"/>
                <w:sz w:val="20"/>
                <w:szCs w:val="20"/>
                <w:u w:val="single"/>
              </w:rPr>
              <w:t xml:space="preserve">High Density </w:t>
            </w:r>
          </w:p>
        </w:tc>
        <w:tc>
          <w:tcPr>
            <w:tcW w:w="1440" w:type="dxa"/>
            <w:tcBorders>
              <w:left w:val="single" w:sz="8" w:space="0" w:color="000000"/>
              <w:bottom w:val="nil"/>
              <w:right w:val="single" w:sz="8" w:space="0" w:color="000000"/>
            </w:tcBorders>
            <w:shd w:val="clear" w:color="auto" w:fill="CCCCCC"/>
          </w:tcPr>
          <w:p w14:paraId="341FF9AD" w14:textId="77777777" w:rsidR="005242CA" w:rsidRPr="00C04522" w:rsidRDefault="008721E0">
            <w:pPr>
              <w:pStyle w:val="TableParagraph"/>
              <w:spacing w:before="39" w:line="333" w:lineRule="auto"/>
              <w:ind w:left="364" w:right="347" w:firstLine="1"/>
              <w:jc w:val="center"/>
              <w:rPr>
                <w:b/>
                <w:sz w:val="20"/>
                <w:szCs w:val="20"/>
              </w:rPr>
            </w:pPr>
            <w:r w:rsidRPr="00C04522">
              <w:rPr>
                <w:b/>
                <w:spacing w:val="-2"/>
                <w:sz w:val="20"/>
                <w:szCs w:val="20"/>
              </w:rPr>
              <w:t>Central</w:t>
            </w:r>
            <w:r w:rsidRPr="00C04522">
              <w:rPr>
                <w:b/>
                <w:sz w:val="20"/>
                <w:szCs w:val="20"/>
              </w:rPr>
              <w:t xml:space="preserve"> </w:t>
            </w:r>
            <w:r w:rsidRPr="00C04522">
              <w:rPr>
                <w:b/>
                <w:spacing w:val="-2"/>
                <w:sz w:val="20"/>
                <w:szCs w:val="20"/>
              </w:rPr>
              <w:t>Petone</w:t>
            </w:r>
            <w:r w:rsidRPr="00C04522">
              <w:rPr>
                <w:b/>
                <w:sz w:val="20"/>
                <w:szCs w:val="20"/>
              </w:rPr>
              <w:t xml:space="preserve"> </w:t>
            </w:r>
            <w:r w:rsidRPr="00C04522">
              <w:rPr>
                <w:b/>
                <w:strike/>
                <w:spacing w:val="-2"/>
                <w:sz w:val="20"/>
                <w:szCs w:val="20"/>
              </w:rPr>
              <w:t>Suburban</w:t>
            </w:r>
            <w:r w:rsidRPr="00C04522">
              <w:rPr>
                <w:b/>
                <w:strike/>
                <w:sz w:val="20"/>
                <w:szCs w:val="20"/>
              </w:rPr>
              <w:t xml:space="preserve"> </w:t>
            </w:r>
            <w:r w:rsidRPr="00C04522">
              <w:rPr>
                <w:b/>
                <w:strike/>
                <w:spacing w:val="-2"/>
                <w:sz w:val="20"/>
                <w:szCs w:val="20"/>
              </w:rPr>
              <w:t>Special</w:t>
            </w:r>
          </w:p>
          <w:p w14:paraId="341FF9AE" w14:textId="77777777" w:rsidR="005242CA" w:rsidRPr="00C04522" w:rsidRDefault="008721E0">
            <w:pPr>
              <w:pStyle w:val="TableParagraph"/>
              <w:spacing w:before="1"/>
              <w:ind w:left="118" w:right="87"/>
              <w:jc w:val="center"/>
              <w:rPr>
                <w:b/>
                <w:sz w:val="20"/>
                <w:szCs w:val="20"/>
              </w:rPr>
            </w:pPr>
            <w:r w:rsidRPr="00C04522">
              <w:rPr>
                <w:b/>
                <w:sz w:val="20"/>
                <w:szCs w:val="20"/>
              </w:rPr>
              <w:t>Suburban</w:t>
            </w:r>
            <w:r w:rsidRPr="00C04522">
              <w:rPr>
                <w:b/>
                <w:spacing w:val="18"/>
                <w:sz w:val="20"/>
                <w:szCs w:val="20"/>
              </w:rPr>
              <w:t xml:space="preserve"> </w:t>
            </w:r>
            <w:r w:rsidRPr="00C04522">
              <w:rPr>
                <w:b/>
                <w:spacing w:val="-2"/>
                <w:sz w:val="20"/>
                <w:szCs w:val="20"/>
              </w:rPr>
              <w:t>Mixed</w:t>
            </w:r>
          </w:p>
          <w:p w14:paraId="341FF9AF" w14:textId="77777777" w:rsidR="005242CA" w:rsidRPr="00C04522" w:rsidRDefault="008721E0">
            <w:pPr>
              <w:pStyle w:val="TableParagraph"/>
              <w:spacing w:before="67"/>
              <w:ind w:left="426" w:right="407"/>
              <w:jc w:val="center"/>
              <w:rPr>
                <w:b/>
                <w:sz w:val="20"/>
                <w:szCs w:val="20"/>
              </w:rPr>
            </w:pPr>
            <w:r w:rsidRPr="00C04522">
              <w:rPr>
                <w:b/>
                <w:spacing w:val="-5"/>
                <w:sz w:val="20"/>
                <w:szCs w:val="20"/>
              </w:rPr>
              <w:t>Use</w:t>
            </w:r>
          </w:p>
        </w:tc>
        <w:tc>
          <w:tcPr>
            <w:tcW w:w="1425" w:type="dxa"/>
            <w:tcBorders>
              <w:left w:val="single" w:sz="8" w:space="0" w:color="000000"/>
              <w:bottom w:val="nil"/>
              <w:right w:val="single" w:sz="8" w:space="0" w:color="000000"/>
            </w:tcBorders>
            <w:shd w:val="clear" w:color="auto" w:fill="CCCCCC"/>
          </w:tcPr>
          <w:p w14:paraId="341FF9B0" w14:textId="77777777" w:rsidR="005242CA" w:rsidRPr="00C04522" w:rsidRDefault="005242CA">
            <w:pPr>
              <w:pStyle w:val="TableParagraph"/>
              <w:ind w:left="0"/>
              <w:rPr>
                <w:sz w:val="20"/>
                <w:szCs w:val="20"/>
              </w:rPr>
            </w:pPr>
          </w:p>
          <w:p w14:paraId="341FF9B1" w14:textId="77777777" w:rsidR="005242CA" w:rsidRPr="00C04522" w:rsidRDefault="008721E0">
            <w:pPr>
              <w:pStyle w:val="TableParagraph"/>
              <w:spacing w:before="95" w:line="333" w:lineRule="auto"/>
              <w:ind w:left="334" w:right="316" w:firstLine="18"/>
              <w:jc w:val="center"/>
              <w:rPr>
                <w:b/>
                <w:sz w:val="20"/>
                <w:szCs w:val="20"/>
              </w:rPr>
            </w:pPr>
            <w:r w:rsidRPr="00C04522">
              <w:rPr>
                <w:b/>
                <w:spacing w:val="-2"/>
                <w:sz w:val="20"/>
                <w:szCs w:val="20"/>
              </w:rPr>
              <w:t>General</w:t>
            </w:r>
            <w:r w:rsidRPr="00C04522">
              <w:rPr>
                <w:b/>
                <w:sz w:val="20"/>
                <w:szCs w:val="20"/>
              </w:rPr>
              <w:t xml:space="preserve"> </w:t>
            </w:r>
            <w:r w:rsidRPr="00C04522">
              <w:rPr>
                <w:b/>
                <w:spacing w:val="-2"/>
                <w:sz w:val="20"/>
                <w:szCs w:val="20"/>
              </w:rPr>
              <w:t>Special</w:t>
            </w:r>
            <w:r w:rsidRPr="00C04522">
              <w:rPr>
                <w:b/>
                <w:sz w:val="20"/>
                <w:szCs w:val="20"/>
              </w:rPr>
              <w:t xml:space="preserve"> </w:t>
            </w:r>
            <w:r w:rsidRPr="00C04522">
              <w:rPr>
                <w:b/>
                <w:spacing w:val="-2"/>
                <w:sz w:val="20"/>
                <w:szCs w:val="20"/>
              </w:rPr>
              <w:t>Avalon</w:t>
            </w:r>
            <w:r w:rsidRPr="00C04522">
              <w:rPr>
                <w:b/>
                <w:sz w:val="20"/>
                <w:szCs w:val="20"/>
              </w:rPr>
              <w:t xml:space="preserve"> </w:t>
            </w:r>
            <w:r w:rsidRPr="00C04522">
              <w:rPr>
                <w:b/>
                <w:spacing w:val="-2"/>
                <w:sz w:val="20"/>
                <w:szCs w:val="20"/>
              </w:rPr>
              <w:t>Extraction</w:t>
            </w:r>
          </w:p>
        </w:tc>
        <w:tc>
          <w:tcPr>
            <w:tcW w:w="1440" w:type="dxa"/>
            <w:tcBorders>
              <w:left w:val="single" w:sz="8" w:space="0" w:color="000000"/>
              <w:bottom w:val="nil"/>
              <w:right w:val="single" w:sz="8" w:space="0" w:color="000000"/>
            </w:tcBorders>
            <w:shd w:val="clear" w:color="auto" w:fill="CCCCCC"/>
          </w:tcPr>
          <w:p w14:paraId="341FF9B2" w14:textId="77777777" w:rsidR="005242CA" w:rsidRPr="00C04522" w:rsidRDefault="005242CA">
            <w:pPr>
              <w:pStyle w:val="TableParagraph"/>
              <w:ind w:left="0"/>
              <w:rPr>
                <w:sz w:val="20"/>
                <w:szCs w:val="20"/>
              </w:rPr>
            </w:pPr>
          </w:p>
          <w:p w14:paraId="341FF9B3" w14:textId="77777777" w:rsidR="005242CA" w:rsidRPr="00C04522" w:rsidRDefault="008721E0">
            <w:pPr>
              <w:pStyle w:val="TableParagraph"/>
              <w:spacing w:before="95" w:line="333" w:lineRule="auto"/>
              <w:ind w:left="409" w:right="384" w:hanging="5"/>
              <w:jc w:val="center"/>
              <w:rPr>
                <w:b/>
                <w:sz w:val="20"/>
                <w:szCs w:val="20"/>
              </w:rPr>
            </w:pPr>
            <w:r w:rsidRPr="00C04522">
              <w:rPr>
                <w:b/>
                <w:spacing w:val="-2"/>
                <w:sz w:val="20"/>
                <w:szCs w:val="20"/>
              </w:rPr>
              <w:t>General</w:t>
            </w:r>
            <w:r w:rsidRPr="00C04522">
              <w:rPr>
                <w:b/>
                <w:sz w:val="20"/>
                <w:szCs w:val="20"/>
              </w:rPr>
              <w:t xml:space="preserve"> </w:t>
            </w:r>
            <w:r w:rsidRPr="00C04522">
              <w:rPr>
                <w:b/>
                <w:spacing w:val="-2"/>
                <w:sz w:val="20"/>
                <w:szCs w:val="20"/>
              </w:rPr>
              <w:t>Special</w:t>
            </w:r>
            <w:r w:rsidRPr="00C04522">
              <w:rPr>
                <w:b/>
                <w:sz w:val="20"/>
                <w:szCs w:val="20"/>
              </w:rPr>
              <w:t xml:space="preserve"> </w:t>
            </w:r>
            <w:r w:rsidRPr="00C04522">
              <w:rPr>
                <w:b/>
                <w:spacing w:val="-2"/>
                <w:sz w:val="20"/>
                <w:szCs w:val="20"/>
              </w:rPr>
              <w:t>River</w:t>
            </w:r>
            <w:r w:rsidRPr="00C04522">
              <w:rPr>
                <w:b/>
                <w:sz w:val="20"/>
                <w:szCs w:val="20"/>
              </w:rPr>
              <w:t xml:space="preserve"> </w:t>
            </w:r>
            <w:r w:rsidRPr="00C04522">
              <w:rPr>
                <w:b/>
                <w:spacing w:val="-2"/>
                <w:sz w:val="20"/>
                <w:szCs w:val="20"/>
              </w:rPr>
              <w:t>Passive</w:t>
            </w:r>
          </w:p>
        </w:tc>
        <w:tc>
          <w:tcPr>
            <w:tcW w:w="1440" w:type="dxa"/>
            <w:tcBorders>
              <w:left w:val="single" w:sz="8" w:space="0" w:color="000000"/>
              <w:bottom w:val="nil"/>
              <w:right w:val="single" w:sz="8" w:space="0" w:color="000000"/>
            </w:tcBorders>
            <w:shd w:val="clear" w:color="auto" w:fill="CCCCCC"/>
          </w:tcPr>
          <w:p w14:paraId="341FF9B4" w14:textId="77777777" w:rsidR="005242CA" w:rsidRPr="00C04522" w:rsidRDefault="005242CA">
            <w:pPr>
              <w:pStyle w:val="TableParagraph"/>
              <w:ind w:left="0"/>
              <w:rPr>
                <w:sz w:val="20"/>
                <w:szCs w:val="20"/>
              </w:rPr>
            </w:pPr>
          </w:p>
          <w:p w14:paraId="341FF9B5" w14:textId="77777777" w:rsidR="005242CA" w:rsidRPr="00C04522" w:rsidRDefault="005242CA">
            <w:pPr>
              <w:pStyle w:val="TableParagraph"/>
              <w:ind w:left="0"/>
              <w:rPr>
                <w:sz w:val="20"/>
                <w:szCs w:val="20"/>
              </w:rPr>
            </w:pPr>
          </w:p>
          <w:p w14:paraId="341FF9B6" w14:textId="77777777" w:rsidR="005242CA" w:rsidRPr="00C04522" w:rsidRDefault="005242CA">
            <w:pPr>
              <w:pStyle w:val="TableParagraph"/>
              <w:spacing w:before="1"/>
              <w:ind w:left="0"/>
              <w:rPr>
                <w:sz w:val="20"/>
                <w:szCs w:val="20"/>
              </w:rPr>
            </w:pPr>
          </w:p>
          <w:p w14:paraId="341FF9B7" w14:textId="77777777" w:rsidR="005242CA" w:rsidRPr="00C04522" w:rsidRDefault="008721E0">
            <w:pPr>
              <w:pStyle w:val="TableParagraph"/>
              <w:spacing w:before="1" w:line="333" w:lineRule="auto"/>
              <w:ind w:left="424" w:hanging="120"/>
              <w:rPr>
                <w:b/>
                <w:sz w:val="20"/>
                <w:szCs w:val="20"/>
              </w:rPr>
            </w:pPr>
            <w:r w:rsidRPr="00C04522">
              <w:rPr>
                <w:b/>
                <w:spacing w:val="-2"/>
                <w:sz w:val="20"/>
                <w:szCs w:val="20"/>
              </w:rPr>
              <w:t>Residential</w:t>
            </w:r>
            <w:r w:rsidRPr="00C04522">
              <w:rPr>
                <w:b/>
                <w:sz w:val="20"/>
                <w:szCs w:val="20"/>
              </w:rPr>
              <w:t xml:space="preserve"> </w:t>
            </w:r>
            <w:r w:rsidRPr="00C04522">
              <w:rPr>
                <w:b/>
                <w:spacing w:val="-2"/>
                <w:sz w:val="20"/>
                <w:szCs w:val="20"/>
              </w:rPr>
              <w:t>General</w:t>
            </w:r>
          </w:p>
        </w:tc>
        <w:tc>
          <w:tcPr>
            <w:tcW w:w="840" w:type="dxa"/>
            <w:tcBorders>
              <w:left w:val="single" w:sz="8" w:space="0" w:color="000000"/>
              <w:bottom w:val="nil"/>
              <w:right w:val="single" w:sz="8" w:space="0" w:color="000000"/>
            </w:tcBorders>
            <w:shd w:val="clear" w:color="auto" w:fill="CCCCCC"/>
          </w:tcPr>
          <w:p w14:paraId="341FF9B8" w14:textId="77777777" w:rsidR="005242CA" w:rsidRPr="00C04522" w:rsidRDefault="005242CA">
            <w:pPr>
              <w:pStyle w:val="TableParagraph"/>
              <w:ind w:left="0"/>
              <w:rPr>
                <w:sz w:val="20"/>
                <w:szCs w:val="20"/>
              </w:rPr>
            </w:pPr>
          </w:p>
          <w:p w14:paraId="341FF9B9" w14:textId="77777777" w:rsidR="005242CA" w:rsidRPr="00C04522" w:rsidRDefault="005242CA">
            <w:pPr>
              <w:pStyle w:val="TableParagraph"/>
              <w:ind w:left="0"/>
              <w:rPr>
                <w:sz w:val="20"/>
                <w:szCs w:val="20"/>
              </w:rPr>
            </w:pPr>
          </w:p>
          <w:p w14:paraId="341FF9BA" w14:textId="77777777" w:rsidR="005242CA" w:rsidRPr="00C04522" w:rsidRDefault="005242CA">
            <w:pPr>
              <w:pStyle w:val="TableParagraph"/>
              <w:spacing w:before="1"/>
              <w:ind w:left="0"/>
              <w:rPr>
                <w:sz w:val="20"/>
                <w:szCs w:val="20"/>
              </w:rPr>
            </w:pPr>
          </w:p>
          <w:p w14:paraId="341FF9BB" w14:textId="77777777" w:rsidR="005242CA" w:rsidRPr="00C04522" w:rsidRDefault="008721E0">
            <w:pPr>
              <w:pStyle w:val="TableParagraph"/>
              <w:spacing w:before="1" w:line="333" w:lineRule="auto"/>
              <w:ind w:left="304" w:hanging="120"/>
              <w:rPr>
                <w:b/>
                <w:sz w:val="20"/>
                <w:szCs w:val="20"/>
              </w:rPr>
            </w:pPr>
            <w:r w:rsidRPr="00C04522">
              <w:rPr>
                <w:b/>
                <w:spacing w:val="-2"/>
                <w:sz w:val="20"/>
                <w:szCs w:val="20"/>
              </w:rPr>
              <w:t>Health</w:t>
            </w:r>
            <w:r w:rsidRPr="00C04522">
              <w:rPr>
                <w:b/>
                <w:spacing w:val="8"/>
                <w:sz w:val="20"/>
                <w:szCs w:val="20"/>
              </w:rPr>
              <w:t xml:space="preserve"> Iwi</w:t>
            </w:r>
          </w:p>
        </w:tc>
      </w:tr>
      <w:tr w:rsidR="00C04522" w:rsidRPr="00C04522" w14:paraId="341FF9C2" w14:textId="77777777" w:rsidTr="002F49A9">
        <w:trPr>
          <w:trHeight w:val="477"/>
        </w:trPr>
        <w:tc>
          <w:tcPr>
            <w:tcW w:w="1410" w:type="dxa"/>
          </w:tcPr>
          <w:p w14:paraId="341FF9BF" w14:textId="77777777" w:rsidR="005242CA" w:rsidRPr="00C04522" w:rsidRDefault="008721E0">
            <w:pPr>
              <w:pStyle w:val="TableParagraph"/>
              <w:spacing w:before="22"/>
              <w:ind w:left="111" w:right="105"/>
              <w:jc w:val="center"/>
              <w:rPr>
                <w:sz w:val="20"/>
                <w:szCs w:val="20"/>
              </w:rPr>
            </w:pPr>
            <w:r w:rsidRPr="00C04522">
              <w:rPr>
                <w:spacing w:val="-2"/>
                <w:sz w:val="20"/>
                <w:szCs w:val="20"/>
              </w:rPr>
              <w:t>13.3.2.4.1</w:t>
            </w:r>
          </w:p>
          <w:p w14:paraId="341FF9C0" w14:textId="77777777" w:rsidR="005242CA" w:rsidRPr="00C04522" w:rsidRDefault="008721E0">
            <w:pPr>
              <w:pStyle w:val="TableParagraph"/>
              <w:spacing w:before="67"/>
              <w:ind w:left="111" w:right="121"/>
              <w:jc w:val="center"/>
              <w:rPr>
                <w:sz w:val="20"/>
                <w:szCs w:val="20"/>
              </w:rPr>
            </w:pPr>
            <w:r w:rsidRPr="00C04522">
              <w:rPr>
                <w:sz w:val="20"/>
                <w:szCs w:val="20"/>
              </w:rPr>
              <w:t>Riparian</w:t>
            </w:r>
            <w:r w:rsidRPr="00C04522">
              <w:rPr>
                <w:spacing w:val="18"/>
                <w:sz w:val="20"/>
                <w:szCs w:val="20"/>
              </w:rPr>
              <w:t xml:space="preserve"> </w:t>
            </w:r>
            <w:r w:rsidRPr="00C04522">
              <w:rPr>
                <w:spacing w:val="-2"/>
                <w:sz w:val="20"/>
                <w:szCs w:val="20"/>
              </w:rPr>
              <w:t>setback</w:t>
            </w:r>
          </w:p>
        </w:tc>
        <w:tc>
          <w:tcPr>
            <w:tcW w:w="8025" w:type="dxa"/>
            <w:gridSpan w:val="6"/>
            <w:tcBorders>
              <w:top w:val="single" w:sz="8" w:space="0" w:color="000000"/>
            </w:tcBorders>
          </w:tcPr>
          <w:p w14:paraId="341FF9C1" w14:textId="77777777" w:rsidR="005242CA" w:rsidRPr="00C04522" w:rsidRDefault="008721E0">
            <w:pPr>
              <w:pStyle w:val="TableParagraph"/>
              <w:spacing w:before="142"/>
              <w:ind w:left="2118" w:right="2113"/>
              <w:jc w:val="center"/>
              <w:rPr>
                <w:sz w:val="20"/>
                <w:szCs w:val="20"/>
              </w:rPr>
            </w:pPr>
            <w:r w:rsidRPr="00C04522">
              <w:rPr>
                <w:sz w:val="20"/>
                <w:szCs w:val="20"/>
              </w:rPr>
              <w:t>A</w:t>
            </w:r>
            <w:r w:rsidRPr="00C04522">
              <w:rPr>
                <w:spacing w:val="28"/>
                <w:sz w:val="20"/>
                <w:szCs w:val="20"/>
              </w:rPr>
              <w:t xml:space="preserve"> </w:t>
            </w:r>
            <w:r w:rsidRPr="00C04522">
              <w:rPr>
                <w:sz w:val="20"/>
                <w:szCs w:val="20"/>
              </w:rPr>
              <w:t>minimum</w:t>
            </w:r>
            <w:r w:rsidRPr="00C04522">
              <w:rPr>
                <w:spacing w:val="29"/>
                <w:sz w:val="20"/>
                <w:szCs w:val="20"/>
              </w:rPr>
              <w:t xml:space="preserve"> </w:t>
            </w:r>
            <w:r w:rsidRPr="00C04522">
              <w:rPr>
                <w:sz w:val="20"/>
                <w:szCs w:val="20"/>
              </w:rPr>
              <w:t>20m</w:t>
            </w:r>
            <w:r w:rsidRPr="00C04522">
              <w:rPr>
                <w:spacing w:val="28"/>
                <w:sz w:val="20"/>
                <w:szCs w:val="20"/>
              </w:rPr>
              <w:t xml:space="preserve"> </w:t>
            </w:r>
            <w:r w:rsidRPr="00C04522">
              <w:rPr>
                <w:sz w:val="20"/>
                <w:szCs w:val="20"/>
              </w:rPr>
              <w:t>riparian</w:t>
            </w:r>
            <w:r w:rsidRPr="00C04522">
              <w:rPr>
                <w:spacing w:val="29"/>
                <w:sz w:val="20"/>
                <w:szCs w:val="20"/>
              </w:rPr>
              <w:t xml:space="preserve"> </w:t>
            </w:r>
            <w:r w:rsidRPr="00C04522">
              <w:rPr>
                <w:sz w:val="20"/>
                <w:szCs w:val="20"/>
              </w:rPr>
              <w:t>setback</w:t>
            </w:r>
            <w:r w:rsidRPr="00C04522">
              <w:rPr>
                <w:spacing w:val="28"/>
                <w:sz w:val="20"/>
                <w:szCs w:val="20"/>
              </w:rPr>
              <w:t xml:space="preserve"> </w:t>
            </w:r>
            <w:r w:rsidRPr="00C04522">
              <w:rPr>
                <w:sz w:val="20"/>
                <w:szCs w:val="20"/>
              </w:rPr>
              <w:t>shall</w:t>
            </w:r>
            <w:r w:rsidRPr="00C04522">
              <w:rPr>
                <w:spacing w:val="29"/>
                <w:sz w:val="20"/>
                <w:szCs w:val="20"/>
              </w:rPr>
              <w:t xml:space="preserve"> </w:t>
            </w:r>
            <w:r w:rsidRPr="00C04522">
              <w:rPr>
                <w:sz w:val="20"/>
                <w:szCs w:val="20"/>
              </w:rPr>
              <w:t>be</w:t>
            </w:r>
            <w:r w:rsidRPr="00C04522">
              <w:rPr>
                <w:spacing w:val="29"/>
                <w:sz w:val="20"/>
                <w:szCs w:val="20"/>
              </w:rPr>
              <w:t xml:space="preserve"> </w:t>
            </w:r>
            <w:r w:rsidRPr="00C04522">
              <w:rPr>
                <w:spacing w:val="-2"/>
                <w:sz w:val="20"/>
                <w:szCs w:val="20"/>
              </w:rPr>
              <w:t>maintained.</w:t>
            </w:r>
          </w:p>
        </w:tc>
      </w:tr>
      <w:tr w:rsidR="00C04522" w:rsidRPr="00C04522" w14:paraId="341FF9D9" w14:textId="77777777" w:rsidTr="002F49A9">
        <w:trPr>
          <w:trHeight w:val="6717"/>
        </w:trPr>
        <w:tc>
          <w:tcPr>
            <w:tcW w:w="1410" w:type="dxa"/>
            <w:vAlign w:val="center"/>
          </w:tcPr>
          <w:p w14:paraId="4DBF2504" w14:textId="77777777" w:rsidR="002F49A9" w:rsidRPr="00C04522" w:rsidRDefault="002F49A9" w:rsidP="002F49A9">
            <w:pPr>
              <w:pStyle w:val="TableParagraph"/>
              <w:ind w:left="111" w:right="105"/>
              <w:jc w:val="center"/>
              <w:rPr>
                <w:sz w:val="20"/>
                <w:szCs w:val="20"/>
              </w:rPr>
            </w:pPr>
            <w:r w:rsidRPr="00C04522">
              <w:rPr>
                <w:spacing w:val="-2"/>
                <w:sz w:val="20"/>
                <w:szCs w:val="20"/>
              </w:rPr>
              <w:t>13.3.2.4.2</w:t>
            </w:r>
          </w:p>
          <w:p w14:paraId="341FF9C3" w14:textId="38FBEAE3" w:rsidR="002F49A9" w:rsidRPr="00C04522" w:rsidRDefault="002F49A9" w:rsidP="002F49A9">
            <w:pPr>
              <w:pStyle w:val="TableParagraph"/>
              <w:spacing w:before="68" w:line="333" w:lineRule="auto"/>
              <w:ind w:left="37" w:right="33" w:firstLine="3"/>
              <w:jc w:val="center"/>
              <w:rPr>
                <w:rFonts w:ascii="Times New Roman"/>
                <w:sz w:val="20"/>
                <w:szCs w:val="20"/>
              </w:rPr>
            </w:pPr>
            <w:r w:rsidRPr="00C04522">
              <w:rPr>
                <w:spacing w:val="-2"/>
                <w:sz w:val="20"/>
                <w:szCs w:val="20"/>
              </w:rPr>
              <w:t>Separation</w:t>
            </w:r>
            <w:r w:rsidRPr="00C04522">
              <w:rPr>
                <w:spacing w:val="80"/>
                <w:sz w:val="20"/>
                <w:szCs w:val="20"/>
              </w:rPr>
              <w:t xml:space="preserve"> </w:t>
            </w:r>
            <w:r w:rsidRPr="00C04522">
              <w:rPr>
                <w:sz w:val="20"/>
                <w:szCs w:val="20"/>
              </w:rPr>
              <w:t>distance</w:t>
            </w:r>
            <w:r w:rsidRPr="00C04522">
              <w:rPr>
                <w:spacing w:val="-4"/>
                <w:sz w:val="20"/>
                <w:szCs w:val="20"/>
              </w:rPr>
              <w:t xml:space="preserve"> </w:t>
            </w:r>
            <w:r w:rsidRPr="00C04522">
              <w:rPr>
                <w:sz w:val="20"/>
                <w:szCs w:val="20"/>
              </w:rPr>
              <w:t>or</w:t>
            </w:r>
            <w:r w:rsidRPr="00C04522">
              <w:rPr>
                <w:spacing w:val="-4"/>
                <w:sz w:val="20"/>
                <w:szCs w:val="20"/>
              </w:rPr>
              <w:t xml:space="preserve"> </w:t>
            </w:r>
            <w:r w:rsidRPr="00C04522">
              <w:rPr>
                <w:sz w:val="20"/>
                <w:szCs w:val="20"/>
              </w:rPr>
              <w:t>setback for masts and antenna attached</w:t>
            </w:r>
            <w:r w:rsidRPr="00C04522">
              <w:rPr>
                <w:spacing w:val="40"/>
                <w:sz w:val="20"/>
                <w:szCs w:val="20"/>
              </w:rPr>
              <w:t xml:space="preserve"> </w:t>
            </w:r>
            <w:r w:rsidRPr="00C04522">
              <w:rPr>
                <w:sz w:val="20"/>
                <w:szCs w:val="20"/>
              </w:rPr>
              <w:t>to masts</w:t>
            </w:r>
          </w:p>
        </w:tc>
        <w:tc>
          <w:tcPr>
            <w:tcW w:w="1440" w:type="dxa"/>
            <w:vAlign w:val="center"/>
          </w:tcPr>
          <w:p w14:paraId="341FF9CC" w14:textId="77777777" w:rsidR="002F49A9" w:rsidRPr="00C04522" w:rsidRDefault="002F49A9" w:rsidP="002F49A9">
            <w:pPr>
              <w:pStyle w:val="TableParagraph"/>
              <w:spacing w:before="1" w:line="333" w:lineRule="auto"/>
              <w:ind w:left="22" w:right="15" w:hanging="18"/>
              <w:jc w:val="center"/>
              <w:rPr>
                <w:sz w:val="20"/>
                <w:szCs w:val="20"/>
              </w:rPr>
            </w:pPr>
            <w:r w:rsidRPr="00C04522">
              <w:rPr>
                <w:sz w:val="20"/>
                <w:szCs w:val="20"/>
              </w:rPr>
              <w:t>No less than 10m from a boundary in the Residential and Rural</w:t>
            </w:r>
            <w:r w:rsidRPr="00C04522">
              <w:rPr>
                <w:spacing w:val="17"/>
                <w:sz w:val="20"/>
                <w:szCs w:val="20"/>
              </w:rPr>
              <w:t xml:space="preserve"> </w:t>
            </w:r>
            <w:r w:rsidRPr="00C04522">
              <w:rPr>
                <w:sz w:val="20"/>
                <w:szCs w:val="20"/>
              </w:rPr>
              <w:t>Activity</w:t>
            </w:r>
            <w:r w:rsidRPr="00C04522">
              <w:rPr>
                <w:spacing w:val="80"/>
                <w:sz w:val="20"/>
                <w:szCs w:val="20"/>
              </w:rPr>
              <w:t xml:space="preserve"> </w:t>
            </w:r>
            <w:r w:rsidRPr="00C04522">
              <w:rPr>
                <w:spacing w:val="-2"/>
                <w:sz w:val="20"/>
                <w:szCs w:val="20"/>
              </w:rPr>
              <w:t>Areas.</w:t>
            </w:r>
          </w:p>
        </w:tc>
        <w:tc>
          <w:tcPr>
            <w:tcW w:w="2865" w:type="dxa"/>
            <w:gridSpan w:val="2"/>
            <w:vAlign w:val="center"/>
          </w:tcPr>
          <w:p w14:paraId="341FF9CD" w14:textId="7CE5B863" w:rsidR="002F49A9" w:rsidRPr="00C04522" w:rsidRDefault="002F49A9" w:rsidP="002F49A9">
            <w:pPr>
              <w:pStyle w:val="TableParagraph"/>
              <w:spacing w:before="128" w:line="333" w:lineRule="auto"/>
              <w:ind w:left="367" w:right="74" w:hanging="240"/>
              <w:jc w:val="center"/>
              <w:rPr>
                <w:rFonts w:ascii="Times New Roman"/>
                <w:sz w:val="20"/>
                <w:szCs w:val="20"/>
              </w:rPr>
            </w:pPr>
            <w:r w:rsidRPr="00C04522">
              <w:rPr>
                <w:sz w:val="20"/>
                <w:szCs w:val="20"/>
              </w:rPr>
              <w:t>No less than 10m from a boundary in the Residential Activity Areas.</w:t>
            </w:r>
          </w:p>
        </w:tc>
        <w:tc>
          <w:tcPr>
            <w:tcW w:w="1440" w:type="dxa"/>
            <w:vAlign w:val="center"/>
          </w:tcPr>
          <w:p w14:paraId="341FF9D6" w14:textId="77777777" w:rsidR="002F49A9" w:rsidRPr="00C04522" w:rsidRDefault="002F49A9" w:rsidP="002F49A9">
            <w:pPr>
              <w:pStyle w:val="TableParagraph"/>
              <w:spacing w:before="1" w:line="333" w:lineRule="auto"/>
              <w:ind w:left="52" w:right="47" w:hanging="17"/>
              <w:jc w:val="center"/>
              <w:rPr>
                <w:sz w:val="20"/>
                <w:szCs w:val="20"/>
              </w:rPr>
            </w:pPr>
            <w:r w:rsidRPr="00C04522">
              <w:rPr>
                <w:sz w:val="20"/>
                <w:szCs w:val="20"/>
              </w:rPr>
              <w:t>No less than 10m from any boundary in the Residential</w:t>
            </w:r>
            <w:r w:rsidRPr="00C04522">
              <w:rPr>
                <w:spacing w:val="80"/>
                <w:sz w:val="20"/>
                <w:szCs w:val="20"/>
              </w:rPr>
              <w:t xml:space="preserve"> </w:t>
            </w:r>
            <w:r w:rsidRPr="00C04522">
              <w:rPr>
                <w:sz w:val="20"/>
                <w:szCs w:val="20"/>
              </w:rPr>
              <w:t xml:space="preserve">or Rural Activity </w:t>
            </w:r>
            <w:r w:rsidRPr="00C04522">
              <w:rPr>
                <w:spacing w:val="-2"/>
                <w:sz w:val="20"/>
                <w:szCs w:val="20"/>
              </w:rPr>
              <w:t>Areas.</w:t>
            </w:r>
          </w:p>
        </w:tc>
        <w:tc>
          <w:tcPr>
            <w:tcW w:w="1440" w:type="dxa"/>
            <w:vAlign w:val="center"/>
          </w:tcPr>
          <w:p w14:paraId="5590D501" w14:textId="77777777" w:rsidR="002F49A9" w:rsidRPr="00C04522" w:rsidRDefault="002F49A9" w:rsidP="002F49A9">
            <w:pPr>
              <w:pStyle w:val="TableParagraph"/>
              <w:spacing w:before="24"/>
              <w:ind w:left="35" w:right="45"/>
              <w:jc w:val="center"/>
              <w:rPr>
                <w:sz w:val="20"/>
                <w:szCs w:val="20"/>
              </w:rPr>
            </w:pPr>
            <w:r w:rsidRPr="00C04522">
              <w:rPr>
                <w:sz w:val="20"/>
                <w:szCs w:val="20"/>
              </w:rPr>
              <w:t>No</w:t>
            </w:r>
            <w:r w:rsidRPr="00C04522">
              <w:rPr>
                <w:spacing w:val="10"/>
                <w:sz w:val="20"/>
                <w:szCs w:val="20"/>
              </w:rPr>
              <w:t xml:space="preserve"> </w:t>
            </w:r>
            <w:r w:rsidRPr="00C04522">
              <w:rPr>
                <w:sz w:val="20"/>
                <w:szCs w:val="20"/>
              </w:rPr>
              <w:t>less</w:t>
            </w:r>
            <w:r w:rsidRPr="00C04522">
              <w:rPr>
                <w:spacing w:val="12"/>
                <w:sz w:val="20"/>
                <w:szCs w:val="20"/>
              </w:rPr>
              <w:t xml:space="preserve"> </w:t>
            </w:r>
            <w:r w:rsidRPr="00C04522">
              <w:rPr>
                <w:sz w:val="20"/>
                <w:szCs w:val="20"/>
              </w:rPr>
              <w:t>than</w:t>
            </w:r>
            <w:r w:rsidRPr="00C04522">
              <w:rPr>
                <w:spacing w:val="12"/>
                <w:sz w:val="20"/>
                <w:szCs w:val="20"/>
              </w:rPr>
              <w:t xml:space="preserve"> </w:t>
            </w:r>
            <w:r w:rsidRPr="00C04522">
              <w:rPr>
                <w:spacing w:val="-5"/>
                <w:sz w:val="20"/>
                <w:szCs w:val="20"/>
              </w:rPr>
              <w:t>10m</w:t>
            </w:r>
          </w:p>
          <w:p w14:paraId="304860E7" w14:textId="77777777" w:rsidR="002F49A9" w:rsidRPr="00C04522" w:rsidRDefault="002F49A9" w:rsidP="002F49A9">
            <w:pPr>
              <w:pStyle w:val="TableParagraph"/>
              <w:spacing w:before="24"/>
              <w:ind w:left="37" w:right="35"/>
              <w:jc w:val="center"/>
              <w:rPr>
                <w:sz w:val="20"/>
                <w:szCs w:val="20"/>
              </w:rPr>
            </w:pPr>
            <w:r w:rsidRPr="00C04522">
              <w:rPr>
                <w:sz w:val="20"/>
                <w:szCs w:val="20"/>
              </w:rPr>
              <w:t>from</w:t>
            </w:r>
            <w:r w:rsidRPr="00C04522">
              <w:rPr>
                <w:spacing w:val="13"/>
                <w:sz w:val="20"/>
                <w:szCs w:val="20"/>
              </w:rPr>
              <w:t xml:space="preserve"> </w:t>
            </w:r>
            <w:r w:rsidRPr="00C04522">
              <w:rPr>
                <w:sz w:val="20"/>
                <w:szCs w:val="20"/>
              </w:rPr>
              <w:t>any</w:t>
            </w:r>
            <w:r w:rsidRPr="00C04522">
              <w:rPr>
                <w:spacing w:val="14"/>
                <w:sz w:val="20"/>
                <w:szCs w:val="20"/>
              </w:rPr>
              <w:t xml:space="preserve"> </w:t>
            </w:r>
            <w:r w:rsidRPr="00C04522">
              <w:rPr>
                <w:spacing w:val="-2"/>
                <w:sz w:val="20"/>
                <w:szCs w:val="20"/>
              </w:rPr>
              <w:t>property</w:t>
            </w:r>
          </w:p>
          <w:p w14:paraId="63BA5A14" w14:textId="77777777" w:rsidR="002F49A9" w:rsidRPr="00C04522" w:rsidRDefault="002F49A9" w:rsidP="002F49A9">
            <w:pPr>
              <w:pStyle w:val="TableParagraph"/>
              <w:spacing w:before="24"/>
              <w:ind w:left="37" w:right="45"/>
              <w:jc w:val="center"/>
              <w:rPr>
                <w:sz w:val="20"/>
                <w:szCs w:val="20"/>
              </w:rPr>
            </w:pPr>
            <w:r w:rsidRPr="00C04522">
              <w:rPr>
                <w:spacing w:val="-2"/>
                <w:sz w:val="20"/>
                <w:szCs w:val="20"/>
              </w:rPr>
              <w:t>boundary.</w:t>
            </w:r>
          </w:p>
          <w:p w14:paraId="7F1E9B23" w14:textId="77777777" w:rsidR="002F49A9" w:rsidRPr="00C04522" w:rsidRDefault="002F49A9" w:rsidP="002F49A9">
            <w:pPr>
              <w:pStyle w:val="TableParagraph"/>
              <w:spacing w:before="24"/>
              <w:ind w:left="37" w:right="32"/>
              <w:jc w:val="center"/>
              <w:rPr>
                <w:sz w:val="20"/>
                <w:szCs w:val="20"/>
              </w:rPr>
            </w:pPr>
            <w:r w:rsidRPr="00C04522">
              <w:rPr>
                <w:sz w:val="20"/>
                <w:szCs w:val="20"/>
              </w:rPr>
              <w:t>Under</w:t>
            </w:r>
            <w:r w:rsidRPr="00C04522">
              <w:rPr>
                <w:spacing w:val="25"/>
                <w:sz w:val="20"/>
                <w:szCs w:val="20"/>
              </w:rPr>
              <w:t xml:space="preserve"> </w:t>
            </w:r>
            <w:r w:rsidRPr="00C04522">
              <w:rPr>
                <w:sz w:val="20"/>
                <w:szCs w:val="20"/>
              </w:rPr>
              <w:t>15m</w:t>
            </w:r>
            <w:r w:rsidRPr="00C04522">
              <w:rPr>
                <w:spacing w:val="25"/>
                <w:sz w:val="20"/>
                <w:szCs w:val="20"/>
              </w:rPr>
              <w:t xml:space="preserve"> </w:t>
            </w:r>
            <w:r w:rsidRPr="00C04522">
              <w:rPr>
                <w:spacing w:val="-5"/>
                <w:sz w:val="20"/>
                <w:szCs w:val="20"/>
              </w:rPr>
              <w:t>in</w:t>
            </w:r>
          </w:p>
          <w:p w14:paraId="543280CE" w14:textId="77777777" w:rsidR="002F49A9" w:rsidRPr="00C04522" w:rsidRDefault="002F49A9" w:rsidP="002F49A9">
            <w:pPr>
              <w:pStyle w:val="TableParagraph"/>
              <w:spacing w:before="24" w:line="333" w:lineRule="auto"/>
              <w:ind w:left="22" w:right="14" w:hanging="3"/>
              <w:jc w:val="center"/>
              <w:rPr>
                <w:sz w:val="20"/>
                <w:szCs w:val="20"/>
              </w:rPr>
            </w:pPr>
            <w:r w:rsidRPr="00C04522">
              <w:rPr>
                <w:sz w:val="20"/>
                <w:szCs w:val="20"/>
              </w:rPr>
              <w:t>height – no less</w:t>
            </w:r>
            <w:r w:rsidRPr="00C04522">
              <w:rPr>
                <w:spacing w:val="80"/>
                <w:sz w:val="20"/>
                <w:szCs w:val="20"/>
              </w:rPr>
              <w:t xml:space="preserve"> </w:t>
            </w:r>
            <w:r w:rsidRPr="00C04522">
              <w:rPr>
                <w:sz w:val="20"/>
                <w:szCs w:val="20"/>
              </w:rPr>
              <w:t xml:space="preserve">than 20m from the closest wall of a dwelling (excluding balconies and </w:t>
            </w:r>
            <w:r w:rsidRPr="00C04522">
              <w:rPr>
                <w:spacing w:val="-2"/>
                <w:sz w:val="20"/>
                <w:szCs w:val="20"/>
              </w:rPr>
              <w:t>decks).</w:t>
            </w:r>
          </w:p>
          <w:p w14:paraId="308438AD" w14:textId="77777777" w:rsidR="002F49A9" w:rsidRPr="00C04522" w:rsidRDefault="002F49A9" w:rsidP="002F49A9">
            <w:pPr>
              <w:pStyle w:val="TableParagraph"/>
              <w:spacing w:before="1" w:line="333" w:lineRule="auto"/>
              <w:ind w:left="37" w:right="45"/>
              <w:jc w:val="center"/>
              <w:rPr>
                <w:sz w:val="20"/>
                <w:szCs w:val="20"/>
              </w:rPr>
            </w:pPr>
            <w:r w:rsidRPr="00C04522">
              <w:rPr>
                <w:sz w:val="20"/>
                <w:szCs w:val="20"/>
              </w:rPr>
              <w:t>Over 15m in height</w:t>
            </w:r>
            <w:r w:rsidRPr="00C04522">
              <w:rPr>
                <w:spacing w:val="40"/>
                <w:sz w:val="20"/>
                <w:szCs w:val="20"/>
              </w:rPr>
              <w:t xml:space="preserve"> </w:t>
            </w:r>
            <w:r w:rsidRPr="00C04522">
              <w:rPr>
                <w:sz w:val="20"/>
                <w:szCs w:val="20"/>
              </w:rPr>
              <w:t>–</w:t>
            </w:r>
            <w:r w:rsidRPr="00C04522">
              <w:rPr>
                <w:spacing w:val="12"/>
                <w:sz w:val="20"/>
                <w:szCs w:val="20"/>
              </w:rPr>
              <w:t xml:space="preserve"> </w:t>
            </w:r>
            <w:r w:rsidRPr="00C04522">
              <w:rPr>
                <w:sz w:val="20"/>
                <w:szCs w:val="20"/>
              </w:rPr>
              <w:t>no</w:t>
            </w:r>
            <w:r w:rsidRPr="00C04522">
              <w:rPr>
                <w:spacing w:val="12"/>
                <w:sz w:val="20"/>
                <w:szCs w:val="20"/>
              </w:rPr>
              <w:t xml:space="preserve"> </w:t>
            </w:r>
            <w:r w:rsidRPr="00C04522">
              <w:rPr>
                <w:sz w:val="20"/>
                <w:szCs w:val="20"/>
              </w:rPr>
              <w:t>less</w:t>
            </w:r>
            <w:r w:rsidRPr="00C04522">
              <w:rPr>
                <w:spacing w:val="12"/>
                <w:sz w:val="20"/>
                <w:szCs w:val="20"/>
              </w:rPr>
              <w:t xml:space="preserve"> </w:t>
            </w:r>
            <w:r w:rsidRPr="00C04522">
              <w:rPr>
                <w:sz w:val="20"/>
                <w:szCs w:val="20"/>
              </w:rPr>
              <w:t>than</w:t>
            </w:r>
            <w:r w:rsidRPr="00C04522">
              <w:rPr>
                <w:spacing w:val="13"/>
                <w:sz w:val="20"/>
                <w:szCs w:val="20"/>
              </w:rPr>
              <w:t xml:space="preserve"> </w:t>
            </w:r>
            <w:r w:rsidRPr="00C04522">
              <w:rPr>
                <w:spacing w:val="-5"/>
                <w:sz w:val="20"/>
                <w:szCs w:val="20"/>
              </w:rPr>
              <w:t>50m</w:t>
            </w:r>
          </w:p>
          <w:p w14:paraId="5B7F1685" w14:textId="77777777" w:rsidR="002F49A9" w:rsidRPr="00C04522" w:rsidRDefault="002F49A9" w:rsidP="002F49A9">
            <w:pPr>
              <w:pStyle w:val="TableParagraph"/>
              <w:ind w:left="34" w:right="45"/>
              <w:jc w:val="center"/>
              <w:rPr>
                <w:sz w:val="20"/>
                <w:szCs w:val="20"/>
              </w:rPr>
            </w:pPr>
            <w:r w:rsidRPr="00C04522">
              <w:rPr>
                <w:sz w:val="20"/>
                <w:szCs w:val="20"/>
              </w:rPr>
              <w:t>from</w:t>
            </w:r>
            <w:r w:rsidRPr="00C04522">
              <w:rPr>
                <w:spacing w:val="9"/>
                <w:sz w:val="20"/>
                <w:szCs w:val="20"/>
              </w:rPr>
              <w:t xml:space="preserve"> </w:t>
            </w:r>
            <w:r w:rsidRPr="00C04522">
              <w:rPr>
                <w:sz w:val="20"/>
                <w:szCs w:val="20"/>
              </w:rPr>
              <w:t>the</w:t>
            </w:r>
            <w:r w:rsidRPr="00C04522">
              <w:rPr>
                <w:spacing w:val="9"/>
                <w:sz w:val="20"/>
                <w:szCs w:val="20"/>
              </w:rPr>
              <w:t xml:space="preserve"> </w:t>
            </w:r>
            <w:r w:rsidRPr="00C04522">
              <w:rPr>
                <w:spacing w:val="-2"/>
                <w:sz w:val="20"/>
                <w:szCs w:val="20"/>
              </w:rPr>
              <w:t>closest</w:t>
            </w:r>
          </w:p>
          <w:p w14:paraId="358FC5B5" w14:textId="77777777" w:rsidR="002F49A9" w:rsidRPr="00C04522" w:rsidRDefault="002F49A9" w:rsidP="002F49A9">
            <w:pPr>
              <w:pStyle w:val="TableParagraph"/>
              <w:spacing w:before="24"/>
              <w:ind w:left="37" w:right="43"/>
              <w:jc w:val="center"/>
              <w:rPr>
                <w:sz w:val="20"/>
                <w:szCs w:val="20"/>
              </w:rPr>
            </w:pPr>
            <w:r w:rsidRPr="00C04522">
              <w:rPr>
                <w:sz w:val="20"/>
                <w:szCs w:val="20"/>
              </w:rPr>
              <w:t>wall</w:t>
            </w:r>
            <w:r w:rsidRPr="00C04522">
              <w:rPr>
                <w:spacing w:val="19"/>
                <w:sz w:val="20"/>
                <w:szCs w:val="20"/>
              </w:rPr>
              <w:t xml:space="preserve"> </w:t>
            </w:r>
            <w:r w:rsidRPr="00C04522">
              <w:rPr>
                <w:sz w:val="20"/>
                <w:szCs w:val="20"/>
              </w:rPr>
              <w:t>of</w:t>
            </w:r>
            <w:r w:rsidRPr="00C04522">
              <w:rPr>
                <w:spacing w:val="21"/>
                <w:sz w:val="20"/>
                <w:szCs w:val="20"/>
              </w:rPr>
              <w:t xml:space="preserve"> </w:t>
            </w:r>
            <w:r w:rsidRPr="00C04522">
              <w:rPr>
                <w:sz w:val="20"/>
                <w:szCs w:val="20"/>
              </w:rPr>
              <w:t>a</w:t>
            </w:r>
            <w:r w:rsidRPr="00C04522">
              <w:rPr>
                <w:spacing w:val="22"/>
                <w:sz w:val="20"/>
                <w:szCs w:val="20"/>
              </w:rPr>
              <w:t xml:space="preserve"> </w:t>
            </w:r>
            <w:r w:rsidRPr="00C04522">
              <w:rPr>
                <w:spacing w:val="-2"/>
                <w:sz w:val="20"/>
                <w:szCs w:val="20"/>
              </w:rPr>
              <w:t>dwelling</w:t>
            </w:r>
          </w:p>
          <w:p w14:paraId="67A07EFA" w14:textId="77777777" w:rsidR="002F49A9" w:rsidRPr="00C04522" w:rsidRDefault="002F49A9" w:rsidP="002F49A9">
            <w:pPr>
              <w:pStyle w:val="TableParagraph"/>
              <w:spacing w:before="24"/>
              <w:ind w:left="37" w:right="44"/>
              <w:jc w:val="center"/>
              <w:rPr>
                <w:sz w:val="20"/>
                <w:szCs w:val="20"/>
              </w:rPr>
            </w:pPr>
            <w:r w:rsidRPr="00C04522">
              <w:rPr>
                <w:spacing w:val="-2"/>
                <w:sz w:val="20"/>
                <w:szCs w:val="20"/>
              </w:rPr>
              <w:t>(excluding</w:t>
            </w:r>
          </w:p>
          <w:p w14:paraId="13342EF0" w14:textId="77777777" w:rsidR="002F49A9" w:rsidRPr="00C04522" w:rsidRDefault="002F49A9" w:rsidP="002F49A9">
            <w:pPr>
              <w:pStyle w:val="TableParagraph"/>
              <w:spacing w:before="24"/>
              <w:ind w:left="37" w:right="32"/>
              <w:jc w:val="center"/>
              <w:rPr>
                <w:sz w:val="20"/>
                <w:szCs w:val="20"/>
              </w:rPr>
            </w:pPr>
            <w:r w:rsidRPr="00C04522">
              <w:rPr>
                <w:sz w:val="20"/>
                <w:szCs w:val="20"/>
              </w:rPr>
              <w:t>balconies</w:t>
            </w:r>
            <w:r w:rsidRPr="00C04522">
              <w:rPr>
                <w:spacing w:val="50"/>
                <w:sz w:val="20"/>
                <w:szCs w:val="20"/>
              </w:rPr>
              <w:t xml:space="preserve"> </w:t>
            </w:r>
            <w:r w:rsidRPr="00C04522">
              <w:rPr>
                <w:spacing w:val="-5"/>
                <w:sz w:val="20"/>
                <w:szCs w:val="20"/>
              </w:rPr>
              <w:t>and</w:t>
            </w:r>
          </w:p>
          <w:p w14:paraId="341FF9D7" w14:textId="53F9792A" w:rsidR="002F49A9" w:rsidRPr="00C04522" w:rsidRDefault="002F49A9" w:rsidP="002F49A9">
            <w:pPr>
              <w:pStyle w:val="TableParagraph"/>
              <w:spacing w:before="24"/>
              <w:ind w:left="29" w:right="45"/>
              <w:jc w:val="center"/>
              <w:rPr>
                <w:sz w:val="20"/>
                <w:szCs w:val="20"/>
              </w:rPr>
            </w:pPr>
            <w:r w:rsidRPr="00C04522">
              <w:rPr>
                <w:spacing w:val="-2"/>
                <w:sz w:val="20"/>
                <w:szCs w:val="20"/>
              </w:rPr>
              <w:t>decks).</w:t>
            </w:r>
          </w:p>
        </w:tc>
        <w:tc>
          <w:tcPr>
            <w:tcW w:w="840" w:type="dxa"/>
            <w:vAlign w:val="center"/>
          </w:tcPr>
          <w:p w14:paraId="341FF9D8" w14:textId="0589F29C" w:rsidR="002F49A9" w:rsidRPr="00C04522" w:rsidRDefault="002F49A9" w:rsidP="002F49A9">
            <w:pPr>
              <w:pStyle w:val="TableParagraph"/>
              <w:spacing w:before="144" w:line="333" w:lineRule="auto"/>
              <w:ind w:right="15" w:hanging="7"/>
              <w:jc w:val="center"/>
              <w:rPr>
                <w:rFonts w:ascii="Times New Roman"/>
                <w:sz w:val="20"/>
                <w:szCs w:val="20"/>
              </w:rPr>
            </w:pPr>
            <w:r w:rsidRPr="00C04522">
              <w:rPr>
                <w:sz w:val="20"/>
                <w:szCs w:val="20"/>
              </w:rPr>
              <w:t>No</w:t>
            </w:r>
            <w:r w:rsidRPr="00C04522">
              <w:rPr>
                <w:spacing w:val="-3"/>
                <w:sz w:val="20"/>
                <w:szCs w:val="20"/>
              </w:rPr>
              <w:t xml:space="preserve"> </w:t>
            </w:r>
            <w:r w:rsidRPr="00C04522">
              <w:rPr>
                <w:sz w:val="20"/>
                <w:szCs w:val="20"/>
              </w:rPr>
              <w:t>less</w:t>
            </w:r>
            <w:r w:rsidRPr="00C04522">
              <w:rPr>
                <w:spacing w:val="40"/>
                <w:sz w:val="20"/>
                <w:szCs w:val="20"/>
              </w:rPr>
              <w:t xml:space="preserve"> </w:t>
            </w:r>
            <w:r w:rsidRPr="00C04522">
              <w:rPr>
                <w:sz w:val="20"/>
                <w:szCs w:val="20"/>
              </w:rPr>
              <w:t xml:space="preserve">than 10m from a </w:t>
            </w:r>
            <w:r w:rsidRPr="00C04522">
              <w:rPr>
                <w:spacing w:val="-2"/>
                <w:sz w:val="20"/>
                <w:szCs w:val="20"/>
              </w:rPr>
              <w:t>boundary</w:t>
            </w:r>
            <w:r w:rsidRPr="00C04522">
              <w:rPr>
                <w:spacing w:val="80"/>
                <w:sz w:val="20"/>
                <w:szCs w:val="20"/>
              </w:rPr>
              <w:t xml:space="preserve"> </w:t>
            </w:r>
            <w:r w:rsidRPr="00C04522">
              <w:rPr>
                <w:sz w:val="20"/>
                <w:szCs w:val="20"/>
              </w:rPr>
              <w:t xml:space="preserve">in the </w:t>
            </w:r>
            <w:r w:rsidRPr="00C04522">
              <w:rPr>
                <w:spacing w:val="-2"/>
                <w:sz w:val="20"/>
                <w:szCs w:val="20"/>
              </w:rPr>
              <w:t>Residential</w:t>
            </w:r>
            <w:r w:rsidRPr="00C04522">
              <w:rPr>
                <w:sz w:val="20"/>
                <w:szCs w:val="20"/>
              </w:rPr>
              <w:t xml:space="preserve"> </w:t>
            </w:r>
            <w:r w:rsidRPr="00C04522">
              <w:rPr>
                <w:spacing w:val="-2"/>
                <w:sz w:val="20"/>
                <w:szCs w:val="20"/>
              </w:rPr>
              <w:t>Activity</w:t>
            </w:r>
            <w:r w:rsidRPr="00C04522">
              <w:rPr>
                <w:sz w:val="20"/>
                <w:szCs w:val="20"/>
              </w:rPr>
              <w:t xml:space="preserve"> </w:t>
            </w:r>
            <w:r w:rsidRPr="00C04522">
              <w:rPr>
                <w:spacing w:val="-2"/>
                <w:sz w:val="20"/>
                <w:szCs w:val="20"/>
              </w:rPr>
              <w:t>Areas.</w:t>
            </w:r>
          </w:p>
        </w:tc>
      </w:tr>
      <w:tr w:rsidR="002F49A9" w:rsidRPr="00C04522" w14:paraId="341FFA20" w14:textId="77777777" w:rsidTr="002F49A9">
        <w:trPr>
          <w:trHeight w:val="6046"/>
        </w:trPr>
        <w:tc>
          <w:tcPr>
            <w:tcW w:w="1410" w:type="dxa"/>
            <w:vAlign w:val="center"/>
          </w:tcPr>
          <w:p w14:paraId="3B74556F" w14:textId="77777777" w:rsidR="002F49A9" w:rsidRPr="00C04522" w:rsidRDefault="002F49A9" w:rsidP="002F49A9">
            <w:pPr>
              <w:pStyle w:val="TableParagraph"/>
              <w:spacing w:before="1"/>
              <w:ind w:left="111" w:right="105"/>
              <w:jc w:val="center"/>
              <w:rPr>
                <w:sz w:val="20"/>
                <w:szCs w:val="20"/>
              </w:rPr>
            </w:pPr>
            <w:r w:rsidRPr="00C04522">
              <w:rPr>
                <w:spacing w:val="-2"/>
                <w:sz w:val="20"/>
                <w:szCs w:val="20"/>
              </w:rPr>
              <w:t>13.3.2.4.3</w:t>
            </w:r>
          </w:p>
          <w:p w14:paraId="341FFA1B" w14:textId="78FE5FEF" w:rsidR="002F49A9" w:rsidRPr="00C04522" w:rsidRDefault="002F49A9" w:rsidP="002F49A9">
            <w:pPr>
              <w:pStyle w:val="TableParagraph"/>
              <w:spacing w:before="67" w:line="333" w:lineRule="auto"/>
              <w:ind w:right="16" w:firstLine="16"/>
              <w:jc w:val="center"/>
              <w:rPr>
                <w:rFonts w:ascii="Times New Roman"/>
                <w:sz w:val="20"/>
                <w:szCs w:val="20"/>
              </w:rPr>
            </w:pPr>
            <w:r w:rsidRPr="00C04522">
              <w:rPr>
                <w:spacing w:val="-2"/>
                <w:sz w:val="20"/>
                <w:szCs w:val="20"/>
              </w:rPr>
              <w:t>Separation</w:t>
            </w:r>
            <w:r w:rsidRPr="00C04522">
              <w:rPr>
                <w:spacing w:val="80"/>
                <w:w w:val="150"/>
                <w:sz w:val="20"/>
                <w:szCs w:val="20"/>
              </w:rPr>
              <w:t xml:space="preserve"> </w:t>
            </w:r>
            <w:r w:rsidRPr="00C04522">
              <w:rPr>
                <w:sz w:val="20"/>
                <w:szCs w:val="20"/>
              </w:rPr>
              <w:t xml:space="preserve">distance or setback for cabinets and other network utility </w:t>
            </w:r>
            <w:r w:rsidRPr="00C04522">
              <w:rPr>
                <w:spacing w:val="-2"/>
                <w:sz w:val="20"/>
                <w:szCs w:val="20"/>
              </w:rPr>
              <w:t>structures</w:t>
            </w:r>
          </w:p>
        </w:tc>
        <w:tc>
          <w:tcPr>
            <w:tcW w:w="1440" w:type="dxa"/>
            <w:vAlign w:val="center"/>
          </w:tcPr>
          <w:p w14:paraId="341FFA1C" w14:textId="09D63577" w:rsidR="002F49A9" w:rsidRPr="00C04522" w:rsidRDefault="002F49A9" w:rsidP="002F49A9">
            <w:pPr>
              <w:pStyle w:val="TableParagraph"/>
              <w:spacing w:before="143" w:line="333" w:lineRule="auto"/>
              <w:ind w:left="167" w:right="139"/>
              <w:jc w:val="center"/>
              <w:rPr>
                <w:rFonts w:ascii="Times New Roman"/>
                <w:sz w:val="20"/>
                <w:szCs w:val="20"/>
              </w:rPr>
            </w:pPr>
            <w:r w:rsidRPr="00C04522">
              <w:rPr>
                <w:sz w:val="20"/>
                <w:szCs w:val="20"/>
              </w:rPr>
              <w:t>No</w:t>
            </w:r>
            <w:r w:rsidRPr="00C04522">
              <w:rPr>
                <w:spacing w:val="-3"/>
                <w:sz w:val="20"/>
                <w:szCs w:val="20"/>
              </w:rPr>
              <w:t xml:space="preserve"> </w:t>
            </w:r>
            <w:r w:rsidRPr="00C04522">
              <w:rPr>
                <w:sz w:val="20"/>
                <w:szCs w:val="20"/>
              </w:rPr>
              <w:t>less</w:t>
            </w:r>
            <w:r w:rsidRPr="00C04522">
              <w:rPr>
                <w:spacing w:val="-3"/>
                <w:sz w:val="20"/>
                <w:szCs w:val="20"/>
              </w:rPr>
              <w:t xml:space="preserve"> </w:t>
            </w:r>
            <w:r w:rsidRPr="00C04522">
              <w:rPr>
                <w:sz w:val="20"/>
                <w:szCs w:val="20"/>
              </w:rPr>
              <w:t>than</w:t>
            </w:r>
            <w:r w:rsidRPr="00C04522">
              <w:rPr>
                <w:spacing w:val="-3"/>
                <w:sz w:val="20"/>
                <w:szCs w:val="20"/>
              </w:rPr>
              <w:t xml:space="preserve"> </w:t>
            </w:r>
            <w:r w:rsidRPr="00C04522">
              <w:rPr>
                <w:sz w:val="20"/>
                <w:szCs w:val="20"/>
              </w:rPr>
              <w:t xml:space="preserve">2 metres to all </w:t>
            </w:r>
            <w:r w:rsidRPr="00C04522">
              <w:rPr>
                <w:spacing w:val="-2"/>
                <w:sz w:val="20"/>
                <w:szCs w:val="20"/>
              </w:rPr>
              <w:t>boundaries.</w:t>
            </w:r>
          </w:p>
        </w:tc>
        <w:tc>
          <w:tcPr>
            <w:tcW w:w="2865" w:type="dxa"/>
            <w:gridSpan w:val="2"/>
            <w:vAlign w:val="center"/>
          </w:tcPr>
          <w:p w14:paraId="341FFA1D" w14:textId="3CF9108F" w:rsidR="002F49A9" w:rsidRPr="00C04522" w:rsidRDefault="002F49A9" w:rsidP="002F49A9">
            <w:pPr>
              <w:pStyle w:val="TableParagraph"/>
              <w:spacing w:line="333" w:lineRule="auto"/>
              <w:ind w:left="67" w:right="76" w:firstLine="12"/>
              <w:jc w:val="center"/>
              <w:rPr>
                <w:rFonts w:ascii="Times New Roman"/>
                <w:sz w:val="20"/>
                <w:szCs w:val="20"/>
              </w:rPr>
            </w:pPr>
            <w:r w:rsidRPr="00C04522">
              <w:rPr>
                <w:sz w:val="20"/>
                <w:szCs w:val="20"/>
              </w:rPr>
              <w:t>No less than 2 metres to any boundary</w:t>
            </w:r>
            <w:r w:rsidRPr="00C04522">
              <w:rPr>
                <w:spacing w:val="40"/>
                <w:sz w:val="20"/>
                <w:szCs w:val="20"/>
              </w:rPr>
              <w:t xml:space="preserve"> </w:t>
            </w:r>
            <w:r w:rsidRPr="00C04522">
              <w:rPr>
                <w:sz w:val="20"/>
                <w:szCs w:val="20"/>
              </w:rPr>
              <w:t>in a Rural, Residential and Recreation Activity Area and to a road or service lane boundary.</w:t>
            </w:r>
          </w:p>
        </w:tc>
        <w:tc>
          <w:tcPr>
            <w:tcW w:w="2880" w:type="dxa"/>
            <w:gridSpan w:val="2"/>
            <w:vAlign w:val="center"/>
          </w:tcPr>
          <w:p w14:paraId="341FFA1E" w14:textId="3D68B90D" w:rsidR="002F49A9" w:rsidRPr="00C04522" w:rsidRDefault="002F49A9" w:rsidP="002F49A9">
            <w:pPr>
              <w:pStyle w:val="TableParagraph"/>
              <w:spacing w:before="1"/>
              <w:ind w:left="37"/>
              <w:jc w:val="center"/>
              <w:rPr>
                <w:rFonts w:ascii="Times New Roman"/>
                <w:sz w:val="20"/>
                <w:szCs w:val="20"/>
              </w:rPr>
            </w:pPr>
            <w:r w:rsidRPr="00C04522">
              <w:rPr>
                <w:sz w:val="20"/>
                <w:szCs w:val="20"/>
              </w:rPr>
              <w:t>No</w:t>
            </w:r>
            <w:r w:rsidRPr="00C04522">
              <w:rPr>
                <w:spacing w:val="12"/>
                <w:sz w:val="20"/>
                <w:szCs w:val="20"/>
              </w:rPr>
              <w:t xml:space="preserve"> </w:t>
            </w:r>
            <w:r w:rsidRPr="00C04522">
              <w:rPr>
                <w:sz w:val="20"/>
                <w:szCs w:val="20"/>
              </w:rPr>
              <w:t>less</w:t>
            </w:r>
            <w:r w:rsidRPr="00C04522">
              <w:rPr>
                <w:spacing w:val="12"/>
                <w:sz w:val="20"/>
                <w:szCs w:val="20"/>
              </w:rPr>
              <w:t xml:space="preserve"> </w:t>
            </w:r>
            <w:r w:rsidRPr="00C04522">
              <w:rPr>
                <w:sz w:val="20"/>
                <w:szCs w:val="20"/>
              </w:rPr>
              <w:t>than</w:t>
            </w:r>
            <w:r w:rsidRPr="00C04522">
              <w:rPr>
                <w:spacing w:val="13"/>
                <w:sz w:val="20"/>
                <w:szCs w:val="20"/>
              </w:rPr>
              <w:t xml:space="preserve"> </w:t>
            </w:r>
            <w:r w:rsidRPr="00C04522">
              <w:rPr>
                <w:sz w:val="20"/>
                <w:szCs w:val="20"/>
              </w:rPr>
              <w:t>2</w:t>
            </w:r>
            <w:r w:rsidRPr="00C04522">
              <w:rPr>
                <w:spacing w:val="12"/>
                <w:sz w:val="20"/>
                <w:szCs w:val="20"/>
              </w:rPr>
              <w:t xml:space="preserve"> </w:t>
            </w:r>
            <w:r w:rsidRPr="00C04522">
              <w:rPr>
                <w:sz w:val="20"/>
                <w:szCs w:val="20"/>
              </w:rPr>
              <w:t>metres</w:t>
            </w:r>
            <w:r w:rsidRPr="00C04522">
              <w:rPr>
                <w:spacing w:val="13"/>
                <w:sz w:val="20"/>
                <w:szCs w:val="20"/>
              </w:rPr>
              <w:t xml:space="preserve"> </w:t>
            </w:r>
            <w:r w:rsidRPr="00C04522">
              <w:rPr>
                <w:sz w:val="20"/>
                <w:szCs w:val="20"/>
              </w:rPr>
              <w:t>to</w:t>
            </w:r>
            <w:r w:rsidRPr="00C04522">
              <w:rPr>
                <w:spacing w:val="12"/>
                <w:sz w:val="20"/>
                <w:szCs w:val="20"/>
              </w:rPr>
              <w:t xml:space="preserve"> </w:t>
            </w:r>
            <w:r w:rsidRPr="00C04522">
              <w:rPr>
                <w:sz w:val="20"/>
                <w:szCs w:val="20"/>
              </w:rPr>
              <w:t>all</w:t>
            </w:r>
            <w:r w:rsidRPr="00C04522">
              <w:rPr>
                <w:spacing w:val="13"/>
                <w:sz w:val="20"/>
                <w:szCs w:val="20"/>
              </w:rPr>
              <w:t xml:space="preserve"> </w:t>
            </w:r>
            <w:r w:rsidRPr="00C04522">
              <w:rPr>
                <w:spacing w:val="-2"/>
                <w:sz w:val="20"/>
                <w:szCs w:val="20"/>
              </w:rPr>
              <w:t>boundaries.</w:t>
            </w:r>
          </w:p>
        </w:tc>
        <w:tc>
          <w:tcPr>
            <w:tcW w:w="840" w:type="dxa"/>
            <w:tcBorders>
              <w:bottom w:val="single" w:sz="6" w:space="0" w:color="000000"/>
            </w:tcBorders>
            <w:vAlign w:val="center"/>
          </w:tcPr>
          <w:p w14:paraId="7A60C121" w14:textId="77777777" w:rsidR="002F49A9" w:rsidRPr="00C04522" w:rsidRDefault="002F49A9" w:rsidP="002F49A9">
            <w:pPr>
              <w:pStyle w:val="TableParagraph"/>
              <w:spacing w:before="24"/>
              <w:ind w:left="157"/>
              <w:jc w:val="center"/>
              <w:rPr>
                <w:sz w:val="20"/>
                <w:szCs w:val="20"/>
              </w:rPr>
            </w:pPr>
            <w:r w:rsidRPr="00C04522">
              <w:rPr>
                <w:sz w:val="20"/>
                <w:szCs w:val="20"/>
              </w:rPr>
              <w:t>No</w:t>
            </w:r>
            <w:r w:rsidRPr="00C04522">
              <w:rPr>
                <w:spacing w:val="-3"/>
                <w:sz w:val="20"/>
                <w:szCs w:val="20"/>
              </w:rPr>
              <w:t xml:space="preserve"> </w:t>
            </w:r>
            <w:r w:rsidRPr="00C04522">
              <w:rPr>
                <w:spacing w:val="-4"/>
                <w:sz w:val="20"/>
                <w:szCs w:val="20"/>
              </w:rPr>
              <w:t>less</w:t>
            </w:r>
          </w:p>
          <w:p w14:paraId="6CDDFD21" w14:textId="77777777" w:rsidR="002F49A9" w:rsidRPr="00C04522" w:rsidRDefault="002F49A9" w:rsidP="002F49A9">
            <w:pPr>
              <w:pStyle w:val="TableParagraph"/>
              <w:spacing w:before="31"/>
              <w:ind w:left="187"/>
              <w:jc w:val="center"/>
              <w:rPr>
                <w:sz w:val="20"/>
                <w:szCs w:val="20"/>
              </w:rPr>
            </w:pPr>
            <w:r w:rsidRPr="00C04522">
              <w:rPr>
                <w:sz w:val="20"/>
                <w:szCs w:val="20"/>
              </w:rPr>
              <w:t>than</w:t>
            </w:r>
            <w:r w:rsidRPr="00C04522">
              <w:rPr>
                <w:spacing w:val="30"/>
                <w:sz w:val="20"/>
                <w:szCs w:val="20"/>
              </w:rPr>
              <w:t xml:space="preserve"> </w:t>
            </w:r>
            <w:r w:rsidRPr="00C04522">
              <w:rPr>
                <w:spacing w:val="-10"/>
                <w:sz w:val="20"/>
                <w:szCs w:val="20"/>
              </w:rPr>
              <w:t>2</w:t>
            </w:r>
          </w:p>
          <w:p w14:paraId="1B44DBCB" w14:textId="77777777" w:rsidR="002F49A9" w:rsidRPr="00C04522" w:rsidRDefault="002F49A9" w:rsidP="002F49A9">
            <w:pPr>
              <w:pStyle w:val="TableParagraph"/>
              <w:spacing w:before="31"/>
              <w:ind w:left="0" w:right="92"/>
              <w:jc w:val="center"/>
              <w:rPr>
                <w:sz w:val="20"/>
                <w:szCs w:val="20"/>
              </w:rPr>
            </w:pPr>
            <w:r w:rsidRPr="00C04522">
              <w:rPr>
                <w:sz w:val="20"/>
                <w:szCs w:val="20"/>
              </w:rPr>
              <w:t>metres</w:t>
            </w:r>
            <w:r w:rsidRPr="00C04522">
              <w:rPr>
                <w:spacing w:val="14"/>
                <w:sz w:val="20"/>
                <w:szCs w:val="20"/>
              </w:rPr>
              <w:t xml:space="preserve"> </w:t>
            </w:r>
            <w:r w:rsidRPr="00C04522">
              <w:rPr>
                <w:spacing w:val="-5"/>
                <w:sz w:val="20"/>
                <w:szCs w:val="20"/>
              </w:rPr>
              <w:t>to</w:t>
            </w:r>
          </w:p>
          <w:p w14:paraId="3BB0B783" w14:textId="77777777" w:rsidR="002F49A9" w:rsidRPr="00C04522" w:rsidRDefault="002F49A9" w:rsidP="002F49A9">
            <w:pPr>
              <w:pStyle w:val="TableParagraph"/>
              <w:spacing w:before="31"/>
              <w:ind w:left="9" w:right="15"/>
              <w:jc w:val="center"/>
              <w:rPr>
                <w:sz w:val="20"/>
                <w:szCs w:val="20"/>
              </w:rPr>
            </w:pPr>
            <w:r w:rsidRPr="00C04522">
              <w:rPr>
                <w:spacing w:val="-5"/>
                <w:sz w:val="20"/>
                <w:szCs w:val="20"/>
              </w:rPr>
              <w:t>any</w:t>
            </w:r>
          </w:p>
          <w:p w14:paraId="057D0259" w14:textId="77777777" w:rsidR="002F49A9" w:rsidRPr="00C04522" w:rsidRDefault="002F49A9" w:rsidP="002F49A9">
            <w:pPr>
              <w:pStyle w:val="TableParagraph"/>
              <w:spacing w:before="31" w:line="333" w:lineRule="auto"/>
              <w:ind w:right="15" w:firstLine="14"/>
              <w:jc w:val="center"/>
              <w:rPr>
                <w:sz w:val="20"/>
                <w:szCs w:val="20"/>
              </w:rPr>
            </w:pPr>
            <w:r w:rsidRPr="00C04522">
              <w:rPr>
                <w:spacing w:val="-2"/>
                <w:sz w:val="20"/>
                <w:szCs w:val="20"/>
              </w:rPr>
              <w:t>boundary</w:t>
            </w:r>
            <w:r w:rsidRPr="00C04522">
              <w:rPr>
                <w:spacing w:val="80"/>
                <w:sz w:val="20"/>
                <w:szCs w:val="20"/>
              </w:rPr>
              <w:t xml:space="preserve"> </w:t>
            </w:r>
            <w:r w:rsidRPr="00C04522">
              <w:rPr>
                <w:sz w:val="20"/>
                <w:szCs w:val="20"/>
              </w:rPr>
              <w:t xml:space="preserve">in a Rural, </w:t>
            </w:r>
            <w:r w:rsidRPr="00C04522">
              <w:rPr>
                <w:spacing w:val="-2"/>
                <w:sz w:val="20"/>
                <w:szCs w:val="20"/>
              </w:rPr>
              <w:t>Residential</w:t>
            </w:r>
            <w:r w:rsidRPr="00C04522">
              <w:rPr>
                <w:sz w:val="20"/>
                <w:szCs w:val="20"/>
              </w:rPr>
              <w:t xml:space="preserve"> </w:t>
            </w:r>
            <w:r w:rsidRPr="00C04522">
              <w:rPr>
                <w:spacing w:val="-4"/>
                <w:sz w:val="20"/>
                <w:szCs w:val="20"/>
              </w:rPr>
              <w:t>and</w:t>
            </w:r>
            <w:r w:rsidRPr="00C04522">
              <w:rPr>
                <w:sz w:val="20"/>
                <w:szCs w:val="20"/>
              </w:rPr>
              <w:t xml:space="preserve"> </w:t>
            </w:r>
            <w:r w:rsidRPr="00C04522">
              <w:rPr>
                <w:spacing w:val="-2"/>
                <w:sz w:val="20"/>
                <w:szCs w:val="20"/>
              </w:rPr>
              <w:t>Recreation</w:t>
            </w:r>
            <w:r w:rsidRPr="00C04522">
              <w:rPr>
                <w:sz w:val="20"/>
                <w:szCs w:val="20"/>
              </w:rPr>
              <w:t xml:space="preserve"> </w:t>
            </w:r>
            <w:r w:rsidRPr="00C04522">
              <w:rPr>
                <w:spacing w:val="-2"/>
                <w:sz w:val="20"/>
                <w:szCs w:val="20"/>
              </w:rPr>
              <w:t>Activity</w:t>
            </w:r>
          </w:p>
          <w:p w14:paraId="27CFB712" w14:textId="77777777" w:rsidR="002F49A9" w:rsidRPr="00C04522" w:rsidRDefault="002F49A9" w:rsidP="002F49A9">
            <w:pPr>
              <w:pStyle w:val="TableParagraph"/>
              <w:spacing w:before="1"/>
              <w:ind w:left="9" w:right="17"/>
              <w:jc w:val="center"/>
              <w:rPr>
                <w:sz w:val="20"/>
                <w:szCs w:val="20"/>
              </w:rPr>
            </w:pPr>
            <w:r w:rsidRPr="00C04522">
              <w:rPr>
                <w:sz w:val="20"/>
                <w:szCs w:val="20"/>
              </w:rPr>
              <w:t>Area</w:t>
            </w:r>
            <w:r w:rsidRPr="00C04522">
              <w:rPr>
                <w:spacing w:val="22"/>
                <w:sz w:val="20"/>
                <w:szCs w:val="20"/>
              </w:rPr>
              <w:t xml:space="preserve"> </w:t>
            </w:r>
            <w:r w:rsidRPr="00C04522">
              <w:rPr>
                <w:spacing w:val="-5"/>
                <w:sz w:val="20"/>
                <w:szCs w:val="20"/>
              </w:rPr>
              <w:t>and</w:t>
            </w:r>
          </w:p>
          <w:p w14:paraId="66AF03DB" w14:textId="77777777" w:rsidR="002F49A9" w:rsidRPr="00C04522" w:rsidRDefault="002F49A9" w:rsidP="002F49A9">
            <w:pPr>
              <w:pStyle w:val="TableParagraph"/>
              <w:spacing w:before="31"/>
              <w:ind w:left="0" w:right="91"/>
              <w:jc w:val="center"/>
              <w:rPr>
                <w:sz w:val="20"/>
                <w:szCs w:val="20"/>
              </w:rPr>
            </w:pPr>
            <w:r w:rsidRPr="00C04522">
              <w:rPr>
                <w:sz w:val="20"/>
                <w:szCs w:val="20"/>
              </w:rPr>
              <w:t>to</w:t>
            </w:r>
            <w:r w:rsidRPr="00C04522">
              <w:rPr>
                <w:spacing w:val="11"/>
                <w:sz w:val="20"/>
                <w:szCs w:val="20"/>
              </w:rPr>
              <w:t xml:space="preserve"> </w:t>
            </w:r>
            <w:r w:rsidRPr="00C04522">
              <w:rPr>
                <w:sz w:val="20"/>
                <w:szCs w:val="20"/>
              </w:rPr>
              <w:t>a</w:t>
            </w:r>
            <w:r w:rsidRPr="00C04522">
              <w:rPr>
                <w:spacing w:val="11"/>
                <w:sz w:val="20"/>
                <w:szCs w:val="20"/>
              </w:rPr>
              <w:t xml:space="preserve"> </w:t>
            </w:r>
            <w:r w:rsidRPr="00C04522">
              <w:rPr>
                <w:spacing w:val="-4"/>
                <w:sz w:val="20"/>
                <w:szCs w:val="20"/>
              </w:rPr>
              <w:t>road</w:t>
            </w:r>
          </w:p>
          <w:p w14:paraId="6333CBFD" w14:textId="77777777" w:rsidR="002F49A9" w:rsidRPr="00C04522" w:rsidRDefault="002F49A9" w:rsidP="002F49A9">
            <w:pPr>
              <w:pStyle w:val="TableParagraph"/>
              <w:spacing w:before="31"/>
              <w:ind w:left="0" w:right="79"/>
              <w:jc w:val="center"/>
              <w:rPr>
                <w:sz w:val="20"/>
                <w:szCs w:val="20"/>
              </w:rPr>
            </w:pPr>
            <w:r w:rsidRPr="00C04522">
              <w:rPr>
                <w:sz w:val="20"/>
                <w:szCs w:val="20"/>
              </w:rPr>
              <w:t>or</w:t>
            </w:r>
            <w:r w:rsidRPr="00C04522">
              <w:rPr>
                <w:spacing w:val="3"/>
                <w:sz w:val="20"/>
                <w:szCs w:val="20"/>
              </w:rPr>
              <w:t xml:space="preserve"> </w:t>
            </w:r>
            <w:r w:rsidRPr="00C04522">
              <w:rPr>
                <w:spacing w:val="-2"/>
                <w:sz w:val="20"/>
                <w:szCs w:val="20"/>
              </w:rPr>
              <w:t>service</w:t>
            </w:r>
          </w:p>
          <w:p w14:paraId="5525842C" w14:textId="77777777" w:rsidR="002F49A9" w:rsidRPr="00C04522" w:rsidRDefault="002F49A9" w:rsidP="002F49A9">
            <w:pPr>
              <w:pStyle w:val="TableParagraph"/>
              <w:spacing w:before="31"/>
              <w:ind w:left="247"/>
              <w:jc w:val="center"/>
              <w:rPr>
                <w:sz w:val="20"/>
                <w:szCs w:val="20"/>
              </w:rPr>
            </w:pPr>
            <w:r w:rsidRPr="00C04522">
              <w:rPr>
                <w:spacing w:val="6"/>
                <w:sz w:val="20"/>
                <w:szCs w:val="20"/>
              </w:rPr>
              <w:t>lane</w:t>
            </w:r>
          </w:p>
          <w:p w14:paraId="341FFA1F" w14:textId="1B4C6EF8" w:rsidR="002F49A9" w:rsidRPr="00C04522" w:rsidRDefault="002F49A9" w:rsidP="002F49A9">
            <w:pPr>
              <w:pStyle w:val="TableParagraph"/>
              <w:spacing w:before="31"/>
              <w:ind w:left="0" w:right="60"/>
              <w:jc w:val="center"/>
              <w:rPr>
                <w:sz w:val="20"/>
                <w:szCs w:val="20"/>
              </w:rPr>
            </w:pPr>
            <w:r w:rsidRPr="00C04522">
              <w:rPr>
                <w:spacing w:val="-2"/>
                <w:sz w:val="20"/>
                <w:szCs w:val="20"/>
              </w:rPr>
              <w:t>boundary.</w:t>
            </w:r>
          </w:p>
        </w:tc>
      </w:tr>
    </w:tbl>
    <w:p w14:paraId="341FFA5C" w14:textId="77777777" w:rsidR="005242CA" w:rsidRPr="00C04522" w:rsidRDefault="005242CA">
      <w:pPr>
        <w:pStyle w:val="BodyText"/>
        <w:rPr>
          <w:sz w:val="20"/>
        </w:rPr>
      </w:pPr>
    </w:p>
    <w:p w14:paraId="341FFA5D" w14:textId="77777777" w:rsidR="005242CA" w:rsidRPr="00C04522" w:rsidRDefault="005242CA">
      <w:pPr>
        <w:pStyle w:val="BodyText"/>
        <w:rPr>
          <w:sz w:val="20"/>
        </w:rPr>
      </w:pPr>
    </w:p>
    <w:p w14:paraId="341FFA5E" w14:textId="77777777" w:rsidR="005242CA" w:rsidRPr="00C04522" w:rsidRDefault="008721E0">
      <w:pPr>
        <w:pStyle w:val="Heading3"/>
        <w:numPr>
          <w:ilvl w:val="3"/>
          <w:numId w:val="19"/>
        </w:numPr>
        <w:tabs>
          <w:tab w:val="left" w:pos="1949"/>
          <w:tab w:val="left" w:pos="1950"/>
        </w:tabs>
        <w:spacing w:before="209"/>
      </w:pPr>
      <w:r w:rsidRPr="00C04522">
        <w:rPr>
          <w:spacing w:val="-2"/>
        </w:rPr>
        <w:t>Earthworks</w:t>
      </w:r>
    </w:p>
    <w:p w14:paraId="341FFA5F" w14:textId="77777777" w:rsidR="005242CA" w:rsidRPr="00C04522" w:rsidRDefault="005242CA">
      <w:pPr>
        <w:pStyle w:val="BodyText"/>
        <w:spacing w:before="10"/>
        <w:rPr>
          <w:b/>
          <w:sz w:val="49"/>
        </w:rPr>
      </w:pPr>
    </w:p>
    <w:p w14:paraId="341FFA60" w14:textId="77777777" w:rsidR="005242CA" w:rsidRPr="00C04522" w:rsidRDefault="008721E0">
      <w:pPr>
        <w:pStyle w:val="ListParagraph"/>
        <w:numPr>
          <w:ilvl w:val="4"/>
          <w:numId w:val="19"/>
        </w:numPr>
        <w:tabs>
          <w:tab w:val="left" w:pos="1949"/>
          <w:tab w:val="left" w:pos="1950"/>
        </w:tabs>
        <w:spacing w:before="0"/>
        <w:rPr>
          <w:b/>
          <w:sz w:val="31"/>
        </w:rPr>
      </w:pPr>
      <w:r w:rsidRPr="00C04522">
        <w:rPr>
          <w:b/>
          <w:sz w:val="31"/>
        </w:rPr>
        <w:t>Sediment</w:t>
      </w:r>
      <w:r w:rsidRPr="00C04522">
        <w:rPr>
          <w:b/>
          <w:spacing w:val="12"/>
          <w:sz w:val="31"/>
        </w:rPr>
        <w:t xml:space="preserve"> </w:t>
      </w:r>
      <w:r w:rsidRPr="00C04522">
        <w:rPr>
          <w:b/>
          <w:sz w:val="31"/>
        </w:rPr>
        <w:t>and</w:t>
      </w:r>
      <w:r w:rsidRPr="00C04522">
        <w:rPr>
          <w:b/>
          <w:spacing w:val="12"/>
          <w:sz w:val="31"/>
        </w:rPr>
        <w:t xml:space="preserve"> </w:t>
      </w:r>
      <w:r w:rsidRPr="00C04522">
        <w:rPr>
          <w:b/>
          <w:sz w:val="31"/>
        </w:rPr>
        <w:t>Erosion</w:t>
      </w:r>
      <w:r w:rsidRPr="00C04522">
        <w:rPr>
          <w:b/>
          <w:spacing w:val="13"/>
          <w:sz w:val="31"/>
        </w:rPr>
        <w:t xml:space="preserve"> </w:t>
      </w:r>
      <w:r w:rsidRPr="00C04522">
        <w:rPr>
          <w:b/>
          <w:spacing w:val="-2"/>
          <w:sz w:val="31"/>
        </w:rPr>
        <w:t>Control</w:t>
      </w:r>
    </w:p>
    <w:p w14:paraId="341FFA61" w14:textId="77777777" w:rsidR="005242CA" w:rsidRPr="00C04522" w:rsidRDefault="008721E0">
      <w:pPr>
        <w:pStyle w:val="BodyText"/>
        <w:spacing w:before="231" w:line="278" w:lineRule="auto"/>
        <w:ind w:left="120" w:right="294"/>
        <w:rPr>
          <w:sz w:val="22"/>
          <w:szCs w:val="22"/>
        </w:rPr>
      </w:pPr>
      <w:r w:rsidRPr="00C04522">
        <w:rPr>
          <w:sz w:val="22"/>
          <w:szCs w:val="22"/>
        </w:rPr>
        <w:t>Erosion and sediment control measures shall be installed and maintained for all network utility activities, in</w:t>
      </w:r>
      <w:r w:rsidRPr="00C04522">
        <w:rPr>
          <w:spacing w:val="40"/>
          <w:sz w:val="22"/>
          <w:szCs w:val="22"/>
        </w:rPr>
        <w:t xml:space="preserve"> </w:t>
      </w:r>
      <w:r w:rsidRPr="00C04522">
        <w:rPr>
          <w:sz w:val="22"/>
          <w:szCs w:val="22"/>
        </w:rPr>
        <w:t>accordance with the “Erosion and Sediment Control Guidelines for the Wellington Region – September 2002” –</w:t>
      </w:r>
      <w:r w:rsidRPr="00C04522">
        <w:rPr>
          <w:spacing w:val="40"/>
          <w:sz w:val="22"/>
          <w:szCs w:val="22"/>
        </w:rPr>
        <w:t xml:space="preserve"> </w:t>
      </w:r>
      <w:r w:rsidRPr="00C04522">
        <w:rPr>
          <w:sz w:val="22"/>
          <w:szCs w:val="22"/>
        </w:rPr>
        <w:t>reprinted 2006.</w:t>
      </w:r>
    </w:p>
    <w:p w14:paraId="341FFA62" w14:textId="77777777" w:rsidR="005242CA" w:rsidRPr="00C04522" w:rsidRDefault="005242CA">
      <w:pPr>
        <w:pStyle w:val="BodyText"/>
        <w:rPr>
          <w:sz w:val="20"/>
        </w:rPr>
      </w:pPr>
    </w:p>
    <w:p w14:paraId="341FFA63" w14:textId="77777777" w:rsidR="005242CA" w:rsidRPr="00C04522" w:rsidRDefault="005242CA">
      <w:pPr>
        <w:pStyle w:val="BodyText"/>
        <w:spacing w:before="3"/>
        <w:rPr>
          <w:sz w:val="16"/>
        </w:rPr>
      </w:pPr>
    </w:p>
    <w:p w14:paraId="341FFA64" w14:textId="77777777" w:rsidR="005242CA" w:rsidRPr="00C04522" w:rsidRDefault="008721E0">
      <w:pPr>
        <w:pStyle w:val="Heading3"/>
        <w:numPr>
          <w:ilvl w:val="4"/>
          <w:numId w:val="19"/>
        </w:numPr>
        <w:tabs>
          <w:tab w:val="left" w:pos="1949"/>
          <w:tab w:val="left" w:pos="1950"/>
        </w:tabs>
        <w:spacing w:before="1"/>
      </w:pPr>
      <w:r w:rsidRPr="00C04522">
        <w:t>Slope,</w:t>
      </w:r>
      <w:r w:rsidRPr="00C04522">
        <w:rPr>
          <w:spacing w:val="9"/>
        </w:rPr>
        <w:t xml:space="preserve"> </w:t>
      </w:r>
      <w:r w:rsidRPr="00C04522">
        <w:t>Height,</w:t>
      </w:r>
      <w:r w:rsidRPr="00C04522">
        <w:rPr>
          <w:spacing w:val="9"/>
        </w:rPr>
        <w:t xml:space="preserve"> </w:t>
      </w:r>
      <w:r w:rsidRPr="00C04522">
        <w:t>Depth</w:t>
      </w:r>
      <w:r w:rsidRPr="00C04522">
        <w:rPr>
          <w:spacing w:val="9"/>
        </w:rPr>
        <w:t xml:space="preserve"> </w:t>
      </w:r>
      <w:r w:rsidRPr="00C04522">
        <w:t>and</w:t>
      </w:r>
      <w:r w:rsidRPr="00C04522">
        <w:rPr>
          <w:spacing w:val="10"/>
        </w:rPr>
        <w:t xml:space="preserve"> </w:t>
      </w:r>
      <w:r w:rsidRPr="00C04522">
        <w:t>Area</w:t>
      </w:r>
      <w:r w:rsidRPr="00C04522">
        <w:rPr>
          <w:spacing w:val="9"/>
        </w:rPr>
        <w:t xml:space="preserve"> </w:t>
      </w:r>
      <w:r w:rsidRPr="00C04522">
        <w:t>of</w:t>
      </w:r>
      <w:r w:rsidRPr="00C04522">
        <w:rPr>
          <w:spacing w:val="9"/>
        </w:rPr>
        <w:t xml:space="preserve"> </w:t>
      </w:r>
      <w:r w:rsidRPr="00C04522">
        <w:rPr>
          <w:spacing w:val="-2"/>
        </w:rPr>
        <w:t>Earthworks</w:t>
      </w:r>
    </w:p>
    <w:p w14:paraId="341FFA65" w14:textId="77777777" w:rsidR="005242CA" w:rsidRPr="00C04522" w:rsidRDefault="008721E0">
      <w:pPr>
        <w:pStyle w:val="BodyText"/>
        <w:spacing w:before="230" w:line="278" w:lineRule="auto"/>
        <w:ind w:left="120" w:right="124"/>
        <w:rPr>
          <w:sz w:val="22"/>
          <w:szCs w:val="22"/>
        </w:rPr>
      </w:pPr>
      <w:r w:rsidRPr="00C04522">
        <w:rPr>
          <w:sz w:val="22"/>
          <w:szCs w:val="22"/>
        </w:rPr>
        <w:t>The following shall apply to all network utility activities, except to earthworks within 2.0 metres of the exterior walls of any network utility structure or the outer edge of a network utility structure without walls measured in plain view, trenching in the road reserve or rail corridor, and to piling associated with the installation of a network utility.</w:t>
      </w:r>
    </w:p>
    <w:p w14:paraId="341FFA66" w14:textId="77777777" w:rsidR="005242CA" w:rsidRPr="00C04522" w:rsidRDefault="008721E0">
      <w:pPr>
        <w:pStyle w:val="ListParagraph"/>
        <w:numPr>
          <w:ilvl w:val="0"/>
          <w:numId w:val="6"/>
        </w:numPr>
        <w:tabs>
          <w:tab w:val="left" w:pos="644"/>
          <w:tab w:val="left" w:pos="645"/>
        </w:tabs>
        <w:spacing w:before="65"/>
      </w:pPr>
      <w:r w:rsidRPr="00C04522">
        <w:rPr>
          <w:position w:val="1"/>
        </w:rPr>
        <w:t>Slope</w:t>
      </w:r>
      <w:r w:rsidRPr="00C04522">
        <w:rPr>
          <w:spacing w:val="8"/>
          <w:position w:val="1"/>
        </w:rPr>
        <w:t xml:space="preserve"> </w:t>
      </w:r>
      <w:r w:rsidRPr="00C04522">
        <w:rPr>
          <w:position w:val="1"/>
        </w:rPr>
        <w:t>­</w:t>
      </w:r>
      <w:r w:rsidRPr="00C04522">
        <w:rPr>
          <w:spacing w:val="10"/>
          <w:position w:val="1"/>
        </w:rPr>
        <w:t xml:space="preserve"> </w:t>
      </w:r>
      <w:r w:rsidRPr="00C04522">
        <w:rPr>
          <w:position w:val="1"/>
        </w:rPr>
        <w:t>No</w:t>
      </w:r>
      <w:r w:rsidRPr="00C04522">
        <w:rPr>
          <w:spacing w:val="10"/>
          <w:position w:val="1"/>
        </w:rPr>
        <w:t xml:space="preserve"> </w:t>
      </w:r>
      <w:r w:rsidRPr="00C04522">
        <w:rPr>
          <w:position w:val="1"/>
        </w:rPr>
        <w:t>earthworks</w:t>
      </w:r>
      <w:r w:rsidRPr="00C04522">
        <w:rPr>
          <w:spacing w:val="10"/>
          <w:position w:val="1"/>
        </w:rPr>
        <w:t xml:space="preserve"> </w:t>
      </w:r>
      <w:r w:rsidRPr="00C04522">
        <w:rPr>
          <w:position w:val="1"/>
        </w:rPr>
        <w:t>shall</w:t>
      </w:r>
      <w:r w:rsidRPr="00C04522">
        <w:rPr>
          <w:spacing w:val="10"/>
          <w:position w:val="1"/>
        </w:rPr>
        <w:t xml:space="preserve"> </w:t>
      </w:r>
      <w:r w:rsidRPr="00C04522">
        <w:rPr>
          <w:position w:val="1"/>
        </w:rPr>
        <w:t>be</w:t>
      </w:r>
      <w:r w:rsidRPr="00C04522">
        <w:rPr>
          <w:spacing w:val="10"/>
          <w:position w:val="1"/>
        </w:rPr>
        <w:t xml:space="preserve"> </w:t>
      </w:r>
      <w:r w:rsidRPr="00C04522">
        <w:rPr>
          <w:position w:val="1"/>
        </w:rPr>
        <w:t>carried</w:t>
      </w:r>
      <w:r w:rsidRPr="00C04522">
        <w:rPr>
          <w:spacing w:val="10"/>
          <w:position w:val="1"/>
        </w:rPr>
        <w:t xml:space="preserve"> </w:t>
      </w:r>
      <w:r w:rsidRPr="00C04522">
        <w:rPr>
          <w:position w:val="1"/>
        </w:rPr>
        <w:t>out</w:t>
      </w:r>
      <w:r w:rsidRPr="00C04522">
        <w:rPr>
          <w:spacing w:val="10"/>
          <w:position w:val="1"/>
        </w:rPr>
        <w:t xml:space="preserve"> </w:t>
      </w:r>
      <w:r w:rsidRPr="00C04522">
        <w:rPr>
          <w:position w:val="1"/>
        </w:rPr>
        <w:t>on</w:t>
      </w:r>
      <w:r w:rsidRPr="00C04522">
        <w:rPr>
          <w:spacing w:val="10"/>
          <w:position w:val="1"/>
        </w:rPr>
        <w:t xml:space="preserve"> </w:t>
      </w:r>
      <w:r w:rsidRPr="00C04522">
        <w:rPr>
          <w:position w:val="1"/>
        </w:rPr>
        <w:t>a</w:t>
      </w:r>
      <w:r w:rsidRPr="00C04522">
        <w:rPr>
          <w:spacing w:val="10"/>
          <w:position w:val="1"/>
        </w:rPr>
        <w:t xml:space="preserve"> </w:t>
      </w:r>
      <w:r w:rsidRPr="00C04522">
        <w:rPr>
          <w:position w:val="1"/>
        </w:rPr>
        <w:t>slope</w:t>
      </w:r>
      <w:r w:rsidRPr="00C04522">
        <w:rPr>
          <w:spacing w:val="10"/>
          <w:position w:val="1"/>
        </w:rPr>
        <w:t xml:space="preserve"> </w:t>
      </w:r>
      <w:r w:rsidRPr="00C04522">
        <w:rPr>
          <w:position w:val="1"/>
        </w:rPr>
        <w:t>greater</w:t>
      </w:r>
      <w:r w:rsidRPr="00C04522">
        <w:rPr>
          <w:spacing w:val="10"/>
          <w:position w:val="1"/>
        </w:rPr>
        <w:t xml:space="preserve"> </w:t>
      </w:r>
      <w:r w:rsidRPr="00C04522">
        <w:rPr>
          <w:position w:val="1"/>
        </w:rPr>
        <w:t>than</w:t>
      </w:r>
      <w:r w:rsidRPr="00C04522">
        <w:rPr>
          <w:spacing w:val="10"/>
          <w:position w:val="1"/>
        </w:rPr>
        <w:t xml:space="preserve"> </w:t>
      </w:r>
      <w:r w:rsidRPr="00C04522">
        <w:rPr>
          <w:position w:val="1"/>
        </w:rPr>
        <w:t>45</w:t>
      </w:r>
      <w:r w:rsidRPr="00C04522">
        <w:rPr>
          <w:spacing w:val="10"/>
          <w:position w:val="1"/>
        </w:rPr>
        <w:t xml:space="preserve"> </w:t>
      </w:r>
      <w:r w:rsidRPr="00C04522">
        <w:rPr>
          <w:spacing w:val="-2"/>
          <w:position w:val="1"/>
        </w:rPr>
        <w:t>degrees.</w:t>
      </w:r>
    </w:p>
    <w:p w14:paraId="341FFA67" w14:textId="77777777" w:rsidR="005242CA" w:rsidRPr="00C04522" w:rsidRDefault="008721E0">
      <w:pPr>
        <w:pStyle w:val="ListParagraph"/>
        <w:numPr>
          <w:ilvl w:val="0"/>
          <w:numId w:val="6"/>
        </w:numPr>
        <w:tabs>
          <w:tab w:val="left" w:pos="644"/>
          <w:tab w:val="left" w:pos="645"/>
        </w:tabs>
      </w:pPr>
      <w:r w:rsidRPr="00C04522">
        <w:rPr>
          <w:position w:val="1"/>
        </w:rPr>
        <w:t>Height,</w:t>
      </w:r>
      <w:r w:rsidRPr="00C04522">
        <w:rPr>
          <w:spacing w:val="4"/>
          <w:position w:val="1"/>
        </w:rPr>
        <w:t xml:space="preserve"> </w:t>
      </w:r>
      <w:r w:rsidRPr="00C04522">
        <w:rPr>
          <w:position w:val="1"/>
        </w:rPr>
        <w:t>Depth</w:t>
      </w:r>
      <w:r w:rsidRPr="00C04522">
        <w:rPr>
          <w:spacing w:val="7"/>
          <w:position w:val="1"/>
        </w:rPr>
        <w:t xml:space="preserve"> </w:t>
      </w:r>
      <w:r w:rsidRPr="00C04522">
        <w:rPr>
          <w:position w:val="1"/>
        </w:rPr>
        <w:t>­</w:t>
      </w:r>
      <w:r w:rsidRPr="00C04522">
        <w:rPr>
          <w:spacing w:val="7"/>
          <w:position w:val="1"/>
        </w:rPr>
        <w:t xml:space="preserve"> </w:t>
      </w:r>
      <w:r w:rsidRPr="00C04522">
        <w:rPr>
          <w:position w:val="1"/>
        </w:rPr>
        <w:t>Earthworks</w:t>
      </w:r>
      <w:r w:rsidRPr="00C04522">
        <w:rPr>
          <w:spacing w:val="6"/>
          <w:position w:val="1"/>
        </w:rPr>
        <w:t xml:space="preserve"> </w:t>
      </w:r>
      <w:r w:rsidRPr="00C04522">
        <w:rPr>
          <w:position w:val="1"/>
        </w:rPr>
        <w:t>shall</w:t>
      </w:r>
      <w:r w:rsidRPr="00C04522">
        <w:rPr>
          <w:spacing w:val="7"/>
          <w:position w:val="1"/>
        </w:rPr>
        <w:t xml:space="preserve"> </w:t>
      </w:r>
      <w:r w:rsidRPr="00C04522">
        <w:rPr>
          <w:position w:val="1"/>
        </w:rPr>
        <w:t>not</w:t>
      </w:r>
      <w:r w:rsidRPr="00C04522">
        <w:rPr>
          <w:spacing w:val="7"/>
          <w:position w:val="1"/>
        </w:rPr>
        <w:t xml:space="preserve"> </w:t>
      </w:r>
      <w:r w:rsidRPr="00C04522">
        <w:rPr>
          <w:position w:val="1"/>
        </w:rPr>
        <w:t>exceed</w:t>
      </w:r>
      <w:r w:rsidRPr="00C04522">
        <w:rPr>
          <w:spacing w:val="6"/>
          <w:position w:val="1"/>
        </w:rPr>
        <w:t xml:space="preserve"> </w:t>
      </w:r>
      <w:r w:rsidRPr="00C04522">
        <w:rPr>
          <w:position w:val="1"/>
        </w:rPr>
        <w:t>1.5</w:t>
      </w:r>
      <w:r w:rsidRPr="00C04522">
        <w:rPr>
          <w:spacing w:val="7"/>
          <w:position w:val="1"/>
        </w:rPr>
        <w:t xml:space="preserve"> </w:t>
      </w:r>
      <w:r w:rsidRPr="00C04522">
        <w:rPr>
          <w:position w:val="1"/>
        </w:rPr>
        <w:t>metres</w:t>
      </w:r>
      <w:r w:rsidRPr="00C04522">
        <w:rPr>
          <w:spacing w:val="7"/>
          <w:position w:val="1"/>
        </w:rPr>
        <w:t xml:space="preserve"> </w:t>
      </w:r>
      <w:r w:rsidRPr="00C04522">
        <w:rPr>
          <w:position w:val="1"/>
        </w:rPr>
        <w:t>in</w:t>
      </w:r>
      <w:r w:rsidRPr="00C04522">
        <w:rPr>
          <w:spacing w:val="6"/>
          <w:position w:val="1"/>
        </w:rPr>
        <w:t xml:space="preserve"> </w:t>
      </w:r>
      <w:r w:rsidRPr="00C04522">
        <w:rPr>
          <w:position w:val="1"/>
        </w:rPr>
        <w:t>height</w:t>
      </w:r>
      <w:r w:rsidRPr="00C04522">
        <w:rPr>
          <w:spacing w:val="7"/>
          <w:position w:val="1"/>
        </w:rPr>
        <w:t xml:space="preserve"> </w:t>
      </w:r>
      <w:r w:rsidRPr="00C04522">
        <w:rPr>
          <w:position w:val="1"/>
        </w:rPr>
        <w:t>or</w:t>
      </w:r>
      <w:r w:rsidRPr="00C04522">
        <w:rPr>
          <w:spacing w:val="7"/>
          <w:position w:val="1"/>
        </w:rPr>
        <w:t xml:space="preserve"> </w:t>
      </w:r>
      <w:r w:rsidRPr="00C04522">
        <w:rPr>
          <w:spacing w:val="-2"/>
          <w:position w:val="1"/>
        </w:rPr>
        <w:t>depth.</w:t>
      </w:r>
    </w:p>
    <w:p w14:paraId="341FFA68" w14:textId="77777777" w:rsidR="005242CA" w:rsidRPr="00C04522" w:rsidRDefault="008721E0">
      <w:pPr>
        <w:pStyle w:val="ListParagraph"/>
        <w:numPr>
          <w:ilvl w:val="0"/>
          <w:numId w:val="6"/>
        </w:numPr>
        <w:tabs>
          <w:tab w:val="left" w:pos="644"/>
          <w:tab w:val="left" w:pos="645"/>
        </w:tabs>
        <w:spacing w:line="261" w:lineRule="auto"/>
        <w:ind w:right="436"/>
      </w:pPr>
      <w:r w:rsidRPr="00C04522">
        <w:rPr>
          <w:position w:val="1"/>
        </w:rPr>
        <w:t xml:space="preserve">Recession Plane ­ Any earthworks that involve the raising of the height of land above existing ground level </w:t>
      </w:r>
      <w:r w:rsidRPr="00C04522">
        <w:t>shall</w:t>
      </w:r>
      <w:r w:rsidRPr="00C04522">
        <w:rPr>
          <w:spacing w:val="23"/>
        </w:rPr>
        <w:t xml:space="preserve"> </w:t>
      </w:r>
      <w:r w:rsidRPr="00C04522">
        <w:t>not</w:t>
      </w:r>
      <w:r w:rsidRPr="00C04522">
        <w:rPr>
          <w:spacing w:val="23"/>
        </w:rPr>
        <w:t xml:space="preserve"> </w:t>
      </w:r>
      <w:r w:rsidRPr="00C04522">
        <w:t>exceed</w:t>
      </w:r>
      <w:r w:rsidRPr="00C04522">
        <w:rPr>
          <w:spacing w:val="23"/>
        </w:rPr>
        <w:t xml:space="preserve"> </w:t>
      </w:r>
      <w:r w:rsidRPr="00C04522">
        <w:t>a</w:t>
      </w:r>
      <w:r w:rsidRPr="00C04522">
        <w:rPr>
          <w:spacing w:val="23"/>
        </w:rPr>
        <w:t xml:space="preserve"> </w:t>
      </w:r>
      <w:r w:rsidRPr="00C04522">
        <w:t>height</w:t>
      </w:r>
      <w:r w:rsidRPr="00C04522">
        <w:rPr>
          <w:spacing w:val="23"/>
        </w:rPr>
        <w:t xml:space="preserve"> </w:t>
      </w:r>
      <w:r w:rsidRPr="00C04522">
        <w:t>recession</w:t>
      </w:r>
      <w:r w:rsidRPr="00C04522">
        <w:rPr>
          <w:spacing w:val="23"/>
        </w:rPr>
        <w:t xml:space="preserve"> </w:t>
      </w:r>
      <w:r w:rsidRPr="00C04522">
        <w:t>plane measured</w:t>
      </w:r>
      <w:r w:rsidRPr="00C04522">
        <w:rPr>
          <w:spacing w:val="23"/>
        </w:rPr>
        <w:t xml:space="preserve"> </w:t>
      </w:r>
      <w:r w:rsidRPr="00C04522">
        <w:t>at</w:t>
      </w:r>
      <w:r w:rsidRPr="00C04522">
        <w:rPr>
          <w:spacing w:val="23"/>
        </w:rPr>
        <w:t xml:space="preserve"> </w:t>
      </w:r>
      <w:r w:rsidRPr="00C04522">
        <w:t>an</w:t>
      </w:r>
      <w:r w:rsidRPr="00C04522">
        <w:rPr>
          <w:spacing w:val="23"/>
        </w:rPr>
        <w:t xml:space="preserve"> </w:t>
      </w:r>
      <w:r w:rsidRPr="00C04522">
        <w:t>angle</w:t>
      </w:r>
      <w:r w:rsidRPr="00C04522">
        <w:rPr>
          <w:spacing w:val="23"/>
        </w:rPr>
        <w:t xml:space="preserve"> </w:t>
      </w:r>
      <w:r w:rsidRPr="00C04522">
        <w:t>of</w:t>
      </w:r>
      <w:r w:rsidRPr="00C04522">
        <w:rPr>
          <w:spacing w:val="23"/>
        </w:rPr>
        <w:t xml:space="preserve"> </w:t>
      </w:r>
      <w:r w:rsidRPr="00C04522">
        <w:t>45</w:t>
      </w:r>
      <w:r w:rsidRPr="00C04522">
        <w:rPr>
          <w:spacing w:val="23"/>
        </w:rPr>
        <w:t xml:space="preserve"> </w:t>
      </w:r>
      <w:r w:rsidRPr="00C04522">
        <w:t>degrees</w:t>
      </w:r>
      <w:r w:rsidRPr="00C04522">
        <w:rPr>
          <w:spacing w:val="23"/>
        </w:rPr>
        <w:t xml:space="preserve"> </w:t>
      </w:r>
      <w:r w:rsidRPr="00C04522">
        <w:t>from</w:t>
      </w:r>
      <w:r w:rsidRPr="00C04522">
        <w:rPr>
          <w:spacing w:val="23"/>
        </w:rPr>
        <w:t xml:space="preserve"> </w:t>
      </w:r>
      <w:r w:rsidRPr="00C04522">
        <w:t>any</w:t>
      </w:r>
      <w:r w:rsidRPr="00C04522">
        <w:rPr>
          <w:spacing w:val="23"/>
        </w:rPr>
        <w:t xml:space="preserve"> </w:t>
      </w:r>
      <w:r w:rsidRPr="00C04522">
        <w:t>neighbouring</w:t>
      </w:r>
    </w:p>
    <w:p w14:paraId="341FFA69" w14:textId="77777777" w:rsidR="005242CA" w:rsidRPr="00C04522" w:rsidRDefault="005242CA">
      <w:pPr>
        <w:spacing w:line="261" w:lineRule="auto"/>
        <w:rPr>
          <w:sz w:val="18"/>
        </w:rPr>
        <w:sectPr w:rsidR="005242CA" w:rsidRPr="00C04522">
          <w:pgSz w:w="11900" w:h="16840"/>
          <w:pgMar w:top="1500" w:right="1040" w:bottom="780" w:left="1180" w:header="697" w:footer="591" w:gutter="0"/>
          <w:cols w:space="720"/>
        </w:sectPr>
      </w:pPr>
    </w:p>
    <w:p w14:paraId="341FFA6A" w14:textId="77777777" w:rsidR="005242CA" w:rsidRPr="00C04522" w:rsidRDefault="008721E0">
      <w:pPr>
        <w:pStyle w:val="BodyText"/>
        <w:spacing w:before="95"/>
        <w:ind w:left="645"/>
        <w:rPr>
          <w:sz w:val="22"/>
          <w:szCs w:val="22"/>
        </w:rPr>
      </w:pPr>
      <w:r w:rsidRPr="00C04522">
        <w:rPr>
          <w:spacing w:val="-2"/>
          <w:sz w:val="22"/>
          <w:szCs w:val="22"/>
        </w:rPr>
        <w:lastRenderedPageBreak/>
        <w:t>boundary.</w:t>
      </w:r>
    </w:p>
    <w:p w14:paraId="341FFA6B" w14:textId="77777777" w:rsidR="005242CA" w:rsidRPr="00C04522" w:rsidRDefault="008721E0">
      <w:pPr>
        <w:pStyle w:val="ListParagraph"/>
        <w:numPr>
          <w:ilvl w:val="0"/>
          <w:numId w:val="6"/>
        </w:numPr>
        <w:tabs>
          <w:tab w:val="left" w:pos="644"/>
          <w:tab w:val="left" w:pos="645"/>
        </w:tabs>
        <w:spacing w:before="113"/>
      </w:pPr>
      <w:r w:rsidRPr="00C04522">
        <w:rPr>
          <w:spacing w:val="-2"/>
          <w:position w:val="1"/>
        </w:rPr>
        <w:t>Area:</w:t>
      </w:r>
    </w:p>
    <w:p w14:paraId="341FFA6C" w14:textId="77777777" w:rsidR="005242CA" w:rsidRPr="00C04522" w:rsidRDefault="008721E0">
      <w:pPr>
        <w:pStyle w:val="BodyText"/>
        <w:spacing w:before="63"/>
        <w:ind w:left="1140"/>
        <w:rPr>
          <w:sz w:val="22"/>
          <w:szCs w:val="22"/>
        </w:rPr>
      </w:pPr>
      <w:r w:rsidRPr="00C04522">
        <w:rPr>
          <w:sz w:val="22"/>
          <w:szCs w:val="22"/>
        </w:rPr>
        <w:t>Riparian</w:t>
      </w:r>
      <w:r w:rsidRPr="00C04522">
        <w:rPr>
          <w:spacing w:val="10"/>
          <w:sz w:val="22"/>
          <w:szCs w:val="22"/>
        </w:rPr>
        <w:t xml:space="preserve"> </w:t>
      </w:r>
      <w:r w:rsidRPr="00C04522">
        <w:rPr>
          <w:sz w:val="22"/>
          <w:szCs w:val="22"/>
        </w:rPr>
        <w:t>Areas</w:t>
      </w:r>
      <w:r w:rsidRPr="00C04522">
        <w:rPr>
          <w:spacing w:val="12"/>
          <w:sz w:val="22"/>
          <w:szCs w:val="22"/>
        </w:rPr>
        <w:t xml:space="preserve"> </w:t>
      </w:r>
      <w:r w:rsidRPr="00C04522">
        <w:rPr>
          <w:sz w:val="22"/>
          <w:szCs w:val="22"/>
        </w:rPr>
        <w:t>­</w:t>
      </w:r>
      <w:r w:rsidRPr="00C04522">
        <w:rPr>
          <w:spacing w:val="13"/>
          <w:sz w:val="22"/>
          <w:szCs w:val="22"/>
        </w:rPr>
        <w:t xml:space="preserve"> </w:t>
      </w:r>
      <w:r w:rsidRPr="00C04522">
        <w:rPr>
          <w:spacing w:val="-4"/>
          <w:sz w:val="22"/>
          <w:szCs w:val="22"/>
        </w:rPr>
        <w:t>25m²</w:t>
      </w:r>
    </w:p>
    <w:p w14:paraId="341FFA6D" w14:textId="77777777" w:rsidR="005242CA" w:rsidRPr="00C04522" w:rsidRDefault="008721E0">
      <w:pPr>
        <w:pStyle w:val="BodyText"/>
        <w:spacing w:before="33" w:line="278" w:lineRule="auto"/>
        <w:ind w:left="1140" w:right="4138"/>
        <w:rPr>
          <w:sz w:val="22"/>
          <w:szCs w:val="22"/>
        </w:rPr>
      </w:pPr>
      <w:r w:rsidRPr="00C04522">
        <w:rPr>
          <w:sz w:val="22"/>
          <w:szCs w:val="22"/>
        </w:rPr>
        <w:t>All Recreation and Residential Activity Areas ­ 100m² All Rural Activity Areas ­ 1000m²</w:t>
      </w:r>
    </w:p>
    <w:p w14:paraId="341FFA6E" w14:textId="77777777" w:rsidR="005242CA" w:rsidRPr="00C04522" w:rsidRDefault="008721E0">
      <w:pPr>
        <w:pStyle w:val="BodyText"/>
        <w:ind w:left="1140"/>
        <w:rPr>
          <w:sz w:val="22"/>
          <w:szCs w:val="22"/>
        </w:rPr>
      </w:pPr>
      <w:r w:rsidRPr="00C04522">
        <w:rPr>
          <w:sz w:val="22"/>
          <w:szCs w:val="22"/>
        </w:rPr>
        <w:t>All</w:t>
      </w:r>
      <w:r w:rsidRPr="00C04522">
        <w:rPr>
          <w:spacing w:val="-12"/>
          <w:sz w:val="22"/>
          <w:szCs w:val="22"/>
        </w:rPr>
        <w:t xml:space="preserve"> </w:t>
      </w:r>
      <w:r w:rsidRPr="00C04522">
        <w:rPr>
          <w:sz w:val="22"/>
          <w:szCs w:val="22"/>
        </w:rPr>
        <w:t>Other</w:t>
      </w:r>
      <w:r w:rsidRPr="00C04522">
        <w:rPr>
          <w:spacing w:val="-10"/>
          <w:sz w:val="22"/>
          <w:szCs w:val="22"/>
        </w:rPr>
        <w:t xml:space="preserve"> </w:t>
      </w:r>
      <w:r w:rsidRPr="00C04522">
        <w:rPr>
          <w:sz w:val="22"/>
          <w:szCs w:val="22"/>
        </w:rPr>
        <w:t>Activity</w:t>
      </w:r>
      <w:r w:rsidRPr="00C04522">
        <w:rPr>
          <w:spacing w:val="-10"/>
          <w:sz w:val="22"/>
          <w:szCs w:val="22"/>
        </w:rPr>
        <w:t xml:space="preserve"> </w:t>
      </w:r>
      <w:r w:rsidRPr="00C04522">
        <w:rPr>
          <w:sz w:val="22"/>
          <w:szCs w:val="22"/>
        </w:rPr>
        <w:t>Areas</w:t>
      </w:r>
      <w:r w:rsidRPr="00C04522">
        <w:rPr>
          <w:spacing w:val="-10"/>
          <w:sz w:val="22"/>
          <w:szCs w:val="22"/>
        </w:rPr>
        <w:t xml:space="preserve"> </w:t>
      </w:r>
      <w:r w:rsidRPr="00C04522">
        <w:rPr>
          <w:sz w:val="22"/>
          <w:szCs w:val="22"/>
        </w:rPr>
        <w:t>­</w:t>
      </w:r>
      <w:r w:rsidRPr="00C04522">
        <w:rPr>
          <w:spacing w:val="-9"/>
          <w:sz w:val="22"/>
          <w:szCs w:val="22"/>
        </w:rPr>
        <w:t xml:space="preserve"> </w:t>
      </w:r>
      <w:r w:rsidRPr="00C04522">
        <w:rPr>
          <w:spacing w:val="-4"/>
          <w:sz w:val="22"/>
          <w:szCs w:val="22"/>
        </w:rPr>
        <w:t>500m²</w:t>
      </w:r>
    </w:p>
    <w:p w14:paraId="341FFA6F" w14:textId="77777777" w:rsidR="005242CA" w:rsidRPr="00C04522" w:rsidRDefault="008721E0">
      <w:pPr>
        <w:pStyle w:val="BodyText"/>
        <w:spacing w:before="32"/>
        <w:ind w:left="1140"/>
        <w:rPr>
          <w:sz w:val="22"/>
          <w:szCs w:val="22"/>
        </w:rPr>
      </w:pPr>
      <w:r w:rsidRPr="00C04522">
        <w:rPr>
          <w:sz w:val="22"/>
          <w:szCs w:val="22"/>
        </w:rPr>
        <w:t>Rail</w:t>
      </w:r>
      <w:r w:rsidRPr="00C04522">
        <w:rPr>
          <w:spacing w:val="11"/>
          <w:sz w:val="22"/>
          <w:szCs w:val="22"/>
        </w:rPr>
        <w:t xml:space="preserve"> </w:t>
      </w:r>
      <w:r w:rsidRPr="00C04522">
        <w:rPr>
          <w:sz w:val="22"/>
          <w:szCs w:val="22"/>
        </w:rPr>
        <w:t>corridor</w:t>
      </w:r>
      <w:r w:rsidRPr="00C04522">
        <w:rPr>
          <w:spacing w:val="11"/>
          <w:sz w:val="22"/>
          <w:szCs w:val="22"/>
        </w:rPr>
        <w:t xml:space="preserve"> </w:t>
      </w:r>
      <w:r w:rsidRPr="00C04522">
        <w:rPr>
          <w:sz w:val="22"/>
          <w:szCs w:val="22"/>
        </w:rPr>
        <w:t>and</w:t>
      </w:r>
      <w:r w:rsidRPr="00C04522">
        <w:rPr>
          <w:spacing w:val="12"/>
          <w:sz w:val="22"/>
          <w:szCs w:val="22"/>
        </w:rPr>
        <w:t xml:space="preserve"> </w:t>
      </w:r>
      <w:r w:rsidRPr="00C04522">
        <w:rPr>
          <w:sz w:val="22"/>
          <w:szCs w:val="22"/>
        </w:rPr>
        <w:t>state</w:t>
      </w:r>
      <w:r w:rsidRPr="00C04522">
        <w:rPr>
          <w:spacing w:val="11"/>
          <w:sz w:val="22"/>
          <w:szCs w:val="22"/>
        </w:rPr>
        <w:t xml:space="preserve"> </w:t>
      </w:r>
      <w:r w:rsidRPr="00C04522">
        <w:rPr>
          <w:sz w:val="22"/>
          <w:szCs w:val="22"/>
        </w:rPr>
        <w:t>highway</w:t>
      </w:r>
      <w:r w:rsidRPr="00C04522">
        <w:rPr>
          <w:spacing w:val="11"/>
          <w:sz w:val="22"/>
          <w:szCs w:val="22"/>
        </w:rPr>
        <w:t xml:space="preserve"> </w:t>
      </w:r>
      <w:r w:rsidRPr="00C04522">
        <w:rPr>
          <w:sz w:val="22"/>
          <w:szCs w:val="22"/>
        </w:rPr>
        <w:t>­</w:t>
      </w:r>
      <w:r w:rsidRPr="00C04522">
        <w:rPr>
          <w:spacing w:val="12"/>
          <w:sz w:val="22"/>
          <w:szCs w:val="22"/>
        </w:rPr>
        <w:t xml:space="preserve"> </w:t>
      </w:r>
      <w:r w:rsidRPr="00C04522">
        <w:rPr>
          <w:spacing w:val="-2"/>
          <w:sz w:val="22"/>
          <w:szCs w:val="22"/>
        </w:rPr>
        <w:t>1,000m²</w:t>
      </w:r>
    </w:p>
    <w:p w14:paraId="341FFA70" w14:textId="77777777" w:rsidR="005242CA" w:rsidRPr="00C04522" w:rsidRDefault="005242CA">
      <w:pPr>
        <w:pStyle w:val="BodyText"/>
        <w:rPr>
          <w:sz w:val="20"/>
        </w:rPr>
      </w:pPr>
    </w:p>
    <w:p w14:paraId="341FFA71" w14:textId="77777777" w:rsidR="005242CA" w:rsidRPr="00C04522" w:rsidRDefault="005242CA">
      <w:pPr>
        <w:pStyle w:val="BodyText"/>
        <w:rPr>
          <w:sz w:val="21"/>
        </w:rPr>
      </w:pPr>
    </w:p>
    <w:p w14:paraId="341FFA72" w14:textId="77777777" w:rsidR="005242CA" w:rsidRPr="00C04522" w:rsidRDefault="008721E0">
      <w:pPr>
        <w:pStyle w:val="Heading3"/>
        <w:numPr>
          <w:ilvl w:val="3"/>
          <w:numId w:val="19"/>
        </w:numPr>
        <w:tabs>
          <w:tab w:val="left" w:pos="1949"/>
          <w:tab w:val="left" w:pos="1950"/>
        </w:tabs>
        <w:spacing w:line="223" w:lineRule="auto"/>
        <w:ind w:right="1068"/>
      </w:pPr>
      <w:r w:rsidRPr="00C04522">
        <w:t>Native Vegetation Clearance ­ Rural Residential and General Rural Activity Areas</w:t>
      </w:r>
    </w:p>
    <w:p w14:paraId="341FFA73" w14:textId="77777777" w:rsidR="005242CA" w:rsidRPr="00C04522" w:rsidRDefault="008721E0">
      <w:pPr>
        <w:spacing w:before="234" w:line="278" w:lineRule="auto"/>
        <w:ind w:left="120"/>
      </w:pPr>
      <w:r w:rsidRPr="00C04522">
        <w:t>Within</w:t>
      </w:r>
      <w:r w:rsidRPr="00C04522">
        <w:rPr>
          <w:spacing w:val="-4"/>
        </w:rPr>
        <w:t xml:space="preserve"> </w:t>
      </w:r>
      <w:r w:rsidRPr="00C04522">
        <w:t>the</w:t>
      </w:r>
      <w:r w:rsidRPr="00C04522">
        <w:rPr>
          <w:spacing w:val="-5"/>
        </w:rPr>
        <w:t xml:space="preserve"> </w:t>
      </w:r>
      <w:r w:rsidRPr="00C04522">
        <w:rPr>
          <w:b/>
        </w:rPr>
        <w:t>Rural</w:t>
      </w:r>
      <w:r w:rsidRPr="00C04522">
        <w:rPr>
          <w:b/>
          <w:spacing w:val="-9"/>
        </w:rPr>
        <w:t xml:space="preserve"> </w:t>
      </w:r>
      <w:r w:rsidRPr="00C04522">
        <w:rPr>
          <w:b/>
        </w:rPr>
        <w:t>Residential</w:t>
      </w:r>
      <w:r w:rsidRPr="00C04522">
        <w:rPr>
          <w:b/>
          <w:spacing w:val="-9"/>
        </w:rPr>
        <w:t xml:space="preserve"> </w:t>
      </w:r>
      <w:r w:rsidRPr="00C04522">
        <w:rPr>
          <w:b/>
        </w:rPr>
        <w:t>and</w:t>
      </w:r>
      <w:r w:rsidRPr="00C04522">
        <w:rPr>
          <w:b/>
          <w:spacing w:val="-9"/>
        </w:rPr>
        <w:t xml:space="preserve"> </w:t>
      </w:r>
      <w:r w:rsidRPr="00C04522">
        <w:rPr>
          <w:b/>
        </w:rPr>
        <w:t>General</w:t>
      </w:r>
      <w:r w:rsidRPr="00C04522">
        <w:rPr>
          <w:b/>
          <w:spacing w:val="-9"/>
        </w:rPr>
        <w:t xml:space="preserve"> </w:t>
      </w:r>
      <w:r w:rsidRPr="00C04522">
        <w:rPr>
          <w:b/>
        </w:rPr>
        <w:t>Rural</w:t>
      </w:r>
      <w:r w:rsidRPr="00C04522">
        <w:rPr>
          <w:b/>
          <w:spacing w:val="-9"/>
        </w:rPr>
        <w:t xml:space="preserve"> </w:t>
      </w:r>
      <w:r w:rsidRPr="00C04522">
        <w:rPr>
          <w:b/>
        </w:rPr>
        <w:t>Activity</w:t>
      </w:r>
      <w:r w:rsidRPr="00C04522">
        <w:rPr>
          <w:b/>
          <w:spacing w:val="-9"/>
        </w:rPr>
        <w:t xml:space="preserve"> </w:t>
      </w:r>
      <w:r w:rsidRPr="00C04522">
        <w:rPr>
          <w:b/>
        </w:rPr>
        <w:t>Areas</w:t>
      </w:r>
      <w:r w:rsidRPr="00C04522">
        <w:rPr>
          <w:b/>
          <w:spacing w:val="-6"/>
        </w:rPr>
        <w:t xml:space="preserve"> </w:t>
      </w:r>
      <w:r w:rsidRPr="00C04522">
        <w:t>there</w:t>
      </w:r>
      <w:r w:rsidRPr="00C04522">
        <w:rPr>
          <w:spacing w:val="-3"/>
        </w:rPr>
        <w:t xml:space="preserve"> </w:t>
      </w:r>
      <w:r w:rsidRPr="00C04522">
        <w:t>shall</w:t>
      </w:r>
      <w:r w:rsidRPr="00C04522">
        <w:rPr>
          <w:spacing w:val="-3"/>
        </w:rPr>
        <w:t xml:space="preserve"> </w:t>
      </w:r>
      <w:r w:rsidRPr="00C04522">
        <w:t>be</w:t>
      </w:r>
      <w:r w:rsidRPr="00C04522">
        <w:rPr>
          <w:spacing w:val="-3"/>
        </w:rPr>
        <w:t xml:space="preserve"> </w:t>
      </w:r>
      <w:r w:rsidRPr="00C04522">
        <w:t>no</w:t>
      </w:r>
      <w:r w:rsidRPr="00C04522">
        <w:rPr>
          <w:spacing w:val="-3"/>
        </w:rPr>
        <w:t xml:space="preserve"> </w:t>
      </w:r>
      <w:r w:rsidRPr="00C04522">
        <w:t>destruction</w:t>
      </w:r>
      <w:r w:rsidRPr="00C04522">
        <w:rPr>
          <w:spacing w:val="-3"/>
        </w:rPr>
        <w:t xml:space="preserve"> </w:t>
      </w:r>
      <w:r w:rsidRPr="00C04522">
        <w:t>of</w:t>
      </w:r>
      <w:r w:rsidRPr="00C04522">
        <w:rPr>
          <w:spacing w:val="-3"/>
        </w:rPr>
        <w:t xml:space="preserve"> </w:t>
      </w:r>
      <w:r w:rsidRPr="00C04522">
        <w:t>any</w:t>
      </w:r>
      <w:r w:rsidRPr="00C04522">
        <w:rPr>
          <w:spacing w:val="-3"/>
        </w:rPr>
        <w:t xml:space="preserve"> </w:t>
      </w:r>
      <w:r w:rsidRPr="00C04522">
        <w:t>native</w:t>
      </w:r>
      <w:r w:rsidRPr="00C04522">
        <w:rPr>
          <w:spacing w:val="-3"/>
        </w:rPr>
        <w:t xml:space="preserve"> </w:t>
      </w:r>
      <w:r w:rsidRPr="00C04522">
        <w:t xml:space="preserve">vegetation </w:t>
      </w:r>
      <w:r w:rsidRPr="00C04522">
        <w:rPr>
          <w:spacing w:val="-2"/>
        </w:rPr>
        <w:t>where:</w:t>
      </w:r>
    </w:p>
    <w:p w14:paraId="341FFA74" w14:textId="77777777" w:rsidR="005242CA" w:rsidRPr="00C04522" w:rsidRDefault="005242CA">
      <w:pPr>
        <w:pStyle w:val="BodyText"/>
        <w:spacing w:before="10"/>
        <w:rPr>
          <w:sz w:val="22"/>
          <w:szCs w:val="22"/>
        </w:rPr>
      </w:pPr>
    </w:p>
    <w:p w14:paraId="341FFA75" w14:textId="77777777" w:rsidR="005242CA" w:rsidRPr="00C04522" w:rsidRDefault="008721E0">
      <w:pPr>
        <w:pStyle w:val="ListParagraph"/>
        <w:numPr>
          <w:ilvl w:val="0"/>
          <w:numId w:val="5"/>
        </w:numPr>
        <w:tabs>
          <w:tab w:val="left" w:pos="644"/>
          <w:tab w:val="left" w:pos="645"/>
        </w:tabs>
        <w:spacing w:before="99"/>
      </w:pPr>
      <w:r w:rsidRPr="00C04522">
        <w:rPr>
          <w:position w:val="1"/>
        </w:rPr>
        <w:t>the</w:t>
      </w:r>
      <w:r w:rsidRPr="00C04522">
        <w:rPr>
          <w:spacing w:val="5"/>
          <w:position w:val="1"/>
        </w:rPr>
        <w:t xml:space="preserve"> </w:t>
      </w:r>
      <w:r w:rsidRPr="00C04522">
        <w:rPr>
          <w:position w:val="1"/>
        </w:rPr>
        <w:t>area</w:t>
      </w:r>
      <w:r w:rsidRPr="00C04522">
        <w:rPr>
          <w:spacing w:val="5"/>
          <w:position w:val="1"/>
        </w:rPr>
        <w:t xml:space="preserve"> </w:t>
      </w:r>
      <w:r w:rsidRPr="00C04522">
        <w:rPr>
          <w:position w:val="1"/>
        </w:rPr>
        <w:t>of</w:t>
      </w:r>
      <w:r w:rsidRPr="00C04522">
        <w:rPr>
          <w:spacing w:val="5"/>
          <w:position w:val="1"/>
        </w:rPr>
        <w:t xml:space="preserve"> </w:t>
      </w:r>
      <w:r w:rsidRPr="00C04522">
        <w:rPr>
          <w:position w:val="1"/>
        </w:rPr>
        <w:t>native</w:t>
      </w:r>
      <w:r w:rsidRPr="00C04522">
        <w:rPr>
          <w:spacing w:val="5"/>
          <w:position w:val="1"/>
        </w:rPr>
        <w:t xml:space="preserve"> </w:t>
      </w:r>
      <w:r w:rsidRPr="00C04522">
        <w:rPr>
          <w:position w:val="1"/>
        </w:rPr>
        <w:t>vegetation</w:t>
      </w:r>
      <w:r w:rsidRPr="00C04522">
        <w:rPr>
          <w:spacing w:val="6"/>
          <w:position w:val="1"/>
        </w:rPr>
        <w:t xml:space="preserve"> </w:t>
      </w:r>
      <w:r w:rsidRPr="00C04522">
        <w:rPr>
          <w:position w:val="1"/>
        </w:rPr>
        <w:t>in</w:t>
      </w:r>
      <w:r w:rsidRPr="00C04522">
        <w:rPr>
          <w:spacing w:val="5"/>
          <w:position w:val="1"/>
        </w:rPr>
        <w:t xml:space="preserve"> </w:t>
      </w:r>
      <w:r w:rsidRPr="00C04522">
        <w:rPr>
          <w:position w:val="1"/>
        </w:rPr>
        <w:t>one</w:t>
      </w:r>
      <w:r w:rsidRPr="00C04522">
        <w:rPr>
          <w:spacing w:val="5"/>
          <w:position w:val="1"/>
        </w:rPr>
        <w:t xml:space="preserve"> </w:t>
      </w:r>
      <w:r w:rsidRPr="00C04522">
        <w:rPr>
          <w:position w:val="1"/>
        </w:rPr>
        <w:t>site</w:t>
      </w:r>
      <w:r w:rsidRPr="00C04522">
        <w:rPr>
          <w:spacing w:val="5"/>
          <w:position w:val="1"/>
        </w:rPr>
        <w:t xml:space="preserve"> </w:t>
      </w:r>
      <w:r w:rsidRPr="00C04522">
        <w:rPr>
          <w:position w:val="1"/>
        </w:rPr>
        <w:t>exceeds</w:t>
      </w:r>
      <w:r w:rsidRPr="00C04522">
        <w:rPr>
          <w:spacing w:val="5"/>
          <w:position w:val="1"/>
        </w:rPr>
        <w:t xml:space="preserve"> </w:t>
      </w:r>
      <w:r w:rsidRPr="00C04522">
        <w:rPr>
          <w:position w:val="1"/>
        </w:rPr>
        <w:t>1</w:t>
      </w:r>
      <w:r w:rsidRPr="00C04522">
        <w:rPr>
          <w:spacing w:val="6"/>
          <w:position w:val="1"/>
        </w:rPr>
        <w:t xml:space="preserve"> </w:t>
      </w:r>
      <w:r w:rsidRPr="00C04522">
        <w:rPr>
          <w:position w:val="1"/>
        </w:rPr>
        <w:t>hectare</w:t>
      </w:r>
      <w:r w:rsidRPr="00C04522">
        <w:rPr>
          <w:spacing w:val="5"/>
          <w:position w:val="1"/>
        </w:rPr>
        <w:t xml:space="preserve"> </w:t>
      </w:r>
      <w:r w:rsidRPr="00C04522">
        <w:rPr>
          <w:position w:val="1"/>
        </w:rPr>
        <w:t>with</w:t>
      </w:r>
      <w:r w:rsidRPr="00C04522">
        <w:rPr>
          <w:spacing w:val="5"/>
          <w:position w:val="1"/>
        </w:rPr>
        <w:t xml:space="preserve"> </w:t>
      </w:r>
      <w:r w:rsidRPr="00C04522">
        <w:rPr>
          <w:position w:val="1"/>
        </w:rPr>
        <w:t>an</w:t>
      </w:r>
      <w:r w:rsidRPr="00C04522">
        <w:rPr>
          <w:spacing w:val="5"/>
          <w:position w:val="1"/>
        </w:rPr>
        <w:t xml:space="preserve"> </w:t>
      </w:r>
      <w:r w:rsidRPr="00C04522">
        <w:rPr>
          <w:position w:val="1"/>
        </w:rPr>
        <w:t>average</w:t>
      </w:r>
      <w:r w:rsidRPr="00C04522">
        <w:rPr>
          <w:spacing w:val="5"/>
          <w:position w:val="1"/>
        </w:rPr>
        <w:t xml:space="preserve"> </w:t>
      </w:r>
      <w:r w:rsidRPr="00C04522">
        <w:rPr>
          <w:position w:val="1"/>
        </w:rPr>
        <w:t>height</w:t>
      </w:r>
      <w:r w:rsidRPr="00C04522">
        <w:rPr>
          <w:spacing w:val="6"/>
          <w:position w:val="1"/>
        </w:rPr>
        <w:t xml:space="preserve"> </w:t>
      </w:r>
      <w:r w:rsidRPr="00C04522">
        <w:rPr>
          <w:position w:val="1"/>
        </w:rPr>
        <w:t>of</w:t>
      </w:r>
      <w:r w:rsidRPr="00C04522">
        <w:rPr>
          <w:spacing w:val="5"/>
          <w:position w:val="1"/>
        </w:rPr>
        <w:t xml:space="preserve"> </w:t>
      </w:r>
      <w:r w:rsidRPr="00C04522">
        <w:rPr>
          <w:position w:val="1"/>
        </w:rPr>
        <w:t>3</w:t>
      </w:r>
      <w:r w:rsidRPr="00C04522">
        <w:rPr>
          <w:spacing w:val="5"/>
          <w:position w:val="1"/>
        </w:rPr>
        <w:t xml:space="preserve"> </w:t>
      </w:r>
      <w:r w:rsidRPr="00C04522">
        <w:rPr>
          <w:position w:val="1"/>
        </w:rPr>
        <w:t>metres</w:t>
      </w:r>
      <w:r w:rsidRPr="00C04522">
        <w:rPr>
          <w:spacing w:val="5"/>
          <w:position w:val="1"/>
        </w:rPr>
        <w:t xml:space="preserve"> </w:t>
      </w:r>
      <w:r w:rsidRPr="00C04522">
        <w:rPr>
          <w:position w:val="1"/>
        </w:rPr>
        <w:t>or</w:t>
      </w:r>
      <w:r w:rsidRPr="00C04522">
        <w:rPr>
          <w:spacing w:val="5"/>
          <w:position w:val="1"/>
        </w:rPr>
        <w:t xml:space="preserve"> </w:t>
      </w:r>
      <w:r w:rsidRPr="00C04522">
        <w:rPr>
          <w:position w:val="1"/>
        </w:rPr>
        <w:t>more,</w:t>
      </w:r>
      <w:r w:rsidRPr="00C04522">
        <w:rPr>
          <w:spacing w:val="6"/>
          <w:position w:val="1"/>
        </w:rPr>
        <w:t xml:space="preserve"> </w:t>
      </w:r>
      <w:r w:rsidRPr="00C04522">
        <w:rPr>
          <w:spacing w:val="-5"/>
          <w:position w:val="1"/>
        </w:rPr>
        <w:t>or</w:t>
      </w:r>
    </w:p>
    <w:p w14:paraId="341FFA76" w14:textId="77777777" w:rsidR="005242CA" w:rsidRPr="00C04522" w:rsidRDefault="008721E0">
      <w:pPr>
        <w:pStyle w:val="ListParagraph"/>
        <w:numPr>
          <w:ilvl w:val="0"/>
          <w:numId w:val="5"/>
        </w:numPr>
        <w:tabs>
          <w:tab w:val="left" w:pos="644"/>
          <w:tab w:val="left" w:pos="645"/>
        </w:tabs>
        <w:spacing w:line="261" w:lineRule="auto"/>
        <w:ind w:right="182"/>
      </w:pPr>
      <w:r w:rsidRPr="00C04522">
        <w:rPr>
          <w:position w:val="1"/>
        </w:rPr>
        <w:t xml:space="preserve">the area of native vegetation is part of an area in one or more sites, which exceeds 1 hectare with an average </w:t>
      </w:r>
      <w:r w:rsidRPr="00C04522">
        <w:t>height of 3 metres or more.</w:t>
      </w:r>
    </w:p>
    <w:p w14:paraId="341FFA77" w14:textId="77777777" w:rsidR="005242CA" w:rsidRPr="00C04522" w:rsidRDefault="005242CA">
      <w:pPr>
        <w:pStyle w:val="BodyText"/>
        <w:spacing w:before="9"/>
        <w:rPr>
          <w:sz w:val="22"/>
          <w:szCs w:val="22"/>
        </w:rPr>
      </w:pPr>
    </w:p>
    <w:p w14:paraId="341FFA78" w14:textId="77777777" w:rsidR="005242CA" w:rsidRPr="00C04522" w:rsidRDefault="008721E0">
      <w:pPr>
        <w:pStyle w:val="BodyText"/>
        <w:spacing w:before="95" w:line="278" w:lineRule="auto"/>
        <w:ind w:left="120"/>
        <w:rPr>
          <w:sz w:val="22"/>
          <w:szCs w:val="22"/>
        </w:rPr>
      </w:pPr>
      <w:r w:rsidRPr="00C04522">
        <w:rPr>
          <w:sz w:val="22"/>
          <w:szCs w:val="22"/>
        </w:rPr>
        <w:t>The word “area” in (a) and (b) above refers to the existing area covered by native vegetation, (i.e. it is the sum of the area of native vegetation which is proposed to be disturbed or removed, plus the balance area of native vegetation).</w:t>
      </w:r>
    </w:p>
    <w:p w14:paraId="341FFA79" w14:textId="77777777" w:rsidR="005242CA" w:rsidRPr="00C04522" w:rsidRDefault="005242CA">
      <w:pPr>
        <w:pStyle w:val="BodyText"/>
        <w:spacing w:before="9"/>
        <w:rPr>
          <w:sz w:val="22"/>
          <w:szCs w:val="22"/>
        </w:rPr>
      </w:pPr>
    </w:p>
    <w:p w14:paraId="341FFA7A" w14:textId="77777777" w:rsidR="005242CA" w:rsidRPr="00C04522" w:rsidRDefault="008721E0">
      <w:pPr>
        <w:pStyle w:val="BodyText"/>
        <w:spacing w:line="278" w:lineRule="auto"/>
        <w:ind w:left="120" w:right="275"/>
        <w:rPr>
          <w:sz w:val="22"/>
          <w:szCs w:val="22"/>
        </w:rPr>
      </w:pPr>
      <w:r w:rsidRPr="00C04522">
        <w:rPr>
          <w:sz w:val="22"/>
          <w:szCs w:val="22"/>
        </w:rPr>
        <w:t>Tree removal and trimming undertaken solely for maintenance activities under the Electricity (Hazard and Trees) Regulations 2003 are exempt from this standard.</w:t>
      </w:r>
    </w:p>
    <w:p w14:paraId="341FFA7B" w14:textId="77777777" w:rsidR="005242CA" w:rsidRPr="00C04522" w:rsidRDefault="005242CA">
      <w:pPr>
        <w:pStyle w:val="BodyText"/>
        <w:rPr>
          <w:sz w:val="20"/>
        </w:rPr>
      </w:pPr>
    </w:p>
    <w:p w14:paraId="341FFA7C" w14:textId="77777777" w:rsidR="005242CA" w:rsidRPr="00C04522" w:rsidRDefault="005242CA">
      <w:pPr>
        <w:pStyle w:val="BodyText"/>
        <w:spacing w:before="4"/>
        <w:rPr>
          <w:sz w:val="16"/>
        </w:rPr>
      </w:pPr>
    </w:p>
    <w:p w14:paraId="341FFA7D" w14:textId="77777777" w:rsidR="005242CA" w:rsidRPr="00C04522" w:rsidRDefault="008721E0">
      <w:pPr>
        <w:pStyle w:val="Heading3"/>
        <w:numPr>
          <w:ilvl w:val="3"/>
          <w:numId w:val="19"/>
        </w:numPr>
        <w:tabs>
          <w:tab w:val="left" w:pos="1949"/>
          <w:tab w:val="left" w:pos="1950"/>
        </w:tabs>
      </w:pPr>
      <w:r w:rsidRPr="00C04522">
        <w:rPr>
          <w:spacing w:val="-2"/>
        </w:rPr>
        <w:t>Noise</w:t>
      </w:r>
    </w:p>
    <w:p w14:paraId="341FFA7E" w14:textId="77777777" w:rsidR="005242CA" w:rsidRPr="00C04522" w:rsidRDefault="008721E0">
      <w:pPr>
        <w:spacing w:before="251" w:line="297" w:lineRule="auto"/>
        <w:ind w:left="120" w:right="275"/>
      </w:pPr>
      <w:r w:rsidRPr="00C04522">
        <w:t>Noise associated with the activity shall not exceed the permitted activity noise standard(s) within the zone in</w:t>
      </w:r>
      <w:r w:rsidRPr="00C04522">
        <w:rPr>
          <w:spacing w:val="40"/>
        </w:rPr>
        <w:t xml:space="preserve"> </w:t>
      </w:r>
      <w:r w:rsidRPr="00C04522">
        <w:t>which the activity is located.</w:t>
      </w:r>
    </w:p>
    <w:p w14:paraId="341FFA7F" w14:textId="77777777" w:rsidR="005242CA" w:rsidRPr="00C04522" w:rsidRDefault="005242CA">
      <w:pPr>
        <w:pStyle w:val="BodyText"/>
        <w:rPr>
          <w:sz w:val="22"/>
        </w:rPr>
      </w:pPr>
    </w:p>
    <w:p w14:paraId="341FFA80" w14:textId="77777777" w:rsidR="005242CA" w:rsidRPr="00C04522" w:rsidRDefault="008721E0">
      <w:pPr>
        <w:pStyle w:val="Heading3"/>
        <w:numPr>
          <w:ilvl w:val="3"/>
          <w:numId w:val="19"/>
        </w:numPr>
        <w:tabs>
          <w:tab w:val="left" w:pos="1949"/>
          <w:tab w:val="left" w:pos="1950"/>
        </w:tabs>
        <w:spacing w:before="143"/>
      </w:pPr>
      <w:r w:rsidRPr="00C04522">
        <w:t>Temporary</w:t>
      </w:r>
      <w:r w:rsidRPr="00C04522">
        <w:rPr>
          <w:spacing w:val="21"/>
        </w:rPr>
        <w:t xml:space="preserve"> </w:t>
      </w:r>
      <w:r w:rsidRPr="00C04522">
        <w:t>Above</w:t>
      </w:r>
      <w:r w:rsidRPr="00C04522">
        <w:rPr>
          <w:spacing w:val="22"/>
        </w:rPr>
        <w:t xml:space="preserve"> </w:t>
      </w:r>
      <w:r w:rsidRPr="00C04522">
        <w:t>Ground</w:t>
      </w:r>
      <w:r w:rsidRPr="00C04522">
        <w:rPr>
          <w:spacing w:val="22"/>
        </w:rPr>
        <w:t xml:space="preserve"> </w:t>
      </w:r>
      <w:r w:rsidRPr="00C04522">
        <w:rPr>
          <w:spacing w:val="-2"/>
        </w:rPr>
        <w:t>Lines</w:t>
      </w:r>
    </w:p>
    <w:p w14:paraId="341FFA81" w14:textId="77777777" w:rsidR="005242CA" w:rsidRPr="00C04522" w:rsidRDefault="008721E0">
      <w:pPr>
        <w:pStyle w:val="BodyText"/>
        <w:spacing w:before="230"/>
        <w:ind w:left="120"/>
        <w:rPr>
          <w:sz w:val="22"/>
          <w:szCs w:val="22"/>
        </w:rPr>
      </w:pPr>
      <w:r w:rsidRPr="00C04522">
        <w:rPr>
          <w:sz w:val="22"/>
          <w:szCs w:val="22"/>
        </w:rPr>
        <w:t>The</w:t>
      </w:r>
      <w:r w:rsidRPr="00C04522">
        <w:rPr>
          <w:spacing w:val="6"/>
          <w:sz w:val="22"/>
          <w:szCs w:val="22"/>
        </w:rPr>
        <w:t xml:space="preserve"> </w:t>
      </w:r>
      <w:r w:rsidRPr="00C04522">
        <w:rPr>
          <w:sz w:val="22"/>
          <w:szCs w:val="22"/>
        </w:rPr>
        <w:t>line(s)</w:t>
      </w:r>
      <w:r w:rsidRPr="00C04522">
        <w:rPr>
          <w:spacing w:val="9"/>
          <w:sz w:val="22"/>
          <w:szCs w:val="22"/>
        </w:rPr>
        <w:t xml:space="preserve"> </w:t>
      </w:r>
      <w:r w:rsidRPr="00C04522">
        <w:rPr>
          <w:sz w:val="22"/>
          <w:szCs w:val="22"/>
        </w:rPr>
        <w:t>shall</w:t>
      </w:r>
      <w:r w:rsidRPr="00C04522">
        <w:rPr>
          <w:spacing w:val="10"/>
          <w:sz w:val="22"/>
          <w:szCs w:val="22"/>
        </w:rPr>
        <w:t xml:space="preserve"> </w:t>
      </w:r>
      <w:r w:rsidRPr="00C04522">
        <w:rPr>
          <w:sz w:val="22"/>
          <w:szCs w:val="22"/>
        </w:rPr>
        <w:t>be</w:t>
      </w:r>
      <w:r w:rsidRPr="00C04522">
        <w:rPr>
          <w:spacing w:val="9"/>
          <w:sz w:val="22"/>
          <w:szCs w:val="22"/>
        </w:rPr>
        <w:t xml:space="preserve"> </w:t>
      </w:r>
      <w:r w:rsidRPr="00C04522">
        <w:rPr>
          <w:sz w:val="22"/>
          <w:szCs w:val="22"/>
        </w:rPr>
        <w:t>in</w:t>
      </w:r>
      <w:r w:rsidRPr="00C04522">
        <w:rPr>
          <w:spacing w:val="9"/>
          <w:sz w:val="22"/>
          <w:szCs w:val="22"/>
        </w:rPr>
        <w:t xml:space="preserve"> </w:t>
      </w:r>
      <w:r w:rsidRPr="00C04522">
        <w:rPr>
          <w:sz w:val="22"/>
          <w:szCs w:val="22"/>
        </w:rPr>
        <w:t>place</w:t>
      </w:r>
      <w:r w:rsidRPr="00C04522">
        <w:rPr>
          <w:spacing w:val="9"/>
          <w:sz w:val="22"/>
          <w:szCs w:val="22"/>
        </w:rPr>
        <w:t xml:space="preserve"> </w:t>
      </w:r>
      <w:r w:rsidRPr="00C04522">
        <w:rPr>
          <w:sz w:val="22"/>
          <w:szCs w:val="22"/>
        </w:rPr>
        <w:t>for</w:t>
      </w:r>
      <w:r w:rsidRPr="00C04522">
        <w:rPr>
          <w:spacing w:val="9"/>
          <w:sz w:val="22"/>
          <w:szCs w:val="22"/>
        </w:rPr>
        <w:t xml:space="preserve"> </w:t>
      </w:r>
      <w:r w:rsidRPr="00C04522">
        <w:rPr>
          <w:sz w:val="22"/>
          <w:szCs w:val="22"/>
        </w:rPr>
        <w:t>no</w:t>
      </w:r>
      <w:r w:rsidRPr="00C04522">
        <w:rPr>
          <w:spacing w:val="9"/>
          <w:sz w:val="22"/>
          <w:szCs w:val="22"/>
        </w:rPr>
        <w:t xml:space="preserve"> </w:t>
      </w:r>
      <w:r w:rsidRPr="00C04522">
        <w:rPr>
          <w:sz w:val="22"/>
          <w:szCs w:val="22"/>
        </w:rPr>
        <w:t>longer</w:t>
      </w:r>
      <w:r w:rsidRPr="00C04522">
        <w:rPr>
          <w:spacing w:val="9"/>
          <w:sz w:val="22"/>
          <w:szCs w:val="22"/>
        </w:rPr>
        <w:t xml:space="preserve"> </w:t>
      </w:r>
      <w:r w:rsidRPr="00C04522">
        <w:rPr>
          <w:sz w:val="22"/>
          <w:szCs w:val="22"/>
        </w:rPr>
        <w:t>than</w:t>
      </w:r>
      <w:r w:rsidRPr="00C04522">
        <w:rPr>
          <w:spacing w:val="8"/>
          <w:sz w:val="22"/>
          <w:szCs w:val="22"/>
        </w:rPr>
        <w:t xml:space="preserve"> </w:t>
      </w:r>
      <w:r w:rsidRPr="00C04522">
        <w:rPr>
          <w:sz w:val="22"/>
          <w:szCs w:val="22"/>
        </w:rPr>
        <w:t>six</w:t>
      </w:r>
      <w:r w:rsidRPr="00C04522">
        <w:rPr>
          <w:spacing w:val="10"/>
          <w:sz w:val="22"/>
          <w:szCs w:val="22"/>
        </w:rPr>
        <w:t xml:space="preserve"> </w:t>
      </w:r>
      <w:r w:rsidRPr="00C04522">
        <w:rPr>
          <w:sz w:val="22"/>
          <w:szCs w:val="22"/>
        </w:rPr>
        <w:t>calendar</w:t>
      </w:r>
      <w:r w:rsidRPr="00C04522">
        <w:rPr>
          <w:spacing w:val="10"/>
          <w:sz w:val="22"/>
          <w:szCs w:val="22"/>
        </w:rPr>
        <w:t xml:space="preserve"> </w:t>
      </w:r>
      <w:r w:rsidRPr="00C04522">
        <w:rPr>
          <w:sz w:val="22"/>
          <w:szCs w:val="22"/>
        </w:rPr>
        <w:t>months</w:t>
      </w:r>
      <w:r w:rsidRPr="00C04522">
        <w:rPr>
          <w:spacing w:val="10"/>
          <w:sz w:val="22"/>
          <w:szCs w:val="22"/>
        </w:rPr>
        <w:t xml:space="preserve"> </w:t>
      </w:r>
      <w:r w:rsidRPr="00C04522">
        <w:rPr>
          <w:sz w:val="22"/>
          <w:szCs w:val="22"/>
        </w:rPr>
        <w:t>from</w:t>
      </w:r>
      <w:r w:rsidRPr="00C04522">
        <w:rPr>
          <w:spacing w:val="9"/>
          <w:sz w:val="22"/>
          <w:szCs w:val="22"/>
        </w:rPr>
        <w:t xml:space="preserve"> </w:t>
      </w:r>
      <w:r w:rsidRPr="00C04522">
        <w:rPr>
          <w:sz w:val="22"/>
          <w:szCs w:val="22"/>
        </w:rPr>
        <w:t>the</w:t>
      </w:r>
      <w:r w:rsidRPr="00C04522">
        <w:rPr>
          <w:spacing w:val="9"/>
          <w:sz w:val="22"/>
          <w:szCs w:val="22"/>
        </w:rPr>
        <w:t xml:space="preserve"> </w:t>
      </w:r>
      <w:r w:rsidRPr="00C04522">
        <w:rPr>
          <w:sz w:val="22"/>
          <w:szCs w:val="22"/>
        </w:rPr>
        <w:t>date</w:t>
      </w:r>
      <w:r w:rsidRPr="00C04522">
        <w:rPr>
          <w:spacing w:val="9"/>
          <w:sz w:val="22"/>
          <w:szCs w:val="22"/>
        </w:rPr>
        <w:t xml:space="preserve"> </w:t>
      </w:r>
      <w:r w:rsidRPr="00C04522">
        <w:rPr>
          <w:sz w:val="22"/>
          <w:szCs w:val="22"/>
        </w:rPr>
        <w:t>of</w:t>
      </w:r>
      <w:r w:rsidRPr="00C04522">
        <w:rPr>
          <w:spacing w:val="9"/>
          <w:sz w:val="22"/>
          <w:szCs w:val="22"/>
        </w:rPr>
        <w:t xml:space="preserve"> </w:t>
      </w:r>
      <w:r w:rsidRPr="00C04522">
        <w:rPr>
          <w:sz w:val="22"/>
          <w:szCs w:val="22"/>
        </w:rPr>
        <w:t>erection</w:t>
      </w:r>
      <w:r w:rsidRPr="00C04522">
        <w:rPr>
          <w:spacing w:val="9"/>
          <w:sz w:val="22"/>
          <w:szCs w:val="22"/>
        </w:rPr>
        <w:t xml:space="preserve"> </w:t>
      </w:r>
      <w:r w:rsidRPr="00C04522">
        <w:rPr>
          <w:sz w:val="22"/>
          <w:szCs w:val="22"/>
        </w:rPr>
        <w:t>until</w:t>
      </w:r>
      <w:r w:rsidRPr="00C04522">
        <w:rPr>
          <w:spacing w:val="9"/>
          <w:sz w:val="22"/>
          <w:szCs w:val="22"/>
        </w:rPr>
        <w:t xml:space="preserve"> </w:t>
      </w:r>
      <w:r w:rsidRPr="00C04522">
        <w:rPr>
          <w:sz w:val="22"/>
          <w:szCs w:val="22"/>
        </w:rPr>
        <w:t>its</w:t>
      </w:r>
      <w:r w:rsidRPr="00C04522">
        <w:rPr>
          <w:spacing w:val="9"/>
          <w:sz w:val="22"/>
          <w:szCs w:val="22"/>
        </w:rPr>
        <w:t xml:space="preserve"> </w:t>
      </w:r>
      <w:r w:rsidRPr="00C04522">
        <w:rPr>
          <w:spacing w:val="-2"/>
          <w:sz w:val="22"/>
          <w:szCs w:val="22"/>
        </w:rPr>
        <w:t>removal.</w:t>
      </w:r>
    </w:p>
    <w:p w14:paraId="341FFA82" w14:textId="77777777" w:rsidR="005242CA" w:rsidRPr="00C04522" w:rsidRDefault="005242CA">
      <w:pPr>
        <w:pStyle w:val="BodyText"/>
        <w:rPr>
          <w:sz w:val="20"/>
        </w:rPr>
      </w:pPr>
    </w:p>
    <w:p w14:paraId="341FFA83" w14:textId="77777777" w:rsidR="005242CA" w:rsidRPr="00C04522" w:rsidRDefault="005242CA">
      <w:pPr>
        <w:pStyle w:val="BodyText"/>
        <w:spacing w:before="6"/>
        <w:rPr>
          <w:sz w:val="21"/>
        </w:rPr>
      </w:pPr>
    </w:p>
    <w:p w14:paraId="341FFA84" w14:textId="77777777" w:rsidR="005242CA" w:rsidRPr="00C04522" w:rsidRDefault="008721E0">
      <w:pPr>
        <w:pStyle w:val="Heading2"/>
        <w:numPr>
          <w:ilvl w:val="2"/>
          <w:numId w:val="19"/>
        </w:numPr>
        <w:tabs>
          <w:tab w:val="left" w:pos="1949"/>
          <w:tab w:val="left" w:pos="1950"/>
        </w:tabs>
      </w:pPr>
      <w:r w:rsidRPr="00C04522">
        <w:rPr>
          <w:spacing w:val="-4"/>
        </w:rPr>
        <w:t>Matters</w:t>
      </w:r>
      <w:r w:rsidRPr="00C04522">
        <w:rPr>
          <w:spacing w:val="-17"/>
        </w:rPr>
        <w:t xml:space="preserve"> </w:t>
      </w:r>
      <w:r w:rsidRPr="00C04522">
        <w:rPr>
          <w:spacing w:val="-4"/>
        </w:rPr>
        <w:t>in</w:t>
      </w:r>
      <w:r w:rsidRPr="00C04522">
        <w:rPr>
          <w:spacing w:val="-14"/>
        </w:rPr>
        <w:t xml:space="preserve"> </w:t>
      </w:r>
      <w:r w:rsidRPr="00C04522">
        <w:rPr>
          <w:spacing w:val="-4"/>
        </w:rPr>
        <w:t>which</w:t>
      </w:r>
      <w:r w:rsidRPr="00C04522">
        <w:rPr>
          <w:spacing w:val="-14"/>
        </w:rPr>
        <w:t xml:space="preserve"> </w:t>
      </w:r>
      <w:r w:rsidRPr="00C04522">
        <w:rPr>
          <w:spacing w:val="-4"/>
        </w:rPr>
        <w:t>Council</w:t>
      </w:r>
      <w:r w:rsidRPr="00C04522">
        <w:rPr>
          <w:spacing w:val="-15"/>
        </w:rPr>
        <w:t xml:space="preserve"> </w:t>
      </w:r>
      <w:r w:rsidRPr="00C04522">
        <w:rPr>
          <w:spacing w:val="-4"/>
        </w:rPr>
        <w:t>Seeks</w:t>
      </w:r>
      <w:r w:rsidRPr="00C04522">
        <w:rPr>
          <w:spacing w:val="-14"/>
        </w:rPr>
        <w:t xml:space="preserve"> </w:t>
      </w:r>
      <w:r w:rsidRPr="00C04522">
        <w:rPr>
          <w:spacing w:val="-4"/>
        </w:rPr>
        <w:t>to</w:t>
      </w:r>
      <w:r w:rsidRPr="00C04522">
        <w:rPr>
          <w:spacing w:val="-14"/>
        </w:rPr>
        <w:t xml:space="preserve"> </w:t>
      </w:r>
      <w:r w:rsidRPr="00C04522">
        <w:rPr>
          <w:spacing w:val="-4"/>
        </w:rPr>
        <w:t>Control</w:t>
      </w:r>
    </w:p>
    <w:p w14:paraId="341FFA85" w14:textId="77777777" w:rsidR="005242CA" w:rsidRPr="00C04522" w:rsidRDefault="008721E0">
      <w:pPr>
        <w:pStyle w:val="BodyText"/>
        <w:spacing w:before="227"/>
        <w:ind w:left="120"/>
        <w:rPr>
          <w:sz w:val="22"/>
          <w:szCs w:val="22"/>
        </w:rPr>
      </w:pPr>
      <w:r w:rsidRPr="00C04522">
        <w:rPr>
          <w:sz w:val="22"/>
          <w:szCs w:val="22"/>
        </w:rPr>
        <w:t>Matters</w:t>
      </w:r>
      <w:r w:rsidRPr="00C04522">
        <w:rPr>
          <w:spacing w:val="1"/>
          <w:sz w:val="22"/>
          <w:szCs w:val="22"/>
        </w:rPr>
        <w:t xml:space="preserve"> </w:t>
      </w:r>
      <w:r w:rsidRPr="00C04522">
        <w:rPr>
          <w:sz w:val="22"/>
          <w:szCs w:val="22"/>
        </w:rPr>
        <w:t>over</w:t>
      </w:r>
      <w:r w:rsidRPr="00C04522">
        <w:rPr>
          <w:spacing w:val="1"/>
          <w:sz w:val="22"/>
          <w:szCs w:val="22"/>
        </w:rPr>
        <w:t xml:space="preserve"> </w:t>
      </w:r>
      <w:r w:rsidRPr="00C04522">
        <w:rPr>
          <w:sz w:val="22"/>
          <w:szCs w:val="22"/>
        </w:rPr>
        <w:t>which</w:t>
      </w:r>
      <w:r w:rsidRPr="00C04522">
        <w:rPr>
          <w:spacing w:val="1"/>
          <w:sz w:val="22"/>
          <w:szCs w:val="22"/>
        </w:rPr>
        <w:t xml:space="preserve"> </w:t>
      </w:r>
      <w:r w:rsidRPr="00C04522">
        <w:rPr>
          <w:sz w:val="22"/>
          <w:szCs w:val="22"/>
        </w:rPr>
        <w:t>control</w:t>
      </w:r>
      <w:r w:rsidRPr="00C04522">
        <w:rPr>
          <w:spacing w:val="1"/>
          <w:sz w:val="22"/>
          <w:szCs w:val="22"/>
        </w:rPr>
        <w:t xml:space="preserve"> </w:t>
      </w:r>
      <w:r w:rsidRPr="00C04522">
        <w:rPr>
          <w:sz w:val="22"/>
          <w:szCs w:val="22"/>
        </w:rPr>
        <w:t>is</w:t>
      </w:r>
      <w:r w:rsidRPr="00C04522">
        <w:rPr>
          <w:spacing w:val="1"/>
          <w:sz w:val="22"/>
          <w:szCs w:val="22"/>
        </w:rPr>
        <w:t xml:space="preserve"> </w:t>
      </w:r>
      <w:r w:rsidRPr="00C04522">
        <w:rPr>
          <w:sz w:val="22"/>
          <w:szCs w:val="22"/>
        </w:rPr>
        <w:t>reserved</w:t>
      </w:r>
      <w:r w:rsidRPr="00C04522">
        <w:rPr>
          <w:spacing w:val="1"/>
          <w:sz w:val="22"/>
          <w:szCs w:val="22"/>
        </w:rPr>
        <w:t xml:space="preserve"> </w:t>
      </w:r>
      <w:r w:rsidRPr="00C04522">
        <w:rPr>
          <w:spacing w:val="-4"/>
          <w:sz w:val="22"/>
          <w:szCs w:val="22"/>
        </w:rPr>
        <w:t>are:</w:t>
      </w:r>
    </w:p>
    <w:p w14:paraId="341FFA86" w14:textId="77777777" w:rsidR="005242CA" w:rsidRPr="00C04522" w:rsidRDefault="008721E0">
      <w:pPr>
        <w:pStyle w:val="ListParagraph"/>
        <w:numPr>
          <w:ilvl w:val="0"/>
          <w:numId w:val="4"/>
        </w:numPr>
        <w:tabs>
          <w:tab w:val="left" w:pos="644"/>
          <w:tab w:val="left" w:pos="645"/>
        </w:tabs>
      </w:pPr>
      <w:r w:rsidRPr="00C04522">
        <w:rPr>
          <w:position w:val="1"/>
        </w:rPr>
        <w:t>Site</w:t>
      </w:r>
      <w:r w:rsidRPr="00C04522">
        <w:rPr>
          <w:spacing w:val="7"/>
          <w:position w:val="1"/>
        </w:rPr>
        <w:t xml:space="preserve"> </w:t>
      </w:r>
      <w:r w:rsidRPr="00C04522">
        <w:rPr>
          <w:position w:val="1"/>
        </w:rPr>
        <w:t>design,</w:t>
      </w:r>
      <w:r w:rsidRPr="00C04522">
        <w:rPr>
          <w:spacing w:val="8"/>
          <w:position w:val="1"/>
        </w:rPr>
        <w:t xml:space="preserve"> </w:t>
      </w:r>
      <w:r w:rsidRPr="00C04522">
        <w:rPr>
          <w:position w:val="1"/>
        </w:rPr>
        <w:t>frontage</w:t>
      </w:r>
      <w:r w:rsidRPr="00C04522">
        <w:rPr>
          <w:spacing w:val="7"/>
          <w:position w:val="1"/>
        </w:rPr>
        <w:t xml:space="preserve"> </w:t>
      </w:r>
      <w:r w:rsidRPr="00C04522">
        <w:rPr>
          <w:position w:val="1"/>
        </w:rPr>
        <w:t>and</w:t>
      </w:r>
      <w:r w:rsidRPr="00C04522">
        <w:rPr>
          <w:spacing w:val="8"/>
          <w:position w:val="1"/>
        </w:rPr>
        <w:t xml:space="preserve"> </w:t>
      </w:r>
      <w:r w:rsidRPr="00C04522">
        <w:rPr>
          <w:spacing w:val="-2"/>
          <w:position w:val="1"/>
        </w:rPr>
        <w:t>area.</w:t>
      </w:r>
    </w:p>
    <w:p w14:paraId="341FFA87" w14:textId="77777777" w:rsidR="005242CA" w:rsidRPr="00C04522" w:rsidRDefault="008721E0">
      <w:pPr>
        <w:pStyle w:val="ListParagraph"/>
        <w:numPr>
          <w:ilvl w:val="0"/>
          <w:numId w:val="4"/>
        </w:numPr>
        <w:tabs>
          <w:tab w:val="left" w:pos="644"/>
          <w:tab w:val="left" w:pos="645"/>
        </w:tabs>
      </w:pPr>
      <w:r w:rsidRPr="00C04522">
        <w:rPr>
          <w:position w:val="1"/>
        </w:rPr>
        <w:t>Legal</w:t>
      </w:r>
      <w:r w:rsidRPr="00C04522">
        <w:rPr>
          <w:spacing w:val="9"/>
          <w:position w:val="1"/>
        </w:rPr>
        <w:t xml:space="preserve"> </w:t>
      </w:r>
      <w:r w:rsidRPr="00C04522">
        <w:rPr>
          <w:position w:val="1"/>
        </w:rPr>
        <w:t>and</w:t>
      </w:r>
      <w:r w:rsidRPr="00C04522">
        <w:rPr>
          <w:spacing w:val="11"/>
          <w:position w:val="1"/>
        </w:rPr>
        <w:t xml:space="preserve"> </w:t>
      </w:r>
      <w:r w:rsidRPr="00C04522">
        <w:rPr>
          <w:position w:val="1"/>
        </w:rPr>
        <w:t>physical</w:t>
      </w:r>
      <w:r w:rsidRPr="00C04522">
        <w:rPr>
          <w:spacing w:val="11"/>
          <w:position w:val="1"/>
        </w:rPr>
        <w:t xml:space="preserve"> </w:t>
      </w:r>
      <w:r w:rsidRPr="00C04522">
        <w:rPr>
          <w:position w:val="1"/>
        </w:rPr>
        <w:t>access</w:t>
      </w:r>
      <w:r w:rsidRPr="00C04522">
        <w:rPr>
          <w:spacing w:val="11"/>
          <w:position w:val="1"/>
        </w:rPr>
        <w:t xml:space="preserve"> </w:t>
      </w:r>
      <w:r w:rsidRPr="00C04522">
        <w:rPr>
          <w:position w:val="1"/>
        </w:rPr>
        <w:t>to</w:t>
      </w:r>
      <w:r w:rsidRPr="00C04522">
        <w:rPr>
          <w:spacing w:val="11"/>
          <w:position w:val="1"/>
        </w:rPr>
        <w:t xml:space="preserve"> </w:t>
      </w:r>
      <w:r w:rsidRPr="00C04522">
        <w:rPr>
          <w:position w:val="1"/>
        </w:rPr>
        <w:t>the</w:t>
      </w:r>
      <w:r w:rsidRPr="00C04522">
        <w:rPr>
          <w:spacing w:val="11"/>
          <w:position w:val="1"/>
        </w:rPr>
        <w:t xml:space="preserve"> </w:t>
      </w:r>
      <w:r w:rsidRPr="00C04522">
        <w:rPr>
          <w:spacing w:val="-2"/>
          <w:position w:val="1"/>
        </w:rPr>
        <w:t>lots.</w:t>
      </w:r>
    </w:p>
    <w:p w14:paraId="341FFA88" w14:textId="77777777" w:rsidR="005242CA" w:rsidRPr="00C04522" w:rsidRDefault="008721E0">
      <w:pPr>
        <w:pStyle w:val="ListParagraph"/>
        <w:numPr>
          <w:ilvl w:val="0"/>
          <w:numId w:val="4"/>
        </w:numPr>
        <w:tabs>
          <w:tab w:val="left" w:pos="644"/>
          <w:tab w:val="left" w:pos="645"/>
        </w:tabs>
      </w:pPr>
      <w:r w:rsidRPr="00C04522">
        <w:rPr>
          <w:position w:val="1"/>
        </w:rPr>
        <w:t>Risks</w:t>
      </w:r>
      <w:r w:rsidRPr="00C04522">
        <w:rPr>
          <w:spacing w:val="10"/>
          <w:position w:val="1"/>
        </w:rPr>
        <w:t xml:space="preserve"> </w:t>
      </w:r>
      <w:r w:rsidRPr="00C04522">
        <w:rPr>
          <w:position w:val="1"/>
        </w:rPr>
        <w:t>to</w:t>
      </w:r>
      <w:r w:rsidRPr="00C04522">
        <w:rPr>
          <w:spacing w:val="10"/>
          <w:position w:val="1"/>
        </w:rPr>
        <w:t xml:space="preserve"> </w:t>
      </w:r>
      <w:r w:rsidRPr="00C04522">
        <w:rPr>
          <w:position w:val="1"/>
        </w:rPr>
        <w:t>public</w:t>
      </w:r>
      <w:r w:rsidRPr="00C04522">
        <w:rPr>
          <w:spacing w:val="10"/>
          <w:position w:val="1"/>
        </w:rPr>
        <w:t xml:space="preserve"> </w:t>
      </w:r>
      <w:r w:rsidRPr="00C04522">
        <w:rPr>
          <w:position w:val="1"/>
        </w:rPr>
        <w:t>health</w:t>
      </w:r>
      <w:r w:rsidRPr="00C04522">
        <w:rPr>
          <w:spacing w:val="11"/>
          <w:position w:val="1"/>
        </w:rPr>
        <w:t xml:space="preserve"> </w:t>
      </w:r>
      <w:r w:rsidRPr="00C04522">
        <w:rPr>
          <w:position w:val="1"/>
        </w:rPr>
        <w:t>and</w:t>
      </w:r>
      <w:r w:rsidRPr="00C04522">
        <w:rPr>
          <w:spacing w:val="11"/>
          <w:position w:val="1"/>
        </w:rPr>
        <w:t xml:space="preserve"> </w:t>
      </w:r>
      <w:r w:rsidRPr="00C04522">
        <w:rPr>
          <w:spacing w:val="-2"/>
          <w:position w:val="1"/>
        </w:rPr>
        <w:t>safety.</w:t>
      </w:r>
    </w:p>
    <w:p w14:paraId="341FFA89" w14:textId="77777777" w:rsidR="005242CA" w:rsidRPr="00C04522" w:rsidRDefault="008721E0">
      <w:pPr>
        <w:pStyle w:val="ListParagraph"/>
        <w:numPr>
          <w:ilvl w:val="0"/>
          <w:numId w:val="4"/>
        </w:numPr>
        <w:tabs>
          <w:tab w:val="left" w:pos="644"/>
          <w:tab w:val="left" w:pos="645"/>
        </w:tabs>
      </w:pPr>
      <w:r w:rsidRPr="00C04522">
        <w:rPr>
          <w:position w:val="1"/>
        </w:rPr>
        <w:t>Design</w:t>
      </w:r>
      <w:r w:rsidRPr="00C04522">
        <w:rPr>
          <w:spacing w:val="12"/>
          <w:position w:val="1"/>
        </w:rPr>
        <w:t xml:space="preserve"> </w:t>
      </w:r>
      <w:r w:rsidRPr="00C04522">
        <w:rPr>
          <w:position w:val="1"/>
        </w:rPr>
        <w:t>and</w:t>
      </w:r>
      <w:r w:rsidRPr="00C04522">
        <w:rPr>
          <w:spacing w:val="14"/>
          <w:position w:val="1"/>
        </w:rPr>
        <w:t xml:space="preserve"> </w:t>
      </w:r>
      <w:r w:rsidRPr="00C04522">
        <w:rPr>
          <w:position w:val="1"/>
        </w:rPr>
        <w:t>external</w:t>
      </w:r>
      <w:r w:rsidRPr="00C04522">
        <w:rPr>
          <w:spacing w:val="15"/>
          <w:position w:val="1"/>
        </w:rPr>
        <w:t xml:space="preserve"> </w:t>
      </w:r>
      <w:r w:rsidRPr="00C04522">
        <w:rPr>
          <w:spacing w:val="-2"/>
          <w:position w:val="1"/>
        </w:rPr>
        <w:t>appearance.</w:t>
      </w:r>
    </w:p>
    <w:p w14:paraId="341FFA8A" w14:textId="77777777" w:rsidR="005242CA" w:rsidRPr="00C04522" w:rsidRDefault="008721E0">
      <w:pPr>
        <w:pStyle w:val="ListParagraph"/>
        <w:numPr>
          <w:ilvl w:val="0"/>
          <w:numId w:val="4"/>
        </w:numPr>
        <w:tabs>
          <w:tab w:val="left" w:pos="644"/>
          <w:tab w:val="left" w:pos="645"/>
        </w:tabs>
      </w:pPr>
      <w:r w:rsidRPr="00C04522">
        <w:rPr>
          <w:position w:val="1"/>
        </w:rPr>
        <w:t>Earthworks</w:t>
      </w:r>
      <w:r w:rsidRPr="00C04522">
        <w:rPr>
          <w:spacing w:val="18"/>
          <w:position w:val="1"/>
        </w:rPr>
        <w:t xml:space="preserve"> </w:t>
      </w:r>
      <w:r w:rsidRPr="00C04522">
        <w:rPr>
          <w:position w:val="1"/>
        </w:rPr>
        <w:t>and</w:t>
      </w:r>
      <w:r w:rsidRPr="00C04522">
        <w:rPr>
          <w:spacing w:val="20"/>
          <w:position w:val="1"/>
        </w:rPr>
        <w:t xml:space="preserve"> </w:t>
      </w:r>
      <w:r w:rsidRPr="00C04522">
        <w:rPr>
          <w:position w:val="1"/>
        </w:rPr>
        <w:t>sediment</w:t>
      </w:r>
      <w:r w:rsidRPr="00C04522">
        <w:rPr>
          <w:spacing w:val="20"/>
          <w:position w:val="1"/>
        </w:rPr>
        <w:t xml:space="preserve"> </w:t>
      </w:r>
      <w:r w:rsidRPr="00C04522">
        <w:rPr>
          <w:position w:val="1"/>
        </w:rPr>
        <w:t>and</w:t>
      </w:r>
      <w:r w:rsidRPr="00C04522">
        <w:rPr>
          <w:spacing w:val="20"/>
          <w:position w:val="1"/>
        </w:rPr>
        <w:t xml:space="preserve"> </w:t>
      </w:r>
      <w:r w:rsidRPr="00C04522">
        <w:rPr>
          <w:position w:val="1"/>
        </w:rPr>
        <w:t>erosion</w:t>
      </w:r>
      <w:r w:rsidRPr="00C04522">
        <w:rPr>
          <w:spacing w:val="20"/>
          <w:position w:val="1"/>
        </w:rPr>
        <w:t xml:space="preserve"> </w:t>
      </w:r>
      <w:r w:rsidRPr="00C04522">
        <w:rPr>
          <w:spacing w:val="-2"/>
          <w:position w:val="1"/>
        </w:rPr>
        <w:t>control.</w:t>
      </w:r>
    </w:p>
    <w:p w14:paraId="341FFA8B" w14:textId="77777777" w:rsidR="005242CA" w:rsidRPr="00C04522" w:rsidRDefault="008721E0">
      <w:pPr>
        <w:pStyle w:val="ListParagraph"/>
        <w:numPr>
          <w:ilvl w:val="0"/>
          <w:numId w:val="4"/>
        </w:numPr>
        <w:tabs>
          <w:tab w:val="left" w:pos="644"/>
          <w:tab w:val="left" w:pos="645"/>
        </w:tabs>
      </w:pPr>
      <w:r w:rsidRPr="00C04522">
        <w:rPr>
          <w:position w:val="1"/>
        </w:rPr>
        <w:t>Landscaping</w:t>
      </w:r>
      <w:r w:rsidRPr="00C04522">
        <w:rPr>
          <w:spacing w:val="32"/>
          <w:position w:val="1"/>
        </w:rPr>
        <w:t xml:space="preserve"> </w:t>
      </w:r>
      <w:r w:rsidRPr="00C04522">
        <w:rPr>
          <w:position w:val="1"/>
        </w:rPr>
        <w:t>and</w:t>
      </w:r>
      <w:r w:rsidRPr="00C04522">
        <w:rPr>
          <w:spacing w:val="32"/>
          <w:position w:val="1"/>
        </w:rPr>
        <w:t xml:space="preserve"> </w:t>
      </w:r>
      <w:r w:rsidRPr="00C04522">
        <w:rPr>
          <w:spacing w:val="-2"/>
          <w:position w:val="1"/>
        </w:rPr>
        <w:t>screening.</w:t>
      </w:r>
    </w:p>
    <w:p w14:paraId="341FFA8C" w14:textId="77777777" w:rsidR="005242CA" w:rsidRPr="00C04522" w:rsidRDefault="008721E0">
      <w:pPr>
        <w:pStyle w:val="ListParagraph"/>
        <w:numPr>
          <w:ilvl w:val="0"/>
          <w:numId w:val="4"/>
        </w:numPr>
        <w:tabs>
          <w:tab w:val="left" w:pos="644"/>
          <w:tab w:val="left" w:pos="645"/>
        </w:tabs>
        <w:rPr>
          <w:i/>
        </w:rPr>
      </w:pPr>
      <w:r w:rsidRPr="00C04522">
        <w:rPr>
          <w:i/>
          <w:spacing w:val="-2"/>
          <w:position w:val="1"/>
        </w:rPr>
        <w:lastRenderedPageBreak/>
        <w:t>Deleted.</w:t>
      </w:r>
    </w:p>
    <w:p w14:paraId="341FFA8D" w14:textId="77777777" w:rsidR="005242CA" w:rsidRPr="00C04522" w:rsidRDefault="008721E0">
      <w:pPr>
        <w:pStyle w:val="ListParagraph"/>
        <w:numPr>
          <w:ilvl w:val="0"/>
          <w:numId w:val="4"/>
        </w:numPr>
        <w:tabs>
          <w:tab w:val="left" w:pos="644"/>
          <w:tab w:val="left" w:pos="645"/>
        </w:tabs>
      </w:pPr>
      <w:r w:rsidRPr="00C04522">
        <w:rPr>
          <w:spacing w:val="-2"/>
          <w:position w:val="1"/>
        </w:rPr>
        <w:t>Noise.</w:t>
      </w:r>
    </w:p>
    <w:p w14:paraId="341FFA8E" w14:textId="77777777" w:rsidR="005242CA" w:rsidRPr="00C04522" w:rsidRDefault="008721E0">
      <w:pPr>
        <w:pStyle w:val="ListParagraph"/>
        <w:numPr>
          <w:ilvl w:val="0"/>
          <w:numId w:val="4"/>
        </w:numPr>
        <w:tabs>
          <w:tab w:val="left" w:pos="644"/>
          <w:tab w:val="left" w:pos="645"/>
        </w:tabs>
      </w:pPr>
      <w:r w:rsidRPr="00C04522">
        <w:rPr>
          <w:position w:val="1"/>
        </w:rPr>
        <w:t xml:space="preserve">The route of the </w:t>
      </w:r>
      <w:r w:rsidRPr="00C04522">
        <w:rPr>
          <w:spacing w:val="-2"/>
          <w:position w:val="1"/>
        </w:rPr>
        <w:t>road.</w:t>
      </w:r>
    </w:p>
    <w:p w14:paraId="341FFA8F" w14:textId="77777777" w:rsidR="005242CA" w:rsidRPr="00C04522" w:rsidRDefault="008721E0">
      <w:pPr>
        <w:pStyle w:val="ListParagraph"/>
        <w:numPr>
          <w:ilvl w:val="0"/>
          <w:numId w:val="4"/>
        </w:numPr>
        <w:tabs>
          <w:tab w:val="left" w:pos="644"/>
          <w:tab w:val="left" w:pos="645"/>
        </w:tabs>
      </w:pPr>
      <w:r w:rsidRPr="00C04522">
        <w:rPr>
          <w:position w:val="1"/>
        </w:rPr>
        <w:t>The</w:t>
      </w:r>
      <w:r w:rsidRPr="00C04522">
        <w:rPr>
          <w:spacing w:val="12"/>
          <w:position w:val="1"/>
        </w:rPr>
        <w:t xml:space="preserve"> </w:t>
      </w:r>
      <w:r w:rsidRPr="00C04522">
        <w:rPr>
          <w:position w:val="1"/>
        </w:rPr>
        <w:t>imposition</w:t>
      </w:r>
      <w:r w:rsidRPr="00C04522">
        <w:rPr>
          <w:spacing w:val="12"/>
          <w:position w:val="1"/>
        </w:rPr>
        <w:t xml:space="preserve"> </w:t>
      </w:r>
      <w:r w:rsidRPr="00C04522">
        <w:rPr>
          <w:position w:val="1"/>
        </w:rPr>
        <w:t>of</w:t>
      </w:r>
      <w:r w:rsidRPr="00C04522">
        <w:rPr>
          <w:spacing w:val="13"/>
          <w:position w:val="1"/>
        </w:rPr>
        <w:t xml:space="preserve"> </w:t>
      </w:r>
      <w:r w:rsidRPr="00C04522">
        <w:rPr>
          <w:position w:val="1"/>
        </w:rPr>
        <w:t>financial</w:t>
      </w:r>
      <w:r w:rsidRPr="00C04522">
        <w:rPr>
          <w:spacing w:val="12"/>
          <w:position w:val="1"/>
        </w:rPr>
        <w:t xml:space="preserve"> </w:t>
      </w:r>
      <w:r w:rsidRPr="00C04522">
        <w:rPr>
          <w:position w:val="1"/>
        </w:rPr>
        <w:t>contributions</w:t>
      </w:r>
      <w:r w:rsidRPr="00C04522">
        <w:rPr>
          <w:spacing w:val="13"/>
          <w:position w:val="1"/>
        </w:rPr>
        <w:t xml:space="preserve"> </w:t>
      </w:r>
      <w:r w:rsidRPr="00C04522">
        <w:rPr>
          <w:position w:val="1"/>
        </w:rPr>
        <w:t>in</w:t>
      </w:r>
      <w:r w:rsidRPr="00C04522">
        <w:rPr>
          <w:spacing w:val="12"/>
          <w:position w:val="1"/>
        </w:rPr>
        <w:t xml:space="preserve"> </w:t>
      </w:r>
      <w:r w:rsidRPr="00C04522">
        <w:rPr>
          <w:position w:val="1"/>
        </w:rPr>
        <w:t>accordance</w:t>
      </w:r>
      <w:r w:rsidRPr="00C04522">
        <w:rPr>
          <w:spacing w:val="13"/>
          <w:position w:val="1"/>
        </w:rPr>
        <w:t xml:space="preserve"> </w:t>
      </w:r>
      <w:r w:rsidRPr="00C04522">
        <w:rPr>
          <w:position w:val="1"/>
        </w:rPr>
        <w:t>with</w:t>
      </w:r>
      <w:r w:rsidRPr="00C04522">
        <w:rPr>
          <w:spacing w:val="12"/>
          <w:position w:val="1"/>
        </w:rPr>
        <w:t xml:space="preserve"> </w:t>
      </w:r>
      <w:r w:rsidRPr="00C04522">
        <w:rPr>
          <w:position w:val="1"/>
        </w:rPr>
        <w:t>Chapter</w:t>
      </w:r>
      <w:r w:rsidRPr="00C04522">
        <w:rPr>
          <w:spacing w:val="13"/>
          <w:position w:val="1"/>
        </w:rPr>
        <w:t xml:space="preserve"> </w:t>
      </w:r>
      <w:r w:rsidRPr="00C04522">
        <w:rPr>
          <w:position w:val="1"/>
        </w:rPr>
        <w:t>12</w:t>
      </w:r>
      <w:r w:rsidRPr="00C04522">
        <w:rPr>
          <w:spacing w:val="12"/>
          <w:position w:val="1"/>
        </w:rPr>
        <w:t xml:space="preserve"> </w:t>
      </w:r>
      <w:r w:rsidRPr="00C04522">
        <w:rPr>
          <w:position w:val="1"/>
        </w:rPr>
        <w:t>of</w:t>
      </w:r>
      <w:r w:rsidRPr="00C04522">
        <w:rPr>
          <w:spacing w:val="14"/>
          <w:position w:val="1"/>
        </w:rPr>
        <w:t xml:space="preserve"> </w:t>
      </w:r>
      <w:r w:rsidRPr="00C04522">
        <w:rPr>
          <w:position w:val="1"/>
        </w:rPr>
        <w:t>this</w:t>
      </w:r>
      <w:r w:rsidRPr="00C04522">
        <w:rPr>
          <w:spacing w:val="14"/>
          <w:position w:val="1"/>
        </w:rPr>
        <w:t xml:space="preserve"> </w:t>
      </w:r>
      <w:r w:rsidRPr="00C04522">
        <w:rPr>
          <w:spacing w:val="-2"/>
          <w:position w:val="1"/>
        </w:rPr>
        <w:t>Plan.</w:t>
      </w:r>
    </w:p>
    <w:p w14:paraId="341FFA90" w14:textId="6CA6B938" w:rsidR="005242CA" w:rsidRPr="00C04522" w:rsidRDefault="008721E0">
      <w:pPr>
        <w:pStyle w:val="ListParagraph"/>
        <w:numPr>
          <w:ilvl w:val="0"/>
          <w:numId w:val="4"/>
        </w:numPr>
        <w:tabs>
          <w:tab w:val="left" w:pos="644"/>
          <w:tab w:val="left" w:pos="645"/>
        </w:tabs>
        <w:spacing w:line="261" w:lineRule="auto"/>
        <w:ind w:right="872"/>
      </w:pPr>
      <w:r w:rsidRPr="00C04522">
        <w:rPr>
          <w:position w:val="1"/>
        </w:rPr>
        <w:t xml:space="preserve">The design and construction of the road, including safety, traffic engineering, landscaping and noise </w:t>
      </w:r>
      <w:r w:rsidRPr="00C04522">
        <w:t>mitigation measures.</w:t>
      </w:r>
    </w:p>
    <w:p w14:paraId="531C8397" w14:textId="77777777" w:rsidR="002F49A9" w:rsidRPr="00C04522" w:rsidRDefault="002F49A9" w:rsidP="002F49A9">
      <w:pPr>
        <w:tabs>
          <w:tab w:val="left" w:pos="644"/>
          <w:tab w:val="left" w:pos="645"/>
        </w:tabs>
        <w:spacing w:line="261" w:lineRule="auto"/>
        <w:ind w:left="120" w:right="872"/>
      </w:pPr>
    </w:p>
    <w:p w14:paraId="341FFA93" w14:textId="77777777" w:rsidR="005242CA" w:rsidRPr="00C04522" w:rsidRDefault="008721E0">
      <w:pPr>
        <w:pStyle w:val="Heading2"/>
        <w:numPr>
          <w:ilvl w:val="2"/>
          <w:numId w:val="19"/>
        </w:numPr>
        <w:tabs>
          <w:tab w:val="left" w:pos="1949"/>
          <w:tab w:val="left" w:pos="1950"/>
        </w:tabs>
        <w:spacing w:before="93" w:line="237" w:lineRule="auto"/>
        <w:ind w:right="1238"/>
        <w:rPr>
          <w:sz w:val="31"/>
          <w:szCs w:val="31"/>
        </w:rPr>
      </w:pPr>
      <w:r w:rsidRPr="00C04522">
        <w:rPr>
          <w:spacing w:val="-4"/>
          <w:sz w:val="31"/>
          <w:szCs w:val="31"/>
        </w:rPr>
        <w:t>Matters</w:t>
      </w:r>
      <w:r w:rsidRPr="00C04522">
        <w:rPr>
          <w:spacing w:val="-19"/>
          <w:sz w:val="31"/>
          <w:szCs w:val="31"/>
        </w:rPr>
        <w:t xml:space="preserve"> </w:t>
      </w:r>
      <w:r w:rsidRPr="00C04522">
        <w:rPr>
          <w:spacing w:val="-4"/>
          <w:sz w:val="31"/>
          <w:szCs w:val="31"/>
        </w:rPr>
        <w:t>in</w:t>
      </w:r>
      <w:r w:rsidRPr="00C04522">
        <w:rPr>
          <w:spacing w:val="-19"/>
          <w:sz w:val="31"/>
          <w:szCs w:val="31"/>
        </w:rPr>
        <w:t xml:space="preserve"> </w:t>
      </w:r>
      <w:r w:rsidRPr="00C04522">
        <w:rPr>
          <w:spacing w:val="-4"/>
          <w:sz w:val="31"/>
          <w:szCs w:val="31"/>
        </w:rPr>
        <w:t>which</w:t>
      </w:r>
      <w:r w:rsidRPr="00C04522">
        <w:rPr>
          <w:spacing w:val="-19"/>
          <w:sz w:val="31"/>
          <w:szCs w:val="31"/>
        </w:rPr>
        <w:t xml:space="preserve"> </w:t>
      </w:r>
      <w:r w:rsidRPr="00C04522">
        <w:rPr>
          <w:spacing w:val="-4"/>
          <w:sz w:val="31"/>
          <w:szCs w:val="31"/>
        </w:rPr>
        <w:t>Council</w:t>
      </w:r>
      <w:r w:rsidRPr="00C04522">
        <w:rPr>
          <w:spacing w:val="-19"/>
          <w:sz w:val="31"/>
          <w:szCs w:val="31"/>
        </w:rPr>
        <w:t xml:space="preserve"> </w:t>
      </w:r>
      <w:r w:rsidRPr="00C04522">
        <w:rPr>
          <w:spacing w:val="-4"/>
          <w:sz w:val="31"/>
          <w:szCs w:val="31"/>
        </w:rPr>
        <w:t>has</w:t>
      </w:r>
      <w:r w:rsidRPr="00C04522">
        <w:rPr>
          <w:spacing w:val="-19"/>
          <w:sz w:val="31"/>
          <w:szCs w:val="31"/>
        </w:rPr>
        <w:t xml:space="preserve"> </w:t>
      </w:r>
      <w:r w:rsidRPr="00C04522">
        <w:rPr>
          <w:spacing w:val="-4"/>
          <w:sz w:val="31"/>
          <w:szCs w:val="31"/>
        </w:rPr>
        <w:t>Restricted</w:t>
      </w:r>
      <w:r w:rsidRPr="00C04522">
        <w:rPr>
          <w:spacing w:val="-19"/>
          <w:sz w:val="31"/>
          <w:szCs w:val="31"/>
        </w:rPr>
        <w:t xml:space="preserve"> </w:t>
      </w:r>
      <w:r w:rsidRPr="00C04522">
        <w:rPr>
          <w:spacing w:val="-4"/>
          <w:sz w:val="31"/>
          <w:szCs w:val="31"/>
        </w:rPr>
        <w:t xml:space="preserve">its </w:t>
      </w:r>
      <w:r w:rsidRPr="00C04522">
        <w:rPr>
          <w:spacing w:val="-2"/>
          <w:sz w:val="31"/>
          <w:szCs w:val="31"/>
        </w:rPr>
        <w:t>Discretion</w:t>
      </w:r>
    </w:p>
    <w:p w14:paraId="341FFA94" w14:textId="77777777" w:rsidR="005242CA" w:rsidRPr="00C04522" w:rsidRDefault="008721E0">
      <w:pPr>
        <w:pStyle w:val="BodyText"/>
        <w:spacing w:before="226"/>
        <w:ind w:left="120"/>
        <w:rPr>
          <w:sz w:val="22"/>
          <w:szCs w:val="22"/>
        </w:rPr>
      </w:pPr>
      <w:r w:rsidRPr="00C04522">
        <w:rPr>
          <w:sz w:val="22"/>
          <w:szCs w:val="22"/>
        </w:rPr>
        <w:t>Matters</w:t>
      </w:r>
      <w:r w:rsidRPr="00C04522">
        <w:rPr>
          <w:spacing w:val="5"/>
          <w:sz w:val="22"/>
          <w:szCs w:val="22"/>
        </w:rPr>
        <w:t xml:space="preserve"> </w:t>
      </w:r>
      <w:r w:rsidRPr="00C04522">
        <w:rPr>
          <w:sz w:val="22"/>
          <w:szCs w:val="22"/>
        </w:rPr>
        <w:t>that</w:t>
      </w:r>
      <w:r w:rsidRPr="00C04522">
        <w:rPr>
          <w:spacing w:val="6"/>
          <w:sz w:val="22"/>
          <w:szCs w:val="22"/>
        </w:rPr>
        <w:t xml:space="preserve"> </w:t>
      </w:r>
      <w:r w:rsidRPr="00C04522">
        <w:rPr>
          <w:sz w:val="22"/>
          <w:szCs w:val="22"/>
        </w:rPr>
        <w:t>the</w:t>
      </w:r>
      <w:r w:rsidRPr="00C04522">
        <w:rPr>
          <w:spacing w:val="6"/>
          <w:sz w:val="22"/>
          <w:szCs w:val="22"/>
        </w:rPr>
        <w:t xml:space="preserve"> </w:t>
      </w:r>
      <w:r w:rsidRPr="00C04522">
        <w:rPr>
          <w:sz w:val="22"/>
          <w:szCs w:val="22"/>
        </w:rPr>
        <w:t>Council</w:t>
      </w:r>
      <w:r w:rsidRPr="00C04522">
        <w:rPr>
          <w:spacing w:val="6"/>
          <w:sz w:val="22"/>
          <w:szCs w:val="22"/>
        </w:rPr>
        <w:t xml:space="preserve"> </w:t>
      </w:r>
      <w:r w:rsidRPr="00C04522">
        <w:rPr>
          <w:sz w:val="22"/>
          <w:szCs w:val="22"/>
        </w:rPr>
        <w:t>has</w:t>
      </w:r>
      <w:r w:rsidRPr="00C04522">
        <w:rPr>
          <w:spacing w:val="6"/>
          <w:sz w:val="22"/>
          <w:szCs w:val="22"/>
        </w:rPr>
        <w:t xml:space="preserve"> </w:t>
      </w:r>
      <w:r w:rsidRPr="00C04522">
        <w:rPr>
          <w:sz w:val="22"/>
          <w:szCs w:val="22"/>
        </w:rPr>
        <w:t>restricted</w:t>
      </w:r>
      <w:r w:rsidRPr="00C04522">
        <w:rPr>
          <w:spacing w:val="7"/>
          <w:sz w:val="22"/>
          <w:szCs w:val="22"/>
        </w:rPr>
        <w:t xml:space="preserve"> </w:t>
      </w:r>
      <w:r w:rsidRPr="00C04522">
        <w:rPr>
          <w:sz w:val="22"/>
          <w:szCs w:val="22"/>
        </w:rPr>
        <w:t>the</w:t>
      </w:r>
      <w:r w:rsidRPr="00C04522">
        <w:rPr>
          <w:spacing w:val="6"/>
          <w:sz w:val="22"/>
          <w:szCs w:val="22"/>
        </w:rPr>
        <w:t xml:space="preserve"> </w:t>
      </w:r>
      <w:r w:rsidRPr="00C04522">
        <w:rPr>
          <w:sz w:val="22"/>
          <w:szCs w:val="22"/>
        </w:rPr>
        <w:t>exercise</w:t>
      </w:r>
      <w:r w:rsidRPr="00C04522">
        <w:rPr>
          <w:spacing w:val="6"/>
          <w:sz w:val="22"/>
          <w:szCs w:val="22"/>
        </w:rPr>
        <w:t xml:space="preserve"> </w:t>
      </w:r>
      <w:r w:rsidRPr="00C04522">
        <w:rPr>
          <w:sz w:val="22"/>
          <w:szCs w:val="22"/>
        </w:rPr>
        <w:t>of</w:t>
      </w:r>
      <w:r w:rsidRPr="00C04522">
        <w:rPr>
          <w:spacing w:val="6"/>
          <w:sz w:val="22"/>
          <w:szCs w:val="22"/>
        </w:rPr>
        <w:t xml:space="preserve"> </w:t>
      </w:r>
      <w:r w:rsidRPr="00C04522">
        <w:rPr>
          <w:sz w:val="22"/>
          <w:szCs w:val="22"/>
        </w:rPr>
        <w:t>discretion</w:t>
      </w:r>
      <w:r w:rsidRPr="00C04522">
        <w:rPr>
          <w:spacing w:val="6"/>
          <w:sz w:val="22"/>
          <w:szCs w:val="22"/>
        </w:rPr>
        <w:t xml:space="preserve"> </w:t>
      </w:r>
      <w:r w:rsidRPr="00C04522">
        <w:rPr>
          <w:sz w:val="22"/>
          <w:szCs w:val="22"/>
        </w:rPr>
        <w:t>over</w:t>
      </w:r>
      <w:r w:rsidRPr="00C04522">
        <w:rPr>
          <w:spacing w:val="6"/>
          <w:sz w:val="22"/>
          <w:szCs w:val="22"/>
        </w:rPr>
        <w:t xml:space="preserve"> </w:t>
      </w:r>
      <w:r w:rsidRPr="00C04522">
        <w:rPr>
          <w:sz w:val="22"/>
          <w:szCs w:val="22"/>
        </w:rPr>
        <w:t>are</w:t>
      </w:r>
      <w:r w:rsidRPr="00C04522">
        <w:rPr>
          <w:spacing w:val="6"/>
          <w:sz w:val="22"/>
          <w:szCs w:val="22"/>
        </w:rPr>
        <w:t xml:space="preserve"> </w:t>
      </w:r>
      <w:r w:rsidRPr="00C04522">
        <w:rPr>
          <w:sz w:val="22"/>
          <w:szCs w:val="22"/>
        </w:rPr>
        <w:t>as</w:t>
      </w:r>
      <w:r w:rsidRPr="00C04522">
        <w:rPr>
          <w:spacing w:val="7"/>
          <w:sz w:val="22"/>
          <w:szCs w:val="22"/>
        </w:rPr>
        <w:t xml:space="preserve"> </w:t>
      </w:r>
      <w:r w:rsidRPr="00C04522">
        <w:rPr>
          <w:spacing w:val="-2"/>
          <w:sz w:val="22"/>
          <w:szCs w:val="22"/>
        </w:rPr>
        <w:t>follows:</w:t>
      </w:r>
    </w:p>
    <w:p w14:paraId="341FFA95" w14:textId="77777777" w:rsidR="005242CA" w:rsidRPr="00C04522" w:rsidRDefault="008721E0">
      <w:pPr>
        <w:pStyle w:val="ListParagraph"/>
        <w:numPr>
          <w:ilvl w:val="0"/>
          <w:numId w:val="3"/>
        </w:numPr>
        <w:tabs>
          <w:tab w:val="left" w:pos="644"/>
          <w:tab w:val="left" w:pos="645"/>
        </w:tabs>
      </w:pPr>
      <w:r w:rsidRPr="00C04522">
        <w:rPr>
          <w:position w:val="1"/>
        </w:rPr>
        <w:t>The degree, extent and effects of the non­compliance with the Permitted Activity</w:t>
      </w:r>
      <w:r w:rsidRPr="00C04522">
        <w:rPr>
          <w:spacing w:val="7"/>
          <w:position w:val="1"/>
        </w:rPr>
        <w:t xml:space="preserve"> </w:t>
      </w:r>
      <w:r w:rsidRPr="00C04522">
        <w:rPr>
          <w:spacing w:val="-2"/>
          <w:position w:val="1"/>
        </w:rPr>
        <w:t>Conditions.</w:t>
      </w:r>
    </w:p>
    <w:p w14:paraId="341FFA96" w14:textId="77777777" w:rsidR="005242CA" w:rsidRPr="00C04522" w:rsidRDefault="008721E0">
      <w:pPr>
        <w:pStyle w:val="ListParagraph"/>
        <w:numPr>
          <w:ilvl w:val="0"/>
          <w:numId w:val="3"/>
        </w:numPr>
        <w:tabs>
          <w:tab w:val="left" w:pos="644"/>
          <w:tab w:val="left" w:pos="645"/>
        </w:tabs>
      </w:pPr>
      <w:r w:rsidRPr="00C04522">
        <w:rPr>
          <w:position w:val="1"/>
        </w:rPr>
        <w:t>Risks</w:t>
      </w:r>
      <w:r w:rsidRPr="00C04522">
        <w:rPr>
          <w:spacing w:val="10"/>
          <w:position w:val="1"/>
        </w:rPr>
        <w:t xml:space="preserve"> </w:t>
      </w:r>
      <w:r w:rsidRPr="00C04522">
        <w:rPr>
          <w:position w:val="1"/>
        </w:rPr>
        <w:t>to</w:t>
      </w:r>
      <w:r w:rsidRPr="00C04522">
        <w:rPr>
          <w:spacing w:val="10"/>
          <w:position w:val="1"/>
        </w:rPr>
        <w:t xml:space="preserve"> </w:t>
      </w:r>
      <w:r w:rsidRPr="00C04522">
        <w:rPr>
          <w:position w:val="1"/>
        </w:rPr>
        <w:t>public</w:t>
      </w:r>
      <w:r w:rsidRPr="00C04522">
        <w:rPr>
          <w:spacing w:val="10"/>
          <w:position w:val="1"/>
        </w:rPr>
        <w:t xml:space="preserve"> </w:t>
      </w:r>
      <w:r w:rsidRPr="00C04522">
        <w:rPr>
          <w:position w:val="1"/>
        </w:rPr>
        <w:t>health</w:t>
      </w:r>
      <w:r w:rsidRPr="00C04522">
        <w:rPr>
          <w:spacing w:val="11"/>
          <w:position w:val="1"/>
        </w:rPr>
        <w:t xml:space="preserve"> </w:t>
      </w:r>
      <w:r w:rsidRPr="00C04522">
        <w:rPr>
          <w:position w:val="1"/>
        </w:rPr>
        <w:t>and</w:t>
      </w:r>
      <w:r w:rsidRPr="00C04522">
        <w:rPr>
          <w:spacing w:val="11"/>
          <w:position w:val="1"/>
        </w:rPr>
        <w:t xml:space="preserve"> </w:t>
      </w:r>
      <w:r w:rsidRPr="00C04522">
        <w:rPr>
          <w:spacing w:val="-2"/>
          <w:position w:val="1"/>
        </w:rPr>
        <w:t>safety.</w:t>
      </w:r>
    </w:p>
    <w:p w14:paraId="341FFA97" w14:textId="77777777" w:rsidR="005242CA" w:rsidRPr="00C04522" w:rsidRDefault="008721E0">
      <w:pPr>
        <w:pStyle w:val="ListParagraph"/>
        <w:numPr>
          <w:ilvl w:val="0"/>
          <w:numId w:val="3"/>
        </w:numPr>
        <w:tabs>
          <w:tab w:val="left" w:pos="644"/>
          <w:tab w:val="left" w:pos="645"/>
        </w:tabs>
      </w:pPr>
      <w:r w:rsidRPr="00C04522">
        <w:rPr>
          <w:position w:val="1"/>
        </w:rPr>
        <w:t>The</w:t>
      </w:r>
      <w:r w:rsidRPr="00C04522">
        <w:rPr>
          <w:spacing w:val="6"/>
          <w:position w:val="1"/>
        </w:rPr>
        <w:t xml:space="preserve"> </w:t>
      </w:r>
      <w:r w:rsidRPr="00C04522">
        <w:rPr>
          <w:position w:val="1"/>
        </w:rPr>
        <w:t>maximum</w:t>
      </w:r>
      <w:r w:rsidRPr="00C04522">
        <w:rPr>
          <w:spacing w:val="7"/>
          <w:position w:val="1"/>
        </w:rPr>
        <w:t xml:space="preserve"> </w:t>
      </w:r>
      <w:r w:rsidRPr="00C04522">
        <w:rPr>
          <w:position w:val="1"/>
        </w:rPr>
        <w:t>height</w:t>
      </w:r>
      <w:r w:rsidRPr="00C04522">
        <w:rPr>
          <w:spacing w:val="7"/>
          <w:position w:val="1"/>
        </w:rPr>
        <w:t xml:space="preserve"> </w:t>
      </w:r>
      <w:r w:rsidRPr="00C04522">
        <w:rPr>
          <w:position w:val="1"/>
        </w:rPr>
        <w:t>of</w:t>
      </w:r>
      <w:r w:rsidRPr="00C04522">
        <w:rPr>
          <w:spacing w:val="6"/>
          <w:position w:val="1"/>
        </w:rPr>
        <w:t xml:space="preserve"> </w:t>
      </w:r>
      <w:r w:rsidRPr="00C04522">
        <w:rPr>
          <w:position w:val="1"/>
        </w:rPr>
        <w:t>the</w:t>
      </w:r>
      <w:r w:rsidRPr="00C04522">
        <w:rPr>
          <w:spacing w:val="6"/>
          <w:position w:val="1"/>
        </w:rPr>
        <w:t xml:space="preserve"> </w:t>
      </w:r>
      <w:r w:rsidRPr="00C04522">
        <w:rPr>
          <w:position w:val="1"/>
        </w:rPr>
        <w:t>mast</w:t>
      </w:r>
      <w:r w:rsidRPr="00C04522">
        <w:rPr>
          <w:spacing w:val="6"/>
          <w:position w:val="1"/>
        </w:rPr>
        <w:t xml:space="preserve"> </w:t>
      </w:r>
      <w:r w:rsidRPr="00C04522">
        <w:rPr>
          <w:position w:val="1"/>
        </w:rPr>
        <w:t>and</w:t>
      </w:r>
      <w:r w:rsidRPr="00C04522">
        <w:rPr>
          <w:spacing w:val="7"/>
          <w:position w:val="1"/>
        </w:rPr>
        <w:t xml:space="preserve"> </w:t>
      </w:r>
      <w:r w:rsidRPr="00C04522">
        <w:rPr>
          <w:position w:val="1"/>
        </w:rPr>
        <w:t>area</w:t>
      </w:r>
      <w:r w:rsidRPr="00C04522">
        <w:rPr>
          <w:spacing w:val="7"/>
          <w:position w:val="1"/>
        </w:rPr>
        <w:t xml:space="preserve"> </w:t>
      </w:r>
      <w:r w:rsidRPr="00C04522">
        <w:rPr>
          <w:position w:val="1"/>
        </w:rPr>
        <w:t>or</w:t>
      </w:r>
      <w:r w:rsidRPr="00C04522">
        <w:rPr>
          <w:spacing w:val="6"/>
          <w:position w:val="1"/>
        </w:rPr>
        <w:t xml:space="preserve"> </w:t>
      </w:r>
      <w:r w:rsidRPr="00C04522">
        <w:rPr>
          <w:position w:val="1"/>
        </w:rPr>
        <w:t>diameter</w:t>
      </w:r>
      <w:r w:rsidRPr="00C04522">
        <w:rPr>
          <w:spacing w:val="7"/>
          <w:position w:val="1"/>
        </w:rPr>
        <w:t xml:space="preserve"> </w:t>
      </w:r>
      <w:r w:rsidRPr="00C04522">
        <w:rPr>
          <w:position w:val="1"/>
        </w:rPr>
        <w:t>of</w:t>
      </w:r>
      <w:r w:rsidRPr="00C04522">
        <w:rPr>
          <w:spacing w:val="7"/>
          <w:position w:val="1"/>
        </w:rPr>
        <w:t xml:space="preserve"> </w:t>
      </w:r>
      <w:r w:rsidRPr="00C04522">
        <w:rPr>
          <w:position w:val="1"/>
        </w:rPr>
        <w:t>any</w:t>
      </w:r>
      <w:r w:rsidRPr="00C04522">
        <w:rPr>
          <w:spacing w:val="7"/>
          <w:position w:val="1"/>
        </w:rPr>
        <w:t xml:space="preserve"> </w:t>
      </w:r>
      <w:r w:rsidRPr="00C04522">
        <w:rPr>
          <w:spacing w:val="-2"/>
          <w:position w:val="1"/>
        </w:rPr>
        <w:t>antenna.</w:t>
      </w:r>
    </w:p>
    <w:p w14:paraId="341FFA98" w14:textId="77777777" w:rsidR="005242CA" w:rsidRPr="00C04522" w:rsidRDefault="008721E0">
      <w:pPr>
        <w:pStyle w:val="ListParagraph"/>
        <w:numPr>
          <w:ilvl w:val="0"/>
          <w:numId w:val="3"/>
        </w:numPr>
        <w:tabs>
          <w:tab w:val="left" w:pos="644"/>
          <w:tab w:val="left" w:pos="645"/>
        </w:tabs>
      </w:pPr>
      <w:r w:rsidRPr="00C04522">
        <w:rPr>
          <w:position w:val="1"/>
        </w:rPr>
        <w:t>The</w:t>
      </w:r>
      <w:r w:rsidRPr="00C04522">
        <w:rPr>
          <w:spacing w:val="9"/>
          <w:position w:val="1"/>
        </w:rPr>
        <w:t xml:space="preserve"> </w:t>
      </w:r>
      <w:r w:rsidRPr="00C04522">
        <w:rPr>
          <w:position w:val="1"/>
        </w:rPr>
        <w:t>maximum</w:t>
      </w:r>
      <w:r w:rsidRPr="00C04522">
        <w:rPr>
          <w:spacing w:val="10"/>
          <w:position w:val="1"/>
        </w:rPr>
        <w:t xml:space="preserve"> </w:t>
      </w:r>
      <w:r w:rsidRPr="00C04522">
        <w:rPr>
          <w:position w:val="1"/>
        </w:rPr>
        <w:t>height,</w:t>
      </w:r>
      <w:r w:rsidRPr="00C04522">
        <w:rPr>
          <w:spacing w:val="9"/>
          <w:position w:val="1"/>
        </w:rPr>
        <w:t xml:space="preserve"> </w:t>
      </w:r>
      <w:r w:rsidRPr="00C04522">
        <w:rPr>
          <w:position w:val="1"/>
        </w:rPr>
        <w:t>area</w:t>
      </w:r>
      <w:r w:rsidRPr="00C04522">
        <w:rPr>
          <w:spacing w:val="10"/>
          <w:position w:val="1"/>
        </w:rPr>
        <w:t xml:space="preserve"> </w:t>
      </w:r>
      <w:r w:rsidRPr="00C04522">
        <w:rPr>
          <w:position w:val="1"/>
        </w:rPr>
        <w:t>or</w:t>
      </w:r>
      <w:r w:rsidRPr="00C04522">
        <w:rPr>
          <w:spacing w:val="7"/>
          <w:position w:val="1"/>
        </w:rPr>
        <w:t xml:space="preserve"> </w:t>
      </w:r>
      <w:r w:rsidRPr="00C04522">
        <w:rPr>
          <w:position w:val="1"/>
        </w:rPr>
        <w:t>diameter</w:t>
      </w:r>
      <w:r w:rsidRPr="00C04522">
        <w:rPr>
          <w:spacing w:val="8"/>
          <w:position w:val="1"/>
        </w:rPr>
        <w:t xml:space="preserve"> </w:t>
      </w:r>
      <w:r w:rsidRPr="00C04522">
        <w:rPr>
          <w:position w:val="1"/>
        </w:rPr>
        <w:t>of</w:t>
      </w:r>
      <w:r w:rsidRPr="00C04522">
        <w:rPr>
          <w:spacing w:val="7"/>
          <w:position w:val="1"/>
        </w:rPr>
        <w:t xml:space="preserve"> </w:t>
      </w:r>
      <w:r w:rsidRPr="00C04522">
        <w:rPr>
          <w:position w:val="1"/>
        </w:rPr>
        <w:t>any</w:t>
      </w:r>
      <w:r w:rsidRPr="00C04522">
        <w:rPr>
          <w:spacing w:val="8"/>
          <w:position w:val="1"/>
        </w:rPr>
        <w:t xml:space="preserve"> </w:t>
      </w:r>
      <w:r w:rsidRPr="00C04522">
        <w:rPr>
          <w:spacing w:val="-2"/>
          <w:position w:val="1"/>
        </w:rPr>
        <w:t>antenna.</w:t>
      </w:r>
    </w:p>
    <w:p w14:paraId="341FFA99" w14:textId="77777777" w:rsidR="005242CA" w:rsidRPr="00C04522" w:rsidRDefault="008721E0">
      <w:pPr>
        <w:pStyle w:val="ListParagraph"/>
        <w:numPr>
          <w:ilvl w:val="0"/>
          <w:numId w:val="3"/>
        </w:numPr>
        <w:tabs>
          <w:tab w:val="left" w:pos="644"/>
          <w:tab w:val="left" w:pos="645"/>
        </w:tabs>
      </w:pPr>
      <w:r w:rsidRPr="00C04522">
        <w:rPr>
          <w:position w:val="1"/>
        </w:rPr>
        <w:t>Design</w:t>
      </w:r>
      <w:r w:rsidRPr="00C04522">
        <w:rPr>
          <w:spacing w:val="12"/>
          <w:position w:val="1"/>
        </w:rPr>
        <w:t xml:space="preserve"> </w:t>
      </w:r>
      <w:r w:rsidRPr="00C04522">
        <w:rPr>
          <w:position w:val="1"/>
        </w:rPr>
        <w:t>and</w:t>
      </w:r>
      <w:r w:rsidRPr="00C04522">
        <w:rPr>
          <w:spacing w:val="14"/>
          <w:position w:val="1"/>
        </w:rPr>
        <w:t xml:space="preserve"> </w:t>
      </w:r>
      <w:r w:rsidRPr="00C04522">
        <w:rPr>
          <w:position w:val="1"/>
        </w:rPr>
        <w:t>external</w:t>
      </w:r>
      <w:r w:rsidRPr="00C04522">
        <w:rPr>
          <w:spacing w:val="15"/>
          <w:position w:val="1"/>
        </w:rPr>
        <w:t xml:space="preserve"> </w:t>
      </w:r>
      <w:r w:rsidRPr="00C04522">
        <w:rPr>
          <w:spacing w:val="-2"/>
          <w:position w:val="1"/>
        </w:rPr>
        <w:t>appearance.</w:t>
      </w:r>
    </w:p>
    <w:p w14:paraId="341FFA9A" w14:textId="77777777" w:rsidR="005242CA" w:rsidRPr="00C04522" w:rsidRDefault="008721E0">
      <w:pPr>
        <w:pStyle w:val="ListParagraph"/>
        <w:numPr>
          <w:ilvl w:val="0"/>
          <w:numId w:val="3"/>
        </w:numPr>
        <w:tabs>
          <w:tab w:val="left" w:pos="644"/>
          <w:tab w:val="left" w:pos="645"/>
        </w:tabs>
      </w:pPr>
      <w:r w:rsidRPr="00C04522">
        <w:rPr>
          <w:position w:val="1"/>
        </w:rPr>
        <w:t>Any</w:t>
      </w:r>
      <w:r w:rsidRPr="00C04522">
        <w:rPr>
          <w:spacing w:val="-5"/>
          <w:position w:val="1"/>
        </w:rPr>
        <w:t xml:space="preserve"> </w:t>
      </w:r>
      <w:r w:rsidRPr="00C04522">
        <w:rPr>
          <w:position w:val="1"/>
        </w:rPr>
        <w:t>effect</w:t>
      </w:r>
      <w:r w:rsidRPr="00C04522">
        <w:rPr>
          <w:spacing w:val="-5"/>
          <w:position w:val="1"/>
        </w:rPr>
        <w:t xml:space="preserve"> </w:t>
      </w:r>
      <w:r w:rsidRPr="00C04522">
        <w:rPr>
          <w:position w:val="1"/>
        </w:rPr>
        <w:t>on</w:t>
      </w:r>
      <w:r w:rsidRPr="00C04522">
        <w:rPr>
          <w:spacing w:val="-2"/>
          <w:position w:val="1"/>
        </w:rPr>
        <w:t xml:space="preserve"> </w:t>
      </w:r>
      <w:r w:rsidRPr="00C04522">
        <w:rPr>
          <w:position w:val="1"/>
        </w:rPr>
        <w:t>heritage</w:t>
      </w:r>
      <w:r w:rsidRPr="00C04522">
        <w:rPr>
          <w:spacing w:val="6"/>
          <w:position w:val="1"/>
        </w:rPr>
        <w:t xml:space="preserve"> </w:t>
      </w:r>
      <w:r w:rsidRPr="00C04522">
        <w:rPr>
          <w:position w:val="1"/>
        </w:rPr>
        <w:t>and</w:t>
      </w:r>
      <w:r w:rsidRPr="00C04522">
        <w:rPr>
          <w:spacing w:val="5"/>
          <w:position w:val="1"/>
        </w:rPr>
        <w:t xml:space="preserve"> </w:t>
      </w:r>
      <w:r w:rsidRPr="00C04522">
        <w:rPr>
          <w:position w:val="1"/>
        </w:rPr>
        <w:t>cultural</w:t>
      </w:r>
      <w:r w:rsidRPr="00C04522">
        <w:rPr>
          <w:spacing w:val="6"/>
          <w:position w:val="1"/>
        </w:rPr>
        <w:t xml:space="preserve"> </w:t>
      </w:r>
      <w:r w:rsidRPr="00C04522">
        <w:rPr>
          <w:spacing w:val="-2"/>
          <w:position w:val="1"/>
        </w:rPr>
        <w:t>values.</w:t>
      </w:r>
    </w:p>
    <w:p w14:paraId="341FFA9B" w14:textId="77777777" w:rsidR="005242CA" w:rsidRPr="00C04522" w:rsidRDefault="008721E0">
      <w:pPr>
        <w:pStyle w:val="ListParagraph"/>
        <w:numPr>
          <w:ilvl w:val="0"/>
          <w:numId w:val="3"/>
        </w:numPr>
        <w:tabs>
          <w:tab w:val="left" w:pos="644"/>
          <w:tab w:val="left" w:pos="645"/>
        </w:tabs>
      </w:pPr>
      <w:r w:rsidRPr="00C04522">
        <w:rPr>
          <w:position w:val="1"/>
        </w:rPr>
        <w:t>Visual</w:t>
      </w:r>
      <w:r w:rsidRPr="00C04522">
        <w:rPr>
          <w:spacing w:val="14"/>
          <w:position w:val="1"/>
        </w:rPr>
        <w:t xml:space="preserve"> </w:t>
      </w:r>
      <w:r w:rsidRPr="00C04522">
        <w:rPr>
          <w:position w:val="1"/>
        </w:rPr>
        <w:t>effects</w:t>
      </w:r>
      <w:r w:rsidRPr="00C04522">
        <w:rPr>
          <w:spacing w:val="17"/>
          <w:position w:val="1"/>
        </w:rPr>
        <w:t xml:space="preserve"> </w:t>
      </w:r>
      <w:r w:rsidRPr="00C04522">
        <w:rPr>
          <w:position w:val="1"/>
        </w:rPr>
        <w:t>including</w:t>
      </w:r>
      <w:r w:rsidRPr="00C04522">
        <w:rPr>
          <w:spacing w:val="18"/>
          <w:position w:val="1"/>
        </w:rPr>
        <w:t xml:space="preserve"> </w:t>
      </w:r>
      <w:r w:rsidRPr="00C04522">
        <w:rPr>
          <w:position w:val="1"/>
        </w:rPr>
        <w:t>impacts</w:t>
      </w:r>
      <w:r w:rsidRPr="00C04522">
        <w:rPr>
          <w:spacing w:val="18"/>
          <w:position w:val="1"/>
        </w:rPr>
        <w:t xml:space="preserve"> </w:t>
      </w:r>
      <w:r w:rsidRPr="00C04522">
        <w:rPr>
          <w:spacing w:val="-5"/>
          <w:position w:val="1"/>
        </w:rPr>
        <w:t>on:</w:t>
      </w:r>
    </w:p>
    <w:p w14:paraId="341FFA9C" w14:textId="77777777" w:rsidR="005242CA" w:rsidRPr="00C04522" w:rsidRDefault="008721E0">
      <w:pPr>
        <w:pStyle w:val="ListParagraph"/>
        <w:numPr>
          <w:ilvl w:val="1"/>
          <w:numId w:val="3"/>
        </w:numPr>
        <w:tabs>
          <w:tab w:val="left" w:pos="1154"/>
          <w:tab w:val="left" w:pos="1155"/>
        </w:tabs>
        <w:spacing w:before="128"/>
      </w:pPr>
      <w:r w:rsidRPr="00C04522">
        <w:rPr>
          <w:position w:val="1"/>
        </w:rPr>
        <w:t>The</w:t>
      </w:r>
      <w:r w:rsidRPr="00C04522">
        <w:rPr>
          <w:spacing w:val="3"/>
          <w:position w:val="1"/>
        </w:rPr>
        <w:t xml:space="preserve"> </w:t>
      </w:r>
      <w:r w:rsidRPr="00C04522">
        <w:rPr>
          <w:position w:val="1"/>
        </w:rPr>
        <w:t>residential</w:t>
      </w:r>
      <w:r w:rsidRPr="00C04522">
        <w:rPr>
          <w:spacing w:val="7"/>
          <w:position w:val="1"/>
        </w:rPr>
        <w:t xml:space="preserve"> </w:t>
      </w:r>
      <w:r w:rsidRPr="00C04522">
        <w:rPr>
          <w:position w:val="1"/>
        </w:rPr>
        <w:t>and</w:t>
      </w:r>
      <w:r w:rsidRPr="00C04522">
        <w:rPr>
          <w:spacing w:val="6"/>
          <w:position w:val="1"/>
        </w:rPr>
        <w:t xml:space="preserve"> </w:t>
      </w:r>
      <w:r w:rsidRPr="00C04522">
        <w:rPr>
          <w:position w:val="1"/>
        </w:rPr>
        <w:t>recreational</w:t>
      </w:r>
      <w:r w:rsidRPr="00C04522">
        <w:rPr>
          <w:spacing w:val="7"/>
          <w:position w:val="1"/>
        </w:rPr>
        <w:t xml:space="preserve"> </w:t>
      </w:r>
      <w:r w:rsidRPr="00C04522">
        <w:rPr>
          <w:position w:val="1"/>
        </w:rPr>
        <w:t>use</w:t>
      </w:r>
      <w:r w:rsidRPr="00C04522">
        <w:rPr>
          <w:spacing w:val="6"/>
          <w:position w:val="1"/>
        </w:rPr>
        <w:t xml:space="preserve"> </w:t>
      </w:r>
      <w:r w:rsidRPr="00C04522">
        <w:rPr>
          <w:position w:val="1"/>
        </w:rPr>
        <w:t>of</w:t>
      </w:r>
      <w:r w:rsidRPr="00C04522">
        <w:rPr>
          <w:spacing w:val="7"/>
          <w:position w:val="1"/>
        </w:rPr>
        <w:t xml:space="preserve"> </w:t>
      </w:r>
      <w:r w:rsidRPr="00C04522">
        <w:rPr>
          <w:position w:val="1"/>
        </w:rPr>
        <w:t>land</w:t>
      </w:r>
      <w:r w:rsidRPr="00C04522">
        <w:rPr>
          <w:spacing w:val="7"/>
          <w:position w:val="1"/>
        </w:rPr>
        <w:t xml:space="preserve"> </w:t>
      </w:r>
      <w:r w:rsidRPr="00C04522">
        <w:rPr>
          <w:position w:val="1"/>
        </w:rPr>
        <w:t>in</w:t>
      </w:r>
      <w:r w:rsidRPr="00C04522">
        <w:rPr>
          <w:spacing w:val="6"/>
          <w:position w:val="1"/>
        </w:rPr>
        <w:t xml:space="preserve"> </w:t>
      </w:r>
      <w:r w:rsidRPr="00C04522">
        <w:rPr>
          <w:position w:val="1"/>
        </w:rPr>
        <w:t>the</w:t>
      </w:r>
      <w:r w:rsidRPr="00C04522">
        <w:rPr>
          <w:spacing w:val="7"/>
          <w:position w:val="1"/>
        </w:rPr>
        <w:t xml:space="preserve"> </w:t>
      </w:r>
      <w:r w:rsidRPr="00C04522">
        <w:rPr>
          <w:position w:val="1"/>
        </w:rPr>
        <w:t>vicinity</w:t>
      </w:r>
      <w:r w:rsidRPr="00C04522">
        <w:rPr>
          <w:spacing w:val="7"/>
          <w:position w:val="1"/>
        </w:rPr>
        <w:t xml:space="preserve"> </w:t>
      </w:r>
      <w:r w:rsidRPr="00C04522">
        <w:rPr>
          <w:position w:val="1"/>
        </w:rPr>
        <w:t>of</w:t>
      </w:r>
      <w:r w:rsidRPr="00C04522">
        <w:rPr>
          <w:spacing w:val="6"/>
          <w:position w:val="1"/>
        </w:rPr>
        <w:t xml:space="preserve"> </w:t>
      </w:r>
      <w:r w:rsidRPr="00C04522">
        <w:rPr>
          <w:position w:val="1"/>
        </w:rPr>
        <w:t>the</w:t>
      </w:r>
      <w:r w:rsidRPr="00C04522">
        <w:rPr>
          <w:spacing w:val="7"/>
          <w:position w:val="1"/>
        </w:rPr>
        <w:t xml:space="preserve"> </w:t>
      </w:r>
      <w:r w:rsidRPr="00C04522">
        <w:rPr>
          <w:position w:val="1"/>
        </w:rPr>
        <w:t>proposed</w:t>
      </w:r>
      <w:r w:rsidRPr="00C04522">
        <w:rPr>
          <w:spacing w:val="6"/>
          <w:position w:val="1"/>
        </w:rPr>
        <w:t xml:space="preserve"> </w:t>
      </w:r>
      <w:r w:rsidRPr="00C04522">
        <w:rPr>
          <w:spacing w:val="-2"/>
          <w:position w:val="1"/>
        </w:rPr>
        <w:t>utility;</w:t>
      </w:r>
    </w:p>
    <w:p w14:paraId="341FFA9D" w14:textId="77777777" w:rsidR="005242CA" w:rsidRPr="00C04522" w:rsidRDefault="008721E0">
      <w:pPr>
        <w:pStyle w:val="ListParagraph"/>
        <w:numPr>
          <w:ilvl w:val="1"/>
          <w:numId w:val="3"/>
        </w:numPr>
        <w:tabs>
          <w:tab w:val="left" w:pos="1154"/>
          <w:tab w:val="left" w:pos="1155"/>
        </w:tabs>
      </w:pPr>
      <w:r w:rsidRPr="00C04522">
        <w:rPr>
          <w:position w:val="1"/>
        </w:rPr>
        <w:t>The</w:t>
      </w:r>
      <w:r w:rsidRPr="00C04522">
        <w:rPr>
          <w:spacing w:val="10"/>
          <w:position w:val="1"/>
        </w:rPr>
        <w:t xml:space="preserve"> </w:t>
      </w:r>
      <w:r w:rsidRPr="00C04522">
        <w:rPr>
          <w:position w:val="1"/>
        </w:rPr>
        <w:t>existing</w:t>
      </w:r>
      <w:r w:rsidRPr="00C04522">
        <w:rPr>
          <w:spacing w:val="13"/>
          <w:position w:val="1"/>
        </w:rPr>
        <w:t xml:space="preserve"> </w:t>
      </w:r>
      <w:r w:rsidRPr="00C04522">
        <w:rPr>
          <w:position w:val="1"/>
        </w:rPr>
        <w:t>character,</w:t>
      </w:r>
      <w:r w:rsidRPr="00C04522">
        <w:rPr>
          <w:spacing w:val="14"/>
          <w:position w:val="1"/>
        </w:rPr>
        <w:t xml:space="preserve"> </w:t>
      </w:r>
      <w:r w:rsidRPr="00C04522">
        <w:rPr>
          <w:position w:val="1"/>
        </w:rPr>
        <w:t>landscape,</w:t>
      </w:r>
      <w:r w:rsidRPr="00C04522">
        <w:rPr>
          <w:spacing w:val="12"/>
          <w:position w:val="1"/>
        </w:rPr>
        <w:t xml:space="preserve"> </w:t>
      </w:r>
      <w:r w:rsidRPr="00C04522">
        <w:rPr>
          <w:position w:val="1"/>
        </w:rPr>
        <w:t>streetscape</w:t>
      </w:r>
      <w:r w:rsidRPr="00C04522">
        <w:rPr>
          <w:spacing w:val="14"/>
          <w:position w:val="1"/>
        </w:rPr>
        <w:t xml:space="preserve"> </w:t>
      </w:r>
      <w:r w:rsidRPr="00C04522">
        <w:rPr>
          <w:position w:val="1"/>
        </w:rPr>
        <w:t>and</w:t>
      </w:r>
      <w:r w:rsidRPr="00C04522">
        <w:rPr>
          <w:spacing w:val="13"/>
          <w:position w:val="1"/>
        </w:rPr>
        <w:t xml:space="preserve"> </w:t>
      </w:r>
      <w:r w:rsidRPr="00C04522">
        <w:rPr>
          <w:position w:val="1"/>
        </w:rPr>
        <w:t>amenity</w:t>
      </w:r>
      <w:r w:rsidRPr="00C04522">
        <w:rPr>
          <w:spacing w:val="12"/>
          <w:position w:val="1"/>
        </w:rPr>
        <w:t xml:space="preserve"> </w:t>
      </w:r>
      <w:r w:rsidRPr="00C04522">
        <w:rPr>
          <w:position w:val="1"/>
        </w:rPr>
        <w:t>values</w:t>
      </w:r>
      <w:r w:rsidRPr="00C04522">
        <w:rPr>
          <w:spacing w:val="12"/>
          <w:position w:val="1"/>
        </w:rPr>
        <w:t xml:space="preserve"> </w:t>
      </w:r>
      <w:r w:rsidRPr="00C04522">
        <w:rPr>
          <w:position w:val="1"/>
        </w:rPr>
        <w:t>of</w:t>
      </w:r>
      <w:r w:rsidRPr="00C04522">
        <w:rPr>
          <w:spacing w:val="8"/>
          <w:position w:val="1"/>
        </w:rPr>
        <w:t xml:space="preserve"> </w:t>
      </w:r>
      <w:r w:rsidRPr="00C04522">
        <w:rPr>
          <w:position w:val="1"/>
        </w:rPr>
        <w:t>the</w:t>
      </w:r>
      <w:r w:rsidRPr="00C04522">
        <w:rPr>
          <w:spacing w:val="7"/>
          <w:position w:val="1"/>
        </w:rPr>
        <w:t xml:space="preserve"> </w:t>
      </w:r>
      <w:r w:rsidRPr="00C04522">
        <w:rPr>
          <w:spacing w:val="-2"/>
          <w:position w:val="1"/>
        </w:rPr>
        <w:t>locality;</w:t>
      </w:r>
    </w:p>
    <w:p w14:paraId="341FFA9E" w14:textId="77777777" w:rsidR="005242CA" w:rsidRPr="00C04522" w:rsidRDefault="008721E0">
      <w:pPr>
        <w:pStyle w:val="ListParagraph"/>
        <w:numPr>
          <w:ilvl w:val="1"/>
          <w:numId w:val="3"/>
        </w:numPr>
        <w:tabs>
          <w:tab w:val="left" w:pos="1154"/>
          <w:tab w:val="left" w:pos="1155"/>
        </w:tabs>
      </w:pPr>
      <w:r w:rsidRPr="00C04522">
        <w:rPr>
          <w:position w:val="1"/>
        </w:rPr>
        <w:t>Key</w:t>
      </w:r>
      <w:r w:rsidRPr="00C04522">
        <w:rPr>
          <w:spacing w:val="12"/>
          <w:position w:val="1"/>
        </w:rPr>
        <w:t xml:space="preserve"> </w:t>
      </w:r>
      <w:r w:rsidRPr="00C04522">
        <w:rPr>
          <w:position w:val="1"/>
        </w:rPr>
        <w:t>public</w:t>
      </w:r>
      <w:r w:rsidRPr="00C04522">
        <w:rPr>
          <w:spacing w:val="12"/>
          <w:position w:val="1"/>
        </w:rPr>
        <w:t xml:space="preserve"> </w:t>
      </w:r>
      <w:r w:rsidRPr="00C04522">
        <w:rPr>
          <w:position w:val="1"/>
        </w:rPr>
        <w:t>places,</w:t>
      </w:r>
      <w:r w:rsidRPr="00C04522">
        <w:rPr>
          <w:spacing w:val="12"/>
          <w:position w:val="1"/>
        </w:rPr>
        <w:t xml:space="preserve"> </w:t>
      </w:r>
      <w:r w:rsidRPr="00C04522">
        <w:rPr>
          <w:position w:val="1"/>
        </w:rPr>
        <w:t>public</w:t>
      </w:r>
      <w:r w:rsidRPr="00C04522">
        <w:rPr>
          <w:spacing w:val="12"/>
          <w:position w:val="1"/>
        </w:rPr>
        <w:t xml:space="preserve"> </w:t>
      </w:r>
      <w:r w:rsidRPr="00C04522">
        <w:rPr>
          <w:position w:val="1"/>
        </w:rPr>
        <w:t>viewing</w:t>
      </w:r>
      <w:r w:rsidRPr="00C04522">
        <w:rPr>
          <w:spacing w:val="13"/>
          <w:position w:val="1"/>
        </w:rPr>
        <w:t xml:space="preserve"> </w:t>
      </w:r>
      <w:r w:rsidRPr="00C04522">
        <w:rPr>
          <w:position w:val="1"/>
        </w:rPr>
        <w:t>points,</w:t>
      </w:r>
      <w:r w:rsidRPr="00C04522">
        <w:rPr>
          <w:spacing w:val="12"/>
          <w:position w:val="1"/>
        </w:rPr>
        <w:t xml:space="preserve"> </w:t>
      </w:r>
      <w:r w:rsidRPr="00C04522">
        <w:rPr>
          <w:position w:val="1"/>
        </w:rPr>
        <w:t>the</w:t>
      </w:r>
      <w:r w:rsidRPr="00C04522">
        <w:rPr>
          <w:spacing w:val="12"/>
          <w:position w:val="1"/>
        </w:rPr>
        <w:t xml:space="preserve"> </w:t>
      </w:r>
      <w:r w:rsidRPr="00C04522">
        <w:rPr>
          <w:position w:val="1"/>
        </w:rPr>
        <w:t>coast,</w:t>
      </w:r>
      <w:r w:rsidRPr="00C04522">
        <w:rPr>
          <w:spacing w:val="12"/>
          <w:position w:val="1"/>
        </w:rPr>
        <w:t xml:space="preserve"> </w:t>
      </w:r>
      <w:r w:rsidRPr="00C04522">
        <w:rPr>
          <w:position w:val="1"/>
        </w:rPr>
        <w:t>and</w:t>
      </w:r>
      <w:r w:rsidRPr="00C04522">
        <w:rPr>
          <w:spacing w:val="12"/>
          <w:position w:val="1"/>
        </w:rPr>
        <w:t xml:space="preserve"> </w:t>
      </w:r>
      <w:r w:rsidRPr="00C04522">
        <w:rPr>
          <w:position w:val="1"/>
        </w:rPr>
        <w:t>significant</w:t>
      </w:r>
      <w:r w:rsidRPr="00C04522">
        <w:rPr>
          <w:spacing w:val="15"/>
          <w:position w:val="1"/>
        </w:rPr>
        <w:t xml:space="preserve"> </w:t>
      </w:r>
      <w:r w:rsidRPr="00C04522">
        <w:rPr>
          <w:position w:val="1"/>
        </w:rPr>
        <w:t>recreational</w:t>
      </w:r>
      <w:r w:rsidRPr="00C04522">
        <w:rPr>
          <w:spacing w:val="15"/>
          <w:position w:val="1"/>
        </w:rPr>
        <w:t xml:space="preserve"> </w:t>
      </w:r>
      <w:r w:rsidRPr="00C04522">
        <w:rPr>
          <w:spacing w:val="-2"/>
          <w:position w:val="1"/>
        </w:rPr>
        <w:t>areas.</w:t>
      </w:r>
    </w:p>
    <w:p w14:paraId="341FFA9F" w14:textId="77777777" w:rsidR="005242CA" w:rsidRPr="00C04522" w:rsidRDefault="008721E0">
      <w:pPr>
        <w:pStyle w:val="ListParagraph"/>
        <w:numPr>
          <w:ilvl w:val="0"/>
          <w:numId w:val="3"/>
        </w:numPr>
        <w:tabs>
          <w:tab w:val="left" w:pos="644"/>
          <w:tab w:val="left" w:pos="645"/>
        </w:tabs>
        <w:spacing w:before="128"/>
      </w:pPr>
      <w:r w:rsidRPr="00C04522">
        <w:rPr>
          <w:position w:val="1"/>
        </w:rPr>
        <w:t>Amenity</w:t>
      </w:r>
      <w:r w:rsidRPr="00C04522">
        <w:rPr>
          <w:spacing w:val="6"/>
          <w:position w:val="1"/>
        </w:rPr>
        <w:t xml:space="preserve"> </w:t>
      </w:r>
      <w:r w:rsidRPr="00C04522">
        <w:rPr>
          <w:position w:val="1"/>
        </w:rPr>
        <w:t>effects,</w:t>
      </w:r>
      <w:r w:rsidRPr="00C04522">
        <w:rPr>
          <w:spacing w:val="9"/>
          <w:position w:val="1"/>
        </w:rPr>
        <w:t xml:space="preserve"> </w:t>
      </w:r>
      <w:r w:rsidRPr="00C04522">
        <w:rPr>
          <w:position w:val="1"/>
        </w:rPr>
        <w:t>including</w:t>
      </w:r>
      <w:r w:rsidRPr="00C04522">
        <w:rPr>
          <w:spacing w:val="10"/>
          <w:position w:val="1"/>
        </w:rPr>
        <w:t xml:space="preserve"> </w:t>
      </w:r>
      <w:r w:rsidRPr="00C04522">
        <w:rPr>
          <w:position w:val="1"/>
        </w:rPr>
        <w:t>noise,</w:t>
      </w:r>
      <w:r w:rsidRPr="00C04522">
        <w:rPr>
          <w:spacing w:val="10"/>
          <w:position w:val="1"/>
        </w:rPr>
        <w:t xml:space="preserve"> </w:t>
      </w:r>
      <w:r w:rsidRPr="00C04522">
        <w:rPr>
          <w:position w:val="1"/>
        </w:rPr>
        <w:t>vibration,</w:t>
      </w:r>
      <w:r w:rsidRPr="00C04522">
        <w:rPr>
          <w:spacing w:val="9"/>
          <w:position w:val="1"/>
        </w:rPr>
        <w:t xml:space="preserve"> </w:t>
      </w:r>
      <w:proofErr w:type="spellStart"/>
      <w:r w:rsidRPr="00C04522">
        <w:rPr>
          <w:position w:val="1"/>
        </w:rPr>
        <w:t>odour</w:t>
      </w:r>
      <w:proofErr w:type="spellEnd"/>
      <w:r w:rsidRPr="00C04522">
        <w:rPr>
          <w:position w:val="1"/>
        </w:rPr>
        <w:t>,</w:t>
      </w:r>
      <w:r w:rsidRPr="00C04522">
        <w:rPr>
          <w:spacing w:val="12"/>
          <w:position w:val="1"/>
        </w:rPr>
        <w:t xml:space="preserve"> </w:t>
      </w:r>
      <w:r w:rsidRPr="00C04522">
        <w:rPr>
          <w:position w:val="1"/>
        </w:rPr>
        <w:t>dust,</w:t>
      </w:r>
      <w:r w:rsidRPr="00C04522">
        <w:rPr>
          <w:spacing w:val="12"/>
          <w:position w:val="1"/>
        </w:rPr>
        <w:t xml:space="preserve"> </w:t>
      </w:r>
      <w:r w:rsidRPr="00C04522">
        <w:rPr>
          <w:position w:val="1"/>
        </w:rPr>
        <w:t>earthworks</w:t>
      </w:r>
      <w:r w:rsidRPr="00C04522">
        <w:rPr>
          <w:spacing w:val="12"/>
          <w:position w:val="1"/>
        </w:rPr>
        <w:t xml:space="preserve"> </w:t>
      </w:r>
      <w:r w:rsidRPr="00C04522">
        <w:rPr>
          <w:position w:val="1"/>
        </w:rPr>
        <w:t>and</w:t>
      </w:r>
      <w:r w:rsidRPr="00C04522">
        <w:rPr>
          <w:spacing w:val="12"/>
          <w:position w:val="1"/>
        </w:rPr>
        <w:t xml:space="preserve"> </w:t>
      </w:r>
      <w:r w:rsidRPr="00C04522">
        <w:rPr>
          <w:spacing w:val="-2"/>
          <w:position w:val="1"/>
        </w:rPr>
        <w:t>lighting.</w:t>
      </w:r>
    </w:p>
    <w:p w14:paraId="341FFAA0" w14:textId="77777777" w:rsidR="005242CA" w:rsidRPr="00C04522" w:rsidRDefault="008721E0">
      <w:pPr>
        <w:pStyle w:val="ListParagraph"/>
        <w:numPr>
          <w:ilvl w:val="0"/>
          <w:numId w:val="3"/>
        </w:numPr>
        <w:tabs>
          <w:tab w:val="left" w:pos="644"/>
          <w:tab w:val="left" w:pos="645"/>
        </w:tabs>
      </w:pPr>
      <w:r w:rsidRPr="00C04522">
        <w:rPr>
          <w:position w:val="1"/>
        </w:rPr>
        <w:t>Cumulative</w:t>
      </w:r>
      <w:r w:rsidRPr="00C04522">
        <w:rPr>
          <w:spacing w:val="10"/>
          <w:position w:val="1"/>
        </w:rPr>
        <w:t xml:space="preserve"> </w:t>
      </w:r>
      <w:r w:rsidRPr="00C04522">
        <w:rPr>
          <w:spacing w:val="-2"/>
          <w:position w:val="1"/>
        </w:rPr>
        <w:t>effects.</w:t>
      </w:r>
    </w:p>
    <w:p w14:paraId="341FFAA1" w14:textId="77777777" w:rsidR="005242CA" w:rsidRPr="00C04522" w:rsidRDefault="008721E0">
      <w:pPr>
        <w:pStyle w:val="ListParagraph"/>
        <w:numPr>
          <w:ilvl w:val="0"/>
          <w:numId w:val="3"/>
        </w:numPr>
        <w:tabs>
          <w:tab w:val="left" w:pos="644"/>
          <w:tab w:val="left" w:pos="645"/>
        </w:tabs>
        <w:spacing w:line="261" w:lineRule="auto"/>
        <w:ind w:right="493"/>
      </w:pPr>
      <w:r w:rsidRPr="00C04522">
        <w:rPr>
          <w:position w:val="1"/>
        </w:rPr>
        <w:t xml:space="preserve">Any potential interference with public use and enjoyment of the land and the operation of land uses in the </w:t>
      </w:r>
      <w:r w:rsidRPr="00C04522">
        <w:rPr>
          <w:spacing w:val="-2"/>
        </w:rPr>
        <w:t>vicinity.</w:t>
      </w:r>
    </w:p>
    <w:p w14:paraId="341FFAA2" w14:textId="77777777" w:rsidR="005242CA" w:rsidRPr="00C04522" w:rsidRDefault="008721E0">
      <w:pPr>
        <w:pStyle w:val="ListParagraph"/>
        <w:numPr>
          <w:ilvl w:val="0"/>
          <w:numId w:val="3"/>
        </w:numPr>
        <w:tabs>
          <w:tab w:val="left" w:pos="644"/>
          <w:tab w:val="left" w:pos="645"/>
        </w:tabs>
        <w:spacing w:before="94" w:line="261" w:lineRule="auto"/>
        <w:ind w:right="319"/>
      </w:pPr>
      <w:r w:rsidRPr="00C04522">
        <w:rPr>
          <w:position w:val="1"/>
        </w:rPr>
        <w:t xml:space="preserve">Measures to mitigate the bulk and scale of the utility, including screening, colour and finish treatment, earth </w:t>
      </w:r>
      <w:r w:rsidRPr="00C04522">
        <w:t>mounding and / or planting, viewing distances, the location of support structures.</w:t>
      </w:r>
    </w:p>
    <w:p w14:paraId="341FFAA3" w14:textId="77777777" w:rsidR="005242CA" w:rsidRPr="00C04522" w:rsidRDefault="008721E0">
      <w:pPr>
        <w:pStyle w:val="ListParagraph"/>
        <w:numPr>
          <w:ilvl w:val="0"/>
          <w:numId w:val="3"/>
        </w:numPr>
        <w:tabs>
          <w:tab w:val="left" w:pos="644"/>
          <w:tab w:val="left" w:pos="645"/>
        </w:tabs>
        <w:spacing w:before="94"/>
      </w:pPr>
      <w:r w:rsidRPr="00C04522">
        <w:rPr>
          <w:position w:val="1"/>
        </w:rPr>
        <w:t>Whether</w:t>
      </w:r>
      <w:r w:rsidRPr="00C04522">
        <w:rPr>
          <w:spacing w:val="6"/>
          <w:position w:val="1"/>
        </w:rPr>
        <w:t xml:space="preserve"> </w:t>
      </w:r>
      <w:r w:rsidRPr="00C04522">
        <w:rPr>
          <w:position w:val="1"/>
        </w:rPr>
        <w:t>the</w:t>
      </w:r>
      <w:r w:rsidRPr="00C04522">
        <w:rPr>
          <w:spacing w:val="10"/>
          <w:position w:val="1"/>
        </w:rPr>
        <w:t xml:space="preserve"> </w:t>
      </w:r>
      <w:r w:rsidRPr="00C04522">
        <w:rPr>
          <w:position w:val="1"/>
        </w:rPr>
        <w:t>size</w:t>
      </w:r>
      <w:r w:rsidRPr="00C04522">
        <w:rPr>
          <w:spacing w:val="10"/>
          <w:position w:val="1"/>
        </w:rPr>
        <w:t xml:space="preserve"> </w:t>
      </w:r>
      <w:r w:rsidRPr="00C04522">
        <w:rPr>
          <w:position w:val="1"/>
        </w:rPr>
        <w:t>and</w:t>
      </w:r>
      <w:r w:rsidRPr="00C04522">
        <w:rPr>
          <w:spacing w:val="11"/>
          <w:position w:val="1"/>
        </w:rPr>
        <w:t xml:space="preserve"> </w:t>
      </w:r>
      <w:r w:rsidRPr="00C04522">
        <w:rPr>
          <w:position w:val="1"/>
        </w:rPr>
        <w:t>scale</w:t>
      </w:r>
      <w:r w:rsidRPr="00C04522">
        <w:rPr>
          <w:spacing w:val="10"/>
          <w:position w:val="1"/>
        </w:rPr>
        <w:t xml:space="preserve"> </w:t>
      </w:r>
      <w:r w:rsidRPr="00C04522">
        <w:rPr>
          <w:position w:val="1"/>
        </w:rPr>
        <w:t>of</w:t>
      </w:r>
      <w:r w:rsidRPr="00C04522">
        <w:rPr>
          <w:spacing w:val="10"/>
          <w:position w:val="1"/>
        </w:rPr>
        <w:t xml:space="preserve"> </w:t>
      </w:r>
      <w:r w:rsidRPr="00C04522">
        <w:rPr>
          <w:position w:val="1"/>
        </w:rPr>
        <w:t>the</w:t>
      </w:r>
      <w:r w:rsidRPr="00C04522">
        <w:rPr>
          <w:spacing w:val="11"/>
          <w:position w:val="1"/>
        </w:rPr>
        <w:t xml:space="preserve"> </w:t>
      </w:r>
      <w:r w:rsidRPr="00C04522">
        <w:rPr>
          <w:position w:val="1"/>
        </w:rPr>
        <w:t>proposal</w:t>
      </w:r>
      <w:r w:rsidRPr="00C04522">
        <w:rPr>
          <w:spacing w:val="10"/>
          <w:position w:val="1"/>
        </w:rPr>
        <w:t xml:space="preserve"> </w:t>
      </w:r>
      <w:r w:rsidRPr="00C04522">
        <w:rPr>
          <w:position w:val="1"/>
        </w:rPr>
        <w:t>is</w:t>
      </w:r>
      <w:r w:rsidRPr="00C04522">
        <w:rPr>
          <w:spacing w:val="10"/>
          <w:position w:val="1"/>
        </w:rPr>
        <w:t xml:space="preserve"> </w:t>
      </w:r>
      <w:r w:rsidRPr="00C04522">
        <w:rPr>
          <w:position w:val="1"/>
        </w:rPr>
        <w:t>generally</w:t>
      </w:r>
      <w:r w:rsidRPr="00C04522">
        <w:rPr>
          <w:spacing w:val="11"/>
          <w:position w:val="1"/>
        </w:rPr>
        <w:t xml:space="preserve"> </w:t>
      </w:r>
      <w:r w:rsidRPr="00C04522">
        <w:rPr>
          <w:position w:val="1"/>
        </w:rPr>
        <w:t>compatible</w:t>
      </w:r>
      <w:r w:rsidRPr="00C04522">
        <w:rPr>
          <w:spacing w:val="10"/>
          <w:position w:val="1"/>
        </w:rPr>
        <w:t xml:space="preserve"> </w:t>
      </w:r>
      <w:r w:rsidRPr="00C04522">
        <w:rPr>
          <w:position w:val="1"/>
        </w:rPr>
        <w:t>with</w:t>
      </w:r>
      <w:r w:rsidRPr="00C04522">
        <w:rPr>
          <w:spacing w:val="11"/>
          <w:position w:val="1"/>
        </w:rPr>
        <w:t xml:space="preserve"> </w:t>
      </w:r>
      <w:r w:rsidRPr="00C04522">
        <w:rPr>
          <w:position w:val="1"/>
        </w:rPr>
        <w:t>other</w:t>
      </w:r>
      <w:r w:rsidRPr="00C04522">
        <w:rPr>
          <w:spacing w:val="9"/>
          <w:position w:val="1"/>
        </w:rPr>
        <w:t xml:space="preserve"> </w:t>
      </w:r>
      <w:r w:rsidRPr="00C04522">
        <w:rPr>
          <w:position w:val="1"/>
        </w:rPr>
        <w:t>development</w:t>
      </w:r>
      <w:r w:rsidRPr="00C04522">
        <w:rPr>
          <w:spacing w:val="9"/>
          <w:position w:val="1"/>
        </w:rPr>
        <w:t xml:space="preserve"> </w:t>
      </w:r>
      <w:r w:rsidRPr="00C04522">
        <w:rPr>
          <w:position w:val="1"/>
        </w:rPr>
        <w:t>in</w:t>
      </w:r>
      <w:r w:rsidRPr="00C04522">
        <w:rPr>
          <w:spacing w:val="9"/>
          <w:position w:val="1"/>
        </w:rPr>
        <w:t xml:space="preserve"> </w:t>
      </w:r>
      <w:r w:rsidRPr="00C04522">
        <w:rPr>
          <w:position w:val="1"/>
        </w:rPr>
        <w:t>the</w:t>
      </w:r>
      <w:r w:rsidRPr="00C04522">
        <w:rPr>
          <w:spacing w:val="10"/>
          <w:position w:val="1"/>
        </w:rPr>
        <w:t xml:space="preserve"> </w:t>
      </w:r>
      <w:r w:rsidRPr="00C04522">
        <w:rPr>
          <w:spacing w:val="-2"/>
          <w:position w:val="1"/>
        </w:rPr>
        <w:t>area.</w:t>
      </w:r>
    </w:p>
    <w:p w14:paraId="341FFAA4" w14:textId="77777777" w:rsidR="005242CA" w:rsidRPr="00C04522" w:rsidRDefault="008721E0">
      <w:pPr>
        <w:pStyle w:val="ListParagraph"/>
        <w:numPr>
          <w:ilvl w:val="0"/>
          <w:numId w:val="3"/>
        </w:numPr>
        <w:tabs>
          <w:tab w:val="left" w:pos="644"/>
          <w:tab w:val="left" w:pos="645"/>
        </w:tabs>
      </w:pPr>
      <w:r w:rsidRPr="00C04522">
        <w:rPr>
          <w:position w:val="1"/>
        </w:rPr>
        <w:t>Any</w:t>
      </w:r>
      <w:r w:rsidRPr="00C04522">
        <w:rPr>
          <w:spacing w:val="1"/>
          <w:position w:val="1"/>
        </w:rPr>
        <w:t xml:space="preserve"> </w:t>
      </w:r>
      <w:r w:rsidRPr="00C04522">
        <w:rPr>
          <w:position w:val="1"/>
        </w:rPr>
        <w:t>adverse</w:t>
      </w:r>
      <w:r w:rsidRPr="00C04522">
        <w:rPr>
          <w:spacing w:val="4"/>
          <w:position w:val="1"/>
        </w:rPr>
        <w:t xml:space="preserve"> </w:t>
      </w:r>
      <w:r w:rsidRPr="00C04522">
        <w:rPr>
          <w:position w:val="1"/>
        </w:rPr>
        <w:t>effects</w:t>
      </w:r>
      <w:r w:rsidRPr="00C04522">
        <w:rPr>
          <w:spacing w:val="3"/>
          <w:position w:val="1"/>
        </w:rPr>
        <w:t xml:space="preserve"> </w:t>
      </w:r>
      <w:r w:rsidRPr="00C04522">
        <w:rPr>
          <w:position w:val="1"/>
        </w:rPr>
        <w:t>on</w:t>
      </w:r>
      <w:r w:rsidRPr="00C04522">
        <w:rPr>
          <w:spacing w:val="4"/>
          <w:position w:val="1"/>
        </w:rPr>
        <w:t xml:space="preserve"> </w:t>
      </w:r>
      <w:r w:rsidRPr="00C04522">
        <w:rPr>
          <w:position w:val="1"/>
        </w:rPr>
        <w:t>traffic</w:t>
      </w:r>
      <w:r w:rsidRPr="00C04522">
        <w:rPr>
          <w:spacing w:val="3"/>
          <w:position w:val="1"/>
        </w:rPr>
        <w:t xml:space="preserve"> </w:t>
      </w:r>
      <w:r w:rsidRPr="00C04522">
        <w:rPr>
          <w:position w:val="1"/>
        </w:rPr>
        <w:t>and</w:t>
      </w:r>
      <w:r w:rsidRPr="00C04522">
        <w:rPr>
          <w:spacing w:val="4"/>
          <w:position w:val="1"/>
        </w:rPr>
        <w:t xml:space="preserve"> </w:t>
      </w:r>
      <w:r w:rsidRPr="00C04522">
        <w:rPr>
          <w:position w:val="1"/>
        </w:rPr>
        <w:t>pedestrian</w:t>
      </w:r>
      <w:r w:rsidRPr="00C04522">
        <w:rPr>
          <w:spacing w:val="5"/>
          <w:position w:val="1"/>
        </w:rPr>
        <w:t xml:space="preserve"> </w:t>
      </w:r>
      <w:r w:rsidRPr="00C04522">
        <w:rPr>
          <w:position w:val="1"/>
        </w:rPr>
        <w:t>safety</w:t>
      </w:r>
      <w:r w:rsidRPr="00C04522">
        <w:rPr>
          <w:spacing w:val="6"/>
          <w:position w:val="1"/>
        </w:rPr>
        <w:t xml:space="preserve"> </w:t>
      </w:r>
      <w:r w:rsidRPr="00C04522">
        <w:rPr>
          <w:position w:val="1"/>
        </w:rPr>
        <w:t>including</w:t>
      </w:r>
      <w:r w:rsidRPr="00C04522">
        <w:rPr>
          <w:spacing w:val="5"/>
          <w:position w:val="1"/>
        </w:rPr>
        <w:t xml:space="preserve"> </w:t>
      </w:r>
      <w:r w:rsidRPr="00C04522">
        <w:rPr>
          <w:position w:val="1"/>
        </w:rPr>
        <w:t>sight</w:t>
      </w:r>
      <w:r w:rsidRPr="00C04522">
        <w:rPr>
          <w:spacing w:val="6"/>
          <w:position w:val="1"/>
        </w:rPr>
        <w:t xml:space="preserve"> </w:t>
      </w:r>
      <w:r w:rsidRPr="00C04522">
        <w:rPr>
          <w:position w:val="1"/>
        </w:rPr>
        <w:t>lines</w:t>
      </w:r>
      <w:r w:rsidRPr="00C04522">
        <w:rPr>
          <w:spacing w:val="6"/>
          <w:position w:val="1"/>
        </w:rPr>
        <w:t xml:space="preserve"> </w:t>
      </w:r>
      <w:r w:rsidRPr="00C04522">
        <w:rPr>
          <w:position w:val="1"/>
        </w:rPr>
        <w:t>and</w:t>
      </w:r>
      <w:r w:rsidRPr="00C04522">
        <w:rPr>
          <w:spacing w:val="5"/>
          <w:position w:val="1"/>
        </w:rPr>
        <w:t xml:space="preserve"> </w:t>
      </w:r>
      <w:r w:rsidRPr="00C04522">
        <w:rPr>
          <w:position w:val="1"/>
        </w:rPr>
        <w:t>the</w:t>
      </w:r>
      <w:r w:rsidRPr="00C04522">
        <w:rPr>
          <w:spacing w:val="6"/>
          <w:position w:val="1"/>
        </w:rPr>
        <w:t xml:space="preserve"> </w:t>
      </w:r>
      <w:r w:rsidRPr="00C04522">
        <w:rPr>
          <w:position w:val="1"/>
        </w:rPr>
        <w:t>visibility</w:t>
      </w:r>
      <w:r w:rsidRPr="00C04522">
        <w:rPr>
          <w:spacing w:val="5"/>
          <w:position w:val="1"/>
        </w:rPr>
        <w:t xml:space="preserve"> </w:t>
      </w:r>
      <w:r w:rsidRPr="00C04522">
        <w:rPr>
          <w:position w:val="1"/>
        </w:rPr>
        <w:t>of</w:t>
      </w:r>
      <w:r w:rsidRPr="00C04522">
        <w:rPr>
          <w:spacing w:val="6"/>
          <w:position w:val="1"/>
        </w:rPr>
        <w:t xml:space="preserve"> </w:t>
      </w:r>
      <w:r w:rsidRPr="00C04522">
        <w:rPr>
          <w:position w:val="1"/>
        </w:rPr>
        <w:t>traffic</w:t>
      </w:r>
      <w:r w:rsidRPr="00C04522">
        <w:rPr>
          <w:spacing w:val="6"/>
          <w:position w:val="1"/>
        </w:rPr>
        <w:t xml:space="preserve"> </w:t>
      </w:r>
      <w:r w:rsidRPr="00C04522">
        <w:rPr>
          <w:spacing w:val="-2"/>
          <w:position w:val="1"/>
        </w:rPr>
        <w:t>signage.</w:t>
      </w:r>
    </w:p>
    <w:p w14:paraId="341FFAA5" w14:textId="77777777" w:rsidR="005242CA" w:rsidRPr="00C04522" w:rsidRDefault="008721E0">
      <w:pPr>
        <w:pStyle w:val="ListParagraph"/>
        <w:numPr>
          <w:ilvl w:val="0"/>
          <w:numId w:val="3"/>
        </w:numPr>
        <w:tabs>
          <w:tab w:val="left" w:pos="644"/>
          <w:tab w:val="left" w:pos="645"/>
        </w:tabs>
      </w:pPr>
      <w:r w:rsidRPr="00C04522">
        <w:rPr>
          <w:position w:val="1"/>
        </w:rPr>
        <w:t>The</w:t>
      </w:r>
      <w:r w:rsidRPr="00C04522">
        <w:rPr>
          <w:spacing w:val="5"/>
          <w:position w:val="1"/>
        </w:rPr>
        <w:t xml:space="preserve"> </w:t>
      </w:r>
      <w:r w:rsidRPr="00C04522">
        <w:rPr>
          <w:position w:val="1"/>
        </w:rPr>
        <w:t>extent</w:t>
      </w:r>
      <w:r w:rsidRPr="00C04522">
        <w:rPr>
          <w:spacing w:val="8"/>
          <w:position w:val="1"/>
        </w:rPr>
        <w:t xml:space="preserve"> </w:t>
      </w:r>
      <w:r w:rsidRPr="00C04522">
        <w:rPr>
          <w:position w:val="1"/>
        </w:rPr>
        <w:t>to</w:t>
      </w:r>
      <w:r w:rsidRPr="00C04522">
        <w:rPr>
          <w:spacing w:val="7"/>
          <w:position w:val="1"/>
        </w:rPr>
        <w:t xml:space="preserve"> </w:t>
      </w:r>
      <w:r w:rsidRPr="00C04522">
        <w:rPr>
          <w:position w:val="1"/>
        </w:rPr>
        <w:t>which</w:t>
      </w:r>
      <w:r w:rsidRPr="00C04522">
        <w:rPr>
          <w:spacing w:val="8"/>
          <w:position w:val="1"/>
        </w:rPr>
        <w:t xml:space="preserve"> </w:t>
      </w:r>
      <w:r w:rsidRPr="00C04522">
        <w:rPr>
          <w:position w:val="1"/>
        </w:rPr>
        <w:t>alternative</w:t>
      </w:r>
      <w:r w:rsidRPr="00C04522">
        <w:rPr>
          <w:spacing w:val="7"/>
          <w:position w:val="1"/>
        </w:rPr>
        <w:t xml:space="preserve"> </w:t>
      </w:r>
      <w:r w:rsidRPr="00C04522">
        <w:rPr>
          <w:position w:val="1"/>
        </w:rPr>
        <w:t>locations,</w:t>
      </w:r>
      <w:r w:rsidRPr="00C04522">
        <w:rPr>
          <w:spacing w:val="8"/>
          <w:position w:val="1"/>
        </w:rPr>
        <w:t xml:space="preserve"> </w:t>
      </w:r>
      <w:r w:rsidRPr="00C04522">
        <w:rPr>
          <w:position w:val="1"/>
        </w:rPr>
        <w:t>routes</w:t>
      </w:r>
      <w:r w:rsidRPr="00C04522">
        <w:rPr>
          <w:spacing w:val="8"/>
          <w:position w:val="1"/>
        </w:rPr>
        <w:t xml:space="preserve"> </w:t>
      </w:r>
      <w:r w:rsidRPr="00C04522">
        <w:rPr>
          <w:position w:val="1"/>
        </w:rPr>
        <w:t>or</w:t>
      </w:r>
      <w:r w:rsidRPr="00C04522">
        <w:rPr>
          <w:spacing w:val="7"/>
          <w:position w:val="1"/>
        </w:rPr>
        <w:t xml:space="preserve"> </w:t>
      </w:r>
      <w:r w:rsidRPr="00C04522">
        <w:rPr>
          <w:position w:val="1"/>
        </w:rPr>
        <w:t>other</w:t>
      </w:r>
      <w:r w:rsidRPr="00C04522">
        <w:rPr>
          <w:spacing w:val="8"/>
          <w:position w:val="1"/>
        </w:rPr>
        <w:t xml:space="preserve"> </w:t>
      </w:r>
      <w:r w:rsidRPr="00C04522">
        <w:rPr>
          <w:position w:val="1"/>
        </w:rPr>
        <w:t>options</w:t>
      </w:r>
      <w:r w:rsidRPr="00C04522">
        <w:rPr>
          <w:spacing w:val="7"/>
          <w:position w:val="1"/>
        </w:rPr>
        <w:t xml:space="preserve"> </w:t>
      </w:r>
      <w:r w:rsidRPr="00C04522">
        <w:rPr>
          <w:position w:val="1"/>
        </w:rPr>
        <w:t>have</w:t>
      </w:r>
      <w:r w:rsidRPr="00C04522">
        <w:rPr>
          <w:spacing w:val="8"/>
          <w:position w:val="1"/>
        </w:rPr>
        <w:t xml:space="preserve"> </w:t>
      </w:r>
      <w:r w:rsidRPr="00C04522">
        <w:rPr>
          <w:position w:val="1"/>
        </w:rPr>
        <w:t>been</w:t>
      </w:r>
      <w:r w:rsidRPr="00C04522">
        <w:rPr>
          <w:spacing w:val="8"/>
          <w:position w:val="1"/>
        </w:rPr>
        <w:t xml:space="preserve"> </w:t>
      </w:r>
      <w:r w:rsidRPr="00C04522">
        <w:rPr>
          <w:position w:val="1"/>
        </w:rPr>
        <w:t>appropriately</w:t>
      </w:r>
      <w:r w:rsidRPr="00C04522">
        <w:rPr>
          <w:spacing w:val="11"/>
          <w:position w:val="1"/>
        </w:rPr>
        <w:t xml:space="preserve"> </w:t>
      </w:r>
      <w:r w:rsidRPr="00C04522">
        <w:rPr>
          <w:spacing w:val="-2"/>
          <w:position w:val="1"/>
        </w:rPr>
        <w:t>considered.</w:t>
      </w:r>
    </w:p>
    <w:p w14:paraId="341FFAA6" w14:textId="77777777" w:rsidR="005242CA" w:rsidRPr="00C04522" w:rsidRDefault="008721E0">
      <w:pPr>
        <w:pStyle w:val="ListParagraph"/>
        <w:numPr>
          <w:ilvl w:val="0"/>
          <w:numId w:val="3"/>
        </w:numPr>
        <w:tabs>
          <w:tab w:val="left" w:pos="644"/>
          <w:tab w:val="left" w:pos="645"/>
        </w:tabs>
        <w:spacing w:line="261" w:lineRule="auto"/>
        <w:ind w:right="362"/>
      </w:pPr>
      <w:r w:rsidRPr="00C04522">
        <w:rPr>
          <w:position w:val="1"/>
        </w:rPr>
        <w:t xml:space="preserve">The extent to which it is technically, economically and practically reasonable for the masts or antennas can </w:t>
      </w:r>
      <w:r w:rsidRPr="00C04522">
        <w:t xml:space="preserve">be </w:t>
      </w:r>
      <w:proofErr w:type="spellStart"/>
      <w:r w:rsidRPr="00C04522">
        <w:t>co­sited</w:t>
      </w:r>
      <w:proofErr w:type="spellEnd"/>
      <w:r w:rsidRPr="00C04522">
        <w:t xml:space="preserve"> with similar structures or other buildings.</w:t>
      </w:r>
    </w:p>
    <w:p w14:paraId="341FFAA7" w14:textId="77777777" w:rsidR="005242CA" w:rsidRPr="00C04522" w:rsidRDefault="008721E0">
      <w:pPr>
        <w:pStyle w:val="ListParagraph"/>
        <w:numPr>
          <w:ilvl w:val="0"/>
          <w:numId w:val="3"/>
        </w:numPr>
        <w:tabs>
          <w:tab w:val="left" w:pos="644"/>
          <w:tab w:val="left" w:pos="645"/>
        </w:tabs>
        <w:spacing w:before="94" w:line="261" w:lineRule="auto"/>
        <w:ind w:right="310"/>
      </w:pPr>
      <w:r w:rsidRPr="00C04522">
        <w:rPr>
          <w:position w:val="1"/>
        </w:rPr>
        <w:t>Where antennas are proposed to be sited on the top of a building, the extent to which they can be designed</w:t>
      </w:r>
      <w:r w:rsidRPr="00C04522">
        <w:rPr>
          <w:spacing w:val="40"/>
          <w:position w:val="1"/>
        </w:rPr>
        <w:t xml:space="preserve"> </w:t>
      </w:r>
      <w:r w:rsidRPr="00C04522">
        <w:t>or screened so that they form an integral part of the total building design.</w:t>
      </w:r>
    </w:p>
    <w:p w14:paraId="341FFAA8" w14:textId="77777777" w:rsidR="005242CA" w:rsidRPr="00C04522" w:rsidRDefault="008721E0">
      <w:pPr>
        <w:pStyle w:val="ListParagraph"/>
        <w:numPr>
          <w:ilvl w:val="0"/>
          <w:numId w:val="3"/>
        </w:numPr>
        <w:tabs>
          <w:tab w:val="left" w:pos="644"/>
          <w:tab w:val="left" w:pos="645"/>
        </w:tabs>
        <w:spacing w:before="94"/>
      </w:pPr>
      <w:r w:rsidRPr="00C04522">
        <w:rPr>
          <w:position w:val="1"/>
        </w:rPr>
        <w:t>Rehabilitation</w:t>
      </w:r>
      <w:r w:rsidRPr="00C04522">
        <w:rPr>
          <w:spacing w:val="8"/>
          <w:position w:val="1"/>
        </w:rPr>
        <w:t xml:space="preserve"> </w:t>
      </w:r>
      <w:r w:rsidRPr="00C04522">
        <w:rPr>
          <w:position w:val="1"/>
        </w:rPr>
        <w:t>of</w:t>
      </w:r>
      <w:r w:rsidRPr="00C04522">
        <w:rPr>
          <w:spacing w:val="11"/>
          <w:position w:val="1"/>
        </w:rPr>
        <w:t xml:space="preserve"> </w:t>
      </w:r>
      <w:r w:rsidRPr="00C04522">
        <w:rPr>
          <w:position w:val="1"/>
        </w:rPr>
        <w:t>the</w:t>
      </w:r>
      <w:r w:rsidRPr="00C04522">
        <w:rPr>
          <w:spacing w:val="9"/>
          <w:position w:val="1"/>
        </w:rPr>
        <w:t xml:space="preserve"> </w:t>
      </w:r>
      <w:r w:rsidRPr="00C04522">
        <w:rPr>
          <w:position w:val="1"/>
        </w:rPr>
        <w:t>site</w:t>
      </w:r>
      <w:r w:rsidRPr="00C04522">
        <w:rPr>
          <w:spacing w:val="11"/>
          <w:position w:val="1"/>
        </w:rPr>
        <w:t xml:space="preserve"> </w:t>
      </w:r>
      <w:r w:rsidRPr="00C04522">
        <w:rPr>
          <w:position w:val="1"/>
        </w:rPr>
        <w:t>following</w:t>
      </w:r>
      <w:r w:rsidRPr="00C04522">
        <w:rPr>
          <w:spacing w:val="9"/>
          <w:position w:val="1"/>
        </w:rPr>
        <w:t xml:space="preserve"> </w:t>
      </w:r>
      <w:r w:rsidRPr="00C04522">
        <w:rPr>
          <w:position w:val="1"/>
        </w:rPr>
        <w:t>any</w:t>
      </w:r>
      <w:r w:rsidRPr="00C04522">
        <w:rPr>
          <w:spacing w:val="10"/>
          <w:position w:val="1"/>
        </w:rPr>
        <w:t xml:space="preserve"> </w:t>
      </w:r>
      <w:r w:rsidRPr="00C04522">
        <w:rPr>
          <w:position w:val="1"/>
        </w:rPr>
        <w:t>construction</w:t>
      </w:r>
      <w:r w:rsidRPr="00C04522">
        <w:rPr>
          <w:spacing w:val="11"/>
          <w:position w:val="1"/>
        </w:rPr>
        <w:t xml:space="preserve"> </w:t>
      </w:r>
      <w:r w:rsidRPr="00C04522">
        <w:rPr>
          <w:position w:val="1"/>
        </w:rPr>
        <w:t>or</w:t>
      </w:r>
      <w:r w:rsidRPr="00C04522">
        <w:rPr>
          <w:spacing w:val="11"/>
          <w:position w:val="1"/>
        </w:rPr>
        <w:t xml:space="preserve"> </w:t>
      </w:r>
      <w:r w:rsidRPr="00C04522">
        <w:rPr>
          <w:position w:val="1"/>
        </w:rPr>
        <w:t>future</w:t>
      </w:r>
      <w:r w:rsidRPr="00C04522">
        <w:rPr>
          <w:spacing w:val="12"/>
          <w:position w:val="1"/>
        </w:rPr>
        <w:t xml:space="preserve"> </w:t>
      </w:r>
      <w:r w:rsidRPr="00C04522">
        <w:rPr>
          <w:position w:val="1"/>
        </w:rPr>
        <w:t>maintenance</w:t>
      </w:r>
      <w:r w:rsidRPr="00C04522">
        <w:rPr>
          <w:spacing w:val="16"/>
          <w:position w:val="1"/>
        </w:rPr>
        <w:t xml:space="preserve"> </w:t>
      </w:r>
      <w:r w:rsidRPr="00C04522">
        <w:rPr>
          <w:spacing w:val="-2"/>
          <w:position w:val="1"/>
        </w:rPr>
        <w:t>period.</w:t>
      </w:r>
    </w:p>
    <w:p w14:paraId="341FFAA9" w14:textId="77777777" w:rsidR="005242CA" w:rsidRPr="00C04522" w:rsidRDefault="008721E0">
      <w:pPr>
        <w:pStyle w:val="ListParagraph"/>
        <w:numPr>
          <w:ilvl w:val="0"/>
          <w:numId w:val="3"/>
        </w:numPr>
        <w:tabs>
          <w:tab w:val="left" w:pos="644"/>
          <w:tab w:val="left" w:pos="645"/>
        </w:tabs>
      </w:pPr>
      <w:r w:rsidRPr="00C04522">
        <w:rPr>
          <w:position w:val="1"/>
        </w:rPr>
        <w:t>The</w:t>
      </w:r>
      <w:r w:rsidRPr="00C04522">
        <w:rPr>
          <w:spacing w:val="4"/>
          <w:position w:val="1"/>
        </w:rPr>
        <w:t xml:space="preserve"> </w:t>
      </w:r>
      <w:r w:rsidRPr="00C04522">
        <w:rPr>
          <w:position w:val="1"/>
        </w:rPr>
        <w:t>extent</w:t>
      </w:r>
      <w:r w:rsidRPr="00C04522">
        <w:rPr>
          <w:spacing w:val="7"/>
          <w:position w:val="1"/>
        </w:rPr>
        <w:t xml:space="preserve"> </w:t>
      </w:r>
      <w:r w:rsidRPr="00C04522">
        <w:rPr>
          <w:position w:val="1"/>
        </w:rPr>
        <w:t>to</w:t>
      </w:r>
      <w:r w:rsidRPr="00C04522">
        <w:rPr>
          <w:spacing w:val="7"/>
          <w:position w:val="1"/>
        </w:rPr>
        <w:t xml:space="preserve"> </w:t>
      </w:r>
      <w:r w:rsidRPr="00C04522">
        <w:rPr>
          <w:position w:val="1"/>
        </w:rPr>
        <w:t>which</w:t>
      </w:r>
      <w:r w:rsidRPr="00C04522">
        <w:rPr>
          <w:spacing w:val="7"/>
          <w:position w:val="1"/>
        </w:rPr>
        <w:t xml:space="preserve"> </w:t>
      </w:r>
      <w:r w:rsidRPr="00C04522">
        <w:rPr>
          <w:position w:val="1"/>
        </w:rPr>
        <w:t>the</w:t>
      </w:r>
      <w:r w:rsidRPr="00C04522">
        <w:rPr>
          <w:spacing w:val="7"/>
          <w:position w:val="1"/>
        </w:rPr>
        <w:t xml:space="preserve"> </w:t>
      </w:r>
      <w:r w:rsidRPr="00C04522">
        <w:rPr>
          <w:position w:val="1"/>
        </w:rPr>
        <w:t>affected</w:t>
      </w:r>
      <w:r w:rsidRPr="00C04522">
        <w:rPr>
          <w:spacing w:val="7"/>
          <w:position w:val="1"/>
        </w:rPr>
        <w:t xml:space="preserve"> </w:t>
      </w:r>
      <w:r w:rsidRPr="00C04522">
        <w:rPr>
          <w:position w:val="1"/>
        </w:rPr>
        <w:t>persons</w:t>
      </w:r>
      <w:r w:rsidRPr="00C04522">
        <w:rPr>
          <w:spacing w:val="7"/>
          <w:position w:val="1"/>
        </w:rPr>
        <w:t xml:space="preserve"> </w:t>
      </w:r>
      <w:r w:rsidRPr="00C04522">
        <w:rPr>
          <w:position w:val="1"/>
        </w:rPr>
        <w:t>/</w:t>
      </w:r>
      <w:r w:rsidRPr="00C04522">
        <w:rPr>
          <w:spacing w:val="6"/>
          <w:position w:val="1"/>
        </w:rPr>
        <w:t xml:space="preserve"> </w:t>
      </w:r>
      <w:r w:rsidRPr="00C04522">
        <w:rPr>
          <w:position w:val="1"/>
        </w:rPr>
        <w:t>community</w:t>
      </w:r>
      <w:r w:rsidRPr="00C04522">
        <w:rPr>
          <w:spacing w:val="7"/>
          <w:position w:val="1"/>
        </w:rPr>
        <w:t xml:space="preserve"> </w:t>
      </w:r>
      <w:r w:rsidRPr="00C04522">
        <w:rPr>
          <w:position w:val="1"/>
        </w:rPr>
        <w:t>has</w:t>
      </w:r>
      <w:r w:rsidRPr="00C04522">
        <w:rPr>
          <w:spacing w:val="8"/>
          <w:position w:val="1"/>
        </w:rPr>
        <w:t xml:space="preserve"> </w:t>
      </w:r>
      <w:r w:rsidRPr="00C04522">
        <w:rPr>
          <w:position w:val="1"/>
        </w:rPr>
        <w:t>been</w:t>
      </w:r>
      <w:r w:rsidRPr="00C04522">
        <w:rPr>
          <w:spacing w:val="10"/>
          <w:position w:val="1"/>
        </w:rPr>
        <w:t xml:space="preserve"> </w:t>
      </w:r>
      <w:r w:rsidRPr="00C04522">
        <w:rPr>
          <w:position w:val="1"/>
        </w:rPr>
        <w:t>consulted</w:t>
      </w:r>
      <w:r w:rsidRPr="00C04522">
        <w:rPr>
          <w:spacing w:val="11"/>
          <w:position w:val="1"/>
        </w:rPr>
        <w:t xml:space="preserve"> </w:t>
      </w:r>
      <w:r w:rsidRPr="00C04522">
        <w:rPr>
          <w:spacing w:val="-2"/>
          <w:position w:val="1"/>
        </w:rPr>
        <w:t>with.</w:t>
      </w:r>
    </w:p>
    <w:p w14:paraId="341FFAAA" w14:textId="77777777" w:rsidR="005242CA" w:rsidRPr="00C04522" w:rsidRDefault="008721E0">
      <w:pPr>
        <w:pStyle w:val="ListParagraph"/>
        <w:numPr>
          <w:ilvl w:val="0"/>
          <w:numId w:val="3"/>
        </w:numPr>
        <w:tabs>
          <w:tab w:val="left" w:pos="644"/>
          <w:tab w:val="left" w:pos="645"/>
        </w:tabs>
      </w:pPr>
      <w:r w:rsidRPr="00C04522">
        <w:rPr>
          <w:position w:val="1"/>
        </w:rPr>
        <w:t>Earthworks</w:t>
      </w:r>
      <w:r w:rsidRPr="00C04522">
        <w:rPr>
          <w:spacing w:val="18"/>
          <w:position w:val="1"/>
        </w:rPr>
        <w:t xml:space="preserve"> </w:t>
      </w:r>
      <w:r w:rsidRPr="00C04522">
        <w:rPr>
          <w:position w:val="1"/>
        </w:rPr>
        <w:t>and</w:t>
      </w:r>
      <w:r w:rsidRPr="00C04522">
        <w:rPr>
          <w:spacing w:val="20"/>
          <w:position w:val="1"/>
        </w:rPr>
        <w:t xml:space="preserve"> </w:t>
      </w:r>
      <w:r w:rsidRPr="00C04522">
        <w:rPr>
          <w:position w:val="1"/>
        </w:rPr>
        <w:t>erosion</w:t>
      </w:r>
      <w:r w:rsidRPr="00C04522">
        <w:rPr>
          <w:spacing w:val="20"/>
          <w:position w:val="1"/>
        </w:rPr>
        <w:t xml:space="preserve"> </w:t>
      </w:r>
      <w:r w:rsidRPr="00C04522">
        <w:rPr>
          <w:position w:val="1"/>
        </w:rPr>
        <w:t>and</w:t>
      </w:r>
      <w:r w:rsidRPr="00C04522">
        <w:rPr>
          <w:spacing w:val="20"/>
          <w:position w:val="1"/>
        </w:rPr>
        <w:t xml:space="preserve"> </w:t>
      </w:r>
      <w:r w:rsidRPr="00C04522">
        <w:rPr>
          <w:position w:val="1"/>
        </w:rPr>
        <w:t>sediment</w:t>
      </w:r>
      <w:r w:rsidRPr="00C04522">
        <w:rPr>
          <w:spacing w:val="20"/>
          <w:position w:val="1"/>
        </w:rPr>
        <w:t xml:space="preserve"> </w:t>
      </w:r>
      <w:r w:rsidRPr="00C04522">
        <w:rPr>
          <w:spacing w:val="-2"/>
          <w:position w:val="1"/>
        </w:rPr>
        <w:t>control.</w:t>
      </w:r>
    </w:p>
    <w:p w14:paraId="341FFAAB" w14:textId="77777777" w:rsidR="005242CA" w:rsidRPr="00C04522" w:rsidRDefault="008721E0">
      <w:pPr>
        <w:pStyle w:val="ListParagraph"/>
        <w:numPr>
          <w:ilvl w:val="0"/>
          <w:numId w:val="3"/>
        </w:numPr>
        <w:tabs>
          <w:tab w:val="left" w:pos="644"/>
          <w:tab w:val="left" w:pos="645"/>
        </w:tabs>
      </w:pPr>
      <w:r w:rsidRPr="00C04522">
        <w:rPr>
          <w:position w:val="1"/>
        </w:rPr>
        <w:t>Any</w:t>
      </w:r>
      <w:r w:rsidRPr="00C04522">
        <w:rPr>
          <w:spacing w:val="-15"/>
          <w:position w:val="1"/>
        </w:rPr>
        <w:t xml:space="preserve"> </w:t>
      </w:r>
      <w:r w:rsidRPr="00C04522">
        <w:rPr>
          <w:position w:val="1"/>
        </w:rPr>
        <w:t>adverse</w:t>
      </w:r>
      <w:r w:rsidRPr="00C04522">
        <w:rPr>
          <w:spacing w:val="-2"/>
          <w:position w:val="1"/>
        </w:rPr>
        <w:t xml:space="preserve"> </w:t>
      </w:r>
      <w:r w:rsidRPr="00C04522">
        <w:rPr>
          <w:position w:val="1"/>
        </w:rPr>
        <w:t>effects</w:t>
      </w:r>
      <w:r w:rsidRPr="00C04522">
        <w:rPr>
          <w:spacing w:val="-1"/>
          <w:position w:val="1"/>
        </w:rPr>
        <w:t xml:space="preserve"> </w:t>
      </w:r>
      <w:r w:rsidRPr="00C04522">
        <w:rPr>
          <w:position w:val="1"/>
        </w:rPr>
        <w:t>on</w:t>
      </w:r>
      <w:r w:rsidRPr="00C04522">
        <w:rPr>
          <w:spacing w:val="-2"/>
          <w:position w:val="1"/>
        </w:rPr>
        <w:t xml:space="preserve"> </w:t>
      </w:r>
      <w:r w:rsidRPr="00C04522">
        <w:rPr>
          <w:position w:val="1"/>
        </w:rPr>
        <w:t>an</w:t>
      </w:r>
      <w:r w:rsidRPr="00C04522">
        <w:rPr>
          <w:spacing w:val="-2"/>
          <w:position w:val="1"/>
        </w:rPr>
        <w:t xml:space="preserve"> </w:t>
      </w:r>
      <w:r w:rsidRPr="00C04522">
        <w:rPr>
          <w:position w:val="1"/>
        </w:rPr>
        <w:t>area</w:t>
      </w:r>
      <w:r w:rsidRPr="00C04522">
        <w:rPr>
          <w:spacing w:val="-2"/>
          <w:position w:val="1"/>
        </w:rPr>
        <w:t xml:space="preserve"> </w:t>
      </w:r>
      <w:r w:rsidRPr="00C04522">
        <w:rPr>
          <w:position w:val="1"/>
        </w:rPr>
        <w:t>of</w:t>
      </w:r>
      <w:r w:rsidRPr="00C04522">
        <w:rPr>
          <w:spacing w:val="-2"/>
          <w:position w:val="1"/>
        </w:rPr>
        <w:t xml:space="preserve"> </w:t>
      </w:r>
      <w:r w:rsidRPr="00C04522">
        <w:rPr>
          <w:position w:val="1"/>
        </w:rPr>
        <w:t>native</w:t>
      </w:r>
      <w:r w:rsidRPr="00C04522">
        <w:rPr>
          <w:spacing w:val="-1"/>
          <w:position w:val="1"/>
        </w:rPr>
        <w:t xml:space="preserve"> </w:t>
      </w:r>
      <w:r w:rsidRPr="00C04522">
        <w:rPr>
          <w:spacing w:val="-2"/>
          <w:position w:val="1"/>
        </w:rPr>
        <w:t>vegetation.</w:t>
      </w:r>
    </w:p>
    <w:p w14:paraId="341FFAAC" w14:textId="77777777" w:rsidR="005242CA" w:rsidRPr="00C04522" w:rsidRDefault="008721E0">
      <w:pPr>
        <w:pStyle w:val="ListParagraph"/>
        <w:numPr>
          <w:ilvl w:val="0"/>
          <w:numId w:val="3"/>
        </w:numPr>
        <w:tabs>
          <w:tab w:val="left" w:pos="644"/>
          <w:tab w:val="left" w:pos="645"/>
        </w:tabs>
      </w:pPr>
      <w:r w:rsidRPr="00C04522">
        <w:rPr>
          <w:position w:val="1"/>
        </w:rPr>
        <w:t>Any</w:t>
      </w:r>
      <w:r w:rsidRPr="00C04522">
        <w:rPr>
          <w:spacing w:val="-6"/>
          <w:position w:val="1"/>
        </w:rPr>
        <w:t xml:space="preserve"> </w:t>
      </w:r>
      <w:r w:rsidRPr="00C04522">
        <w:rPr>
          <w:position w:val="1"/>
        </w:rPr>
        <w:t>positive</w:t>
      </w:r>
      <w:r w:rsidRPr="00C04522">
        <w:rPr>
          <w:spacing w:val="-4"/>
          <w:position w:val="1"/>
        </w:rPr>
        <w:t xml:space="preserve"> </w:t>
      </w:r>
      <w:r w:rsidRPr="00C04522">
        <w:rPr>
          <w:position w:val="1"/>
        </w:rPr>
        <w:t>effects</w:t>
      </w:r>
      <w:r w:rsidRPr="00C04522">
        <w:rPr>
          <w:spacing w:val="-5"/>
          <w:position w:val="1"/>
        </w:rPr>
        <w:t xml:space="preserve"> </w:t>
      </w:r>
      <w:r w:rsidRPr="00C04522">
        <w:rPr>
          <w:position w:val="1"/>
        </w:rPr>
        <w:t>to</w:t>
      </w:r>
      <w:r w:rsidRPr="00C04522">
        <w:rPr>
          <w:spacing w:val="-5"/>
          <w:position w:val="1"/>
        </w:rPr>
        <w:t xml:space="preserve"> </w:t>
      </w:r>
      <w:r w:rsidRPr="00C04522">
        <w:rPr>
          <w:position w:val="1"/>
        </w:rPr>
        <w:t>be</w:t>
      </w:r>
      <w:r w:rsidRPr="00C04522">
        <w:rPr>
          <w:spacing w:val="-4"/>
          <w:position w:val="1"/>
        </w:rPr>
        <w:t xml:space="preserve"> </w:t>
      </w:r>
      <w:r w:rsidRPr="00C04522">
        <w:rPr>
          <w:position w:val="1"/>
        </w:rPr>
        <w:t>derived</w:t>
      </w:r>
      <w:r w:rsidRPr="00C04522">
        <w:rPr>
          <w:spacing w:val="-6"/>
          <w:position w:val="1"/>
        </w:rPr>
        <w:t xml:space="preserve"> </w:t>
      </w:r>
      <w:r w:rsidRPr="00C04522">
        <w:rPr>
          <w:position w:val="1"/>
        </w:rPr>
        <w:t>from</w:t>
      </w:r>
      <w:r w:rsidRPr="00C04522">
        <w:rPr>
          <w:spacing w:val="-5"/>
          <w:position w:val="1"/>
        </w:rPr>
        <w:t xml:space="preserve"> </w:t>
      </w:r>
      <w:r w:rsidRPr="00C04522">
        <w:rPr>
          <w:position w:val="1"/>
        </w:rPr>
        <w:t>the</w:t>
      </w:r>
      <w:r w:rsidRPr="00C04522">
        <w:rPr>
          <w:spacing w:val="-5"/>
          <w:position w:val="1"/>
        </w:rPr>
        <w:t xml:space="preserve"> </w:t>
      </w:r>
      <w:r w:rsidRPr="00C04522">
        <w:rPr>
          <w:spacing w:val="-2"/>
          <w:position w:val="1"/>
        </w:rPr>
        <w:t>activity.</w:t>
      </w:r>
    </w:p>
    <w:p w14:paraId="341FFAAD" w14:textId="77777777" w:rsidR="005242CA" w:rsidRPr="00C04522" w:rsidRDefault="008721E0">
      <w:pPr>
        <w:pStyle w:val="ListParagraph"/>
        <w:numPr>
          <w:ilvl w:val="0"/>
          <w:numId w:val="3"/>
        </w:numPr>
        <w:tabs>
          <w:tab w:val="left" w:pos="644"/>
          <w:tab w:val="left" w:pos="645"/>
        </w:tabs>
        <w:spacing w:line="261" w:lineRule="auto"/>
        <w:ind w:right="991"/>
      </w:pPr>
      <w:r w:rsidRPr="00C04522">
        <w:rPr>
          <w:position w:val="1"/>
        </w:rPr>
        <w:lastRenderedPageBreak/>
        <w:t xml:space="preserve">Any constraints arising from technical and operational requirements of the network which may limit </w:t>
      </w:r>
      <w:r w:rsidRPr="00C04522">
        <w:t>measures to avoid, remedy or mitigate environmental effects.</w:t>
      </w:r>
    </w:p>
    <w:p w14:paraId="341FFAAE" w14:textId="77777777" w:rsidR="005242CA" w:rsidRPr="00C04522" w:rsidRDefault="005242CA">
      <w:pPr>
        <w:pStyle w:val="BodyText"/>
        <w:rPr>
          <w:sz w:val="20"/>
        </w:rPr>
      </w:pPr>
    </w:p>
    <w:p w14:paraId="341FFAAF" w14:textId="77777777" w:rsidR="005242CA" w:rsidRPr="00C04522" w:rsidRDefault="008721E0">
      <w:pPr>
        <w:pStyle w:val="Heading2"/>
        <w:numPr>
          <w:ilvl w:val="2"/>
          <w:numId w:val="19"/>
        </w:numPr>
        <w:tabs>
          <w:tab w:val="left" w:pos="1949"/>
          <w:tab w:val="left" w:pos="1950"/>
        </w:tabs>
        <w:spacing w:before="258"/>
        <w:rPr>
          <w:sz w:val="31"/>
          <w:szCs w:val="31"/>
        </w:rPr>
      </w:pPr>
      <w:r w:rsidRPr="00C04522">
        <w:rPr>
          <w:spacing w:val="-6"/>
          <w:sz w:val="31"/>
          <w:szCs w:val="31"/>
        </w:rPr>
        <w:t>Assessment</w:t>
      </w:r>
      <w:r w:rsidRPr="00C04522">
        <w:rPr>
          <w:spacing w:val="-16"/>
          <w:sz w:val="31"/>
          <w:szCs w:val="31"/>
        </w:rPr>
        <w:t xml:space="preserve"> </w:t>
      </w:r>
      <w:r w:rsidRPr="00C04522">
        <w:rPr>
          <w:spacing w:val="-6"/>
          <w:sz w:val="31"/>
          <w:szCs w:val="31"/>
        </w:rPr>
        <w:t>Criteria</w:t>
      </w:r>
      <w:r w:rsidRPr="00C04522">
        <w:rPr>
          <w:spacing w:val="-15"/>
          <w:sz w:val="31"/>
          <w:szCs w:val="31"/>
        </w:rPr>
        <w:t xml:space="preserve"> </w:t>
      </w:r>
      <w:r w:rsidRPr="00C04522">
        <w:rPr>
          <w:spacing w:val="-6"/>
          <w:sz w:val="31"/>
          <w:szCs w:val="31"/>
        </w:rPr>
        <w:t>for</w:t>
      </w:r>
      <w:r w:rsidRPr="00C04522">
        <w:rPr>
          <w:spacing w:val="-16"/>
          <w:sz w:val="31"/>
          <w:szCs w:val="31"/>
        </w:rPr>
        <w:t xml:space="preserve"> </w:t>
      </w:r>
      <w:r w:rsidRPr="00C04522">
        <w:rPr>
          <w:spacing w:val="-6"/>
          <w:sz w:val="31"/>
          <w:szCs w:val="31"/>
        </w:rPr>
        <w:t>Discretionary</w:t>
      </w:r>
      <w:r w:rsidRPr="00C04522">
        <w:rPr>
          <w:spacing w:val="-15"/>
          <w:sz w:val="31"/>
          <w:szCs w:val="31"/>
        </w:rPr>
        <w:t xml:space="preserve"> </w:t>
      </w:r>
      <w:r w:rsidRPr="00C04522">
        <w:rPr>
          <w:spacing w:val="-6"/>
          <w:sz w:val="31"/>
          <w:szCs w:val="31"/>
        </w:rPr>
        <w:t>Activities</w:t>
      </w:r>
    </w:p>
    <w:p w14:paraId="341FFAB0" w14:textId="77777777" w:rsidR="005242CA" w:rsidRPr="00C04522" w:rsidRDefault="008721E0">
      <w:pPr>
        <w:pStyle w:val="BodyText"/>
        <w:spacing w:before="226" w:line="278" w:lineRule="auto"/>
        <w:ind w:left="120" w:right="294"/>
        <w:rPr>
          <w:sz w:val="22"/>
          <w:szCs w:val="22"/>
        </w:rPr>
      </w:pPr>
      <w:r w:rsidRPr="00C04522">
        <w:rPr>
          <w:sz w:val="22"/>
          <w:szCs w:val="22"/>
        </w:rPr>
        <w:t>In considering an application for a discretionary activity, the Council’s discretion is unrestricted. The Council shall</w:t>
      </w:r>
      <w:r w:rsidRPr="00C04522">
        <w:rPr>
          <w:spacing w:val="40"/>
          <w:sz w:val="22"/>
          <w:szCs w:val="22"/>
        </w:rPr>
        <w:t xml:space="preserve"> </w:t>
      </w:r>
      <w:r w:rsidRPr="00C04522">
        <w:rPr>
          <w:sz w:val="22"/>
          <w:szCs w:val="22"/>
        </w:rPr>
        <w:t>consider any relevant matter with particular regard to the objectives and policies of the Plan. In addition, the Council shall have particular regard to the relevant matters outlined in 13.3.4 – Matters of Discretion for Restricted Discretionary Activities.</w:t>
      </w:r>
    </w:p>
    <w:p w14:paraId="341FFAB1" w14:textId="77777777" w:rsidR="005242CA" w:rsidRPr="00C04522" w:rsidRDefault="005242CA">
      <w:pPr>
        <w:pStyle w:val="BodyText"/>
        <w:rPr>
          <w:sz w:val="20"/>
        </w:rPr>
      </w:pPr>
    </w:p>
    <w:p w14:paraId="341FFAB2" w14:textId="77777777" w:rsidR="005242CA" w:rsidRPr="00C04522" w:rsidRDefault="005242CA">
      <w:pPr>
        <w:pStyle w:val="BodyText"/>
        <w:spacing w:before="6"/>
        <w:rPr>
          <w:sz w:val="20"/>
        </w:rPr>
      </w:pPr>
    </w:p>
    <w:p w14:paraId="341FFAB3" w14:textId="77777777" w:rsidR="005242CA" w:rsidRPr="00C04522" w:rsidRDefault="00C04522">
      <w:pPr>
        <w:pStyle w:val="Heading1"/>
        <w:numPr>
          <w:ilvl w:val="1"/>
          <w:numId w:val="19"/>
        </w:numPr>
        <w:tabs>
          <w:tab w:val="left" w:pos="1949"/>
          <w:tab w:val="left" w:pos="1950"/>
        </w:tabs>
      </w:pPr>
      <w:r w:rsidRPr="00C04522">
        <w:pict w14:anchorId="341FFACD">
          <v:rect id="docshape11" o:spid="_x0000_s2051" style="position:absolute;left:0;text-align:left;margin-left:156.5pt;margin-top:27.1pt;width:381pt;height:1.5pt;z-index:-15726592;mso-wrap-distance-left:0;mso-wrap-distance-right:0;mso-position-horizontal-relative:page" fillcolor="black" stroked="f">
            <w10:wrap type="topAndBottom" anchorx="page"/>
          </v:rect>
        </w:pict>
      </w:r>
      <w:bookmarkStart w:id="3" w:name="13.4_Rules_-_National_Grid_"/>
      <w:bookmarkEnd w:id="3"/>
      <w:r w:rsidR="008721E0" w:rsidRPr="00C04522">
        <w:t>Rules</w:t>
      </w:r>
      <w:r w:rsidR="008721E0" w:rsidRPr="00C04522">
        <w:rPr>
          <w:spacing w:val="-11"/>
        </w:rPr>
        <w:t xml:space="preserve"> </w:t>
      </w:r>
      <w:r w:rsidR="008721E0" w:rsidRPr="00C04522">
        <w:t>­</w:t>
      </w:r>
      <w:r w:rsidR="008721E0" w:rsidRPr="00C04522">
        <w:rPr>
          <w:spacing w:val="-10"/>
        </w:rPr>
        <w:t xml:space="preserve"> </w:t>
      </w:r>
      <w:r w:rsidR="008721E0" w:rsidRPr="00C04522">
        <w:t>National</w:t>
      </w:r>
      <w:r w:rsidR="008721E0" w:rsidRPr="00C04522">
        <w:rPr>
          <w:spacing w:val="-10"/>
        </w:rPr>
        <w:t xml:space="preserve"> </w:t>
      </w:r>
      <w:r w:rsidR="008721E0" w:rsidRPr="00C04522">
        <w:rPr>
          <w:spacing w:val="-4"/>
        </w:rPr>
        <w:t>Grid</w:t>
      </w:r>
    </w:p>
    <w:p w14:paraId="341FFAB5" w14:textId="77777777" w:rsidR="005242CA" w:rsidRPr="00C04522" w:rsidRDefault="005242CA">
      <w:pPr>
        <w:pStyle w:val="BodyText"/>
        <w:spacing w:before="9"/>
        <w:rPr>
          <w:b/>
          <w:sz w:val="17"/>
        </w:rPr>
      </w:pPr>
    </w:p>
    <w:p w14:paraId="341FFAB6" w14:textId="77777777" w:rsidR="005242CA" w:rsidRPr="00C04522" w:rsidRDefault="008721E0">
      <w:pPr>
        <w:pStyle w:val="Heading2"/>
        <w:numPr>
          <w:ilvl w:val="2"/>
          <w:numId w:val="19"/>
        </w:numPr>
        <w:tabs>
          <w:tab w:val="left" w:pos="1949"/>
          <w:tab w:val="left" w:pos="1950"/>
        </w:tabs>
        <w:spacing w:before="89"/>
        <w:rPr>
          <w:sz w:val="31"/>
          <w:szCs w:val="31"/>
        </w:rPr>
      </w:pPr>
      <w:r w:rsidRPr="00C04522">
        <w:rPr>
          <w:spacing w:val="-7"/>
          <w:sz w:val="31"/>
          <w:szCs w:val="31"/>
        </w:rPr>
        <w:t xml:space="preserve">Permitted </w:t>
      </w:r>
      <w:r w:rsidRPr="00C04522">
        <w:rPr>
          <w:spacing w:val="-2"/>
          <w:sz w:val="31"/>
          <w:szCs w:val="31"/>
        </w:rPr>
        <w:t>Activities</w:t>
      </w:r>
    </w:p>
    <w:p w14:paraId="341FFAB7" w14:textId="77777777" w:rsidR="005242CA" w:rsidRPr="00C04522" w:rsidRDefault="008721E0">
      <w:pPr>
        <w:pStyle w:val="BodyText"/>
        <w:spacing w:before="227" w:line="278" w:lineRule="auto"/>
        <w:ind w:left="120" w:right="204"/>
        <w:jc w:val="both"/>
        <w:rPr>
          <w:sz w:val="22"/>
          <w:szCs w:val="22"/>
        </w:rPr>
      </w:pPr>
      <w:r w:rsidRPr="00C04522">
        <w:rPr>
          <w:sz w:val="22"/>
          <w:szCs w:val="22"/>
        </w:rPr>
        <w:t>In all activity areas, buildings and structures less than 2.5m in height and less than 10m</w:t>
      </w:r>
      <w:r w:rsidRPr="00C04522">
        <w:rPr>
          <w:sz w:val="22"/>
          <w:szCs w:val="22"/>
          <w:vertAlign w:val="superscript"/>
        </w:rPr>
        <w:t>2</w:t>
      </w:r>
      <w:r w:rsidRPr="00C04522">
        <w:rPr>
          <w:sz w:val="22"/>
          <w:szCs w:val="22"/>
        </w:rPr>
        <w:t xml:space="preserve"> in area located within the National Grid Yard, that meet all the permitted activity conditions of that activity area, provided that they are not being used for a Sensitive Activity.</w:t>
      </w:r>
    </w:p>
    <w:p w14:paraId="341FFAB8" w14:textId="77777777" w:rsidR="005242CA" w:rsidRPr="00C04522" w:rsidRDefault="005242CA">
      <w:pPr>
        <w:pStyle w:val="BodyText"/>
        <w:spacing w:before="9"/>
        <w:rPr>
          <w:sz w:val="22"/>
          <w:szCs w:val="22"/>
        </w:rPr>
      </w:pPr>
    </w:p>
    <w:p w14:paraId="341FFAB9" w14:textId="77777777" w:rsidR="005242CA" w:rsidRPr="00C04522" w:rsidRDefault="008721E0">
      <w:pPr>
        <w:pStyle w:val="BodyText"/>
        <w:spacing w:line="278" w:lineRule="auto"/>
        <w:ind w:left="120" w:right="355"/>
        <w:rPr>
          <w:sz w:val="22"/>
          <w:szCs w:val="22"/>
        </w:rPr>
      </w:pPr>
      <w:r w:rsidRPr="00C04522">
        <w:rPr>
          <w:sz w:val="22"/>
          <w:szCs w:val="22"/>
        </w:rPr>
        <w:t>Note: Compliance with the New Zealand Electrical Code of Practice for Electrical Safe Distances (NZECP34:2001)</w:t>
      </w:r>
      <w:r w:rsidRPr="00C04522">
        <w:rPr>
          <w:spacing w:val="80"/>
          <w:sz w:val="22"/>
          <w:szCs w:val="22"/>
        </w:rPr>
        <w:t xml:space="preserve"> </w:t>
      </w:r>
      <w:r w:rsidRPr="00C04522">
        <w:rPr>
          <w:sz w:val="22"/>
          <w:szCs w:val="22"/>
        </w:rPr>
        <w:t>is mandatory under the Electricity Act 1992. All activities regulated by NZECP34, including buildings, structures, earthworks and the operation of mobile plant, must comply with that regulation. Activities should be checked for compliance even if they are permitted by the District Plan.</w:t>
      </w:r>
    </w:p>
    <w:p w14:paraId="341FFABA" w14:textId="77777777" w:rsidR="005242CA" w:rsidRPr="00C04522" w:rsidRDefault="005242CA">
      <w:pPr>
        <w:pStyle w:val="BodyText"/>
        <w:rPr>
          <w:sz w:val="20"/>
        </w:rPr>
      </w:pPr>
    </w:p>
    <w:p w14:paraId="341FFABB" w14:textId="77777777" w:rsidR="005242CA" w:rsidRPr="00C04522" w:rsidRDefault="005242CA">
      <w:pPr>
        <w:pStyle w:val="BodyText"/>
        <w:spacing w:before="7"/>
      </w:pPr>
    </w:p>
    <w:p w14:paraId="341FFABC" w14:textId="77777777" w:rsidR="005242CA" w:rsidRPr="00C04522" w:rsidRDefault="008721E0">
      <w:pPr>
        <w:pStyle w:val="Heading2"/>
        <w:numPr>
          <w:ilvl w:val="2"/>
          <w:numId w:val="19"/>
        </w:numPr>
        <w:tabs>
          <w:tab w:val="left" w:pos="1949"/>
          <w:tab w:val="left" w:pos="1950"/>
        </w:tabs>
        <w:rPr>
          <w:sz w:val="31"/>
          <w:szCs w:val="31"/>
        </w:rPr>
      </w:pPr>
      <w:proofErr w:type="spellStart"/>
      <w:r w:rsidRPr="00C04522">
        <w:rPr>
          <w:spacing w:val="-8"/>
          <w:sz w:val="31"/>
          <w:szCs w:val="31"/>
        </w:rPr>
        <w:t>Non­Complying</w:t>
      </w:r>
      <w:proofErr w:type="spellEnd"/>
      <w:r w:rsidRPr="00C04522">
        <w:rPr>
          <w:spacing w:val="-8"/>
          <w:sz w:val="31"/>
          <w:szCs w:val="31"/>
        </w:rPr>
        <w:t xml:space="preserve"> Activities</w:t>
      </w:r>
    </w:p>
    <w:p w14:paraId="341FFABD" w14:textId="77777777" w:rsidR="005242CA" w:rsidRPr="00C04522" w:rsidRDefault="005242CA">
      <w:pPr>
        <w:pStyle w:val="BodyText"/>
        <w:spacing w:before="8"/>
        <w:rPr>
          <w:b/>
          <w:sz w:val="16"/>
        </w:rPr>
      </w:pPr>
    </w:p>
    <w:p w14:paraId="341FFABE" w14:textId="77777777" w:rsidR="005242CA" w:rsidRPr="00C04522" w:rsidRDefault="008721E0">
      <w:pPr>
        <w:pStyle w:val="ListParagraph"/>
        <w:numPr>
          <w:ilvl w:val="0"/>
          <w:numId w:val="2"/>
        </w:numPr>
        <w:tabs>
          <w:tab w:val="left" w:pos="644"/>
          <w:tab w:val="left" w:pos="645"/>
        </w:tabs>
        <w:spacing w:before="100" w:line="261" w:lineRule="auto"/>
        <w:ind w:right="480"/>
      </w:pPr>
      <w:r w:rsidRPr="00C04522">
        <w:rPr>
          <w:position w:val="1"/>
        </w:rPr>
        <w:t xml:space="preserve">The establishment of sensitive land use activity, including the change of the use of an existing building or </w:t>
      </w:r>
      <w:r w:rsidRPr="00C04522">
        <w:rPr>
          <w:spacing w:val="-2"/>
        </w:rPr>
        <w:t>structure.</w:t>
      </w:r>
    </w:p>
    <w:p w14:paraId="341FFABF" w14:textId="77777777" w:rsidR="005242CA" w:rsidRPr="00C04522" w:rsidRDefault="008721E0">
      <w:pPr>
        <w:pStyle w:val="ListParagraph"/>
        <w:numPr>
          <w:ilvl w:val="0"/>
          <w:numId w:val="2"/>
        </w:numPr>
        <w:tabs>
          <w:tab w:val="left" w:pos="644"/>
          <w:tab w:val="left" w:pos="645"/>
        </w:tabs>
        <w:spacing w:before="93" w:line="261" w:lineRule="auto"/>
        <w:ind w:right="156"/>
      </w:pPr>
      <w:r w:rsidRPr="00C04522">
        <w:rPr>
          <w:position w:val="1"/>
        </w:rPr>
        <w:t xml:space="preserve">The construction of a new, or addition to an existing, building or structure that does not meet permitted activity </w:t>
      </w:r>
      <w:r w:rsidRPr="00C04522">
        <w:t>rule 13.4.1.</w:t>
      </w:r>
    </w:p>
    <w:p w14:paraId="341FFAC0" w14:textId="77777777" w:rsidR="005242CA" w:rsidRPr="00C04522" w:rsidRDefault="005242CA">
      <w:pPr>
        <w:pStyle w:val="BodyText"/>
        <w:rPr>
          <w:sz w:val="20"/>
        </w:rPr>
      </w:pPr>
    </w:p>
    <w:p w14:paraId="341FFAC1" w14:textId="77777777" w:rsidR="005242CA" w:rsidRPr="00C04522" w:rsidRDefault="005242CA">
      <w:pPr>
        <w:pStyle w:val="BodyText"/>
        <w:rPr>
          <w:sz w:val="17"/>
        </w:rPr>
      </w:pPr>
    </w:p>
    <w:p w14:paraId="341FFAC2" w14:textId="77777777" w:rsidR="005242CA" w:rsidRPr="00C04522" w:rsidRDefault="00C04522">
      <w:pPr>
        <w:pStyle w:val="Heading1"/>
        <w:numPr>
          <w:ilvl w:val="1"/>
          <w:numId w:val="19"/>
        </w:numPr>
        <w:tabs>
          <w:tab w:val="left" w:pos="1949"/>
          <w:tab w:val="left" w:pos="1950"/>
        </w:tabs>
        <w:spacing w:before="85"/>
      </w:pPr>
      <w:r w:rsidRPr="00C04522">
        <w:pict w14:anchorId="341FFACE">
          <v:rect id="docshape12" o:spid="_x0000_s2050" style="position:absolute;left:0;text-align:left;margin-left:156.5pt;margin-top:32.1pt;width:381pt;height:1.5pt;z-index:-15726080;mso-wrap-distance-left:0;mso-wrap-distance-right:0;mso-position-horizontal-relative:page" fillcolor="black" stroked="f">
            <w10:wrap type="topAndBottom" anchorx="page"/>
          </v:rect>
        </w:pict>
      </w:r>
      <w:bookmarkStart w:id="4" w:name="13.5_Anticipated_Environmental_Results_"/>
      <w:bookmarkEnd w:id="4"/>
      <w:r w:rsidR="008721E0" w:rsidRPr="00C04522">
        <w:t>Anticipated</w:t>
      </w:r>
      <w:r w:rsidR="008721E0" w:rsidRPr="00C04522">
        <w:rPr>
          <w:spacing w:val="-25"/>
        </w:rPr>
        <w:t xml:space="preserve"> </w:t>
      </w:r>
      <w:r w:rsidR="008721E0" w:rsidRPr="00C04522">
        <w:t>Environmental</w:t>
      </w:r>
      <w:r w:rsidR="008721E0" w:rsidRPr="00C04522">
        <w:rPr>
          <w:spacing w:val="-25"/>
        </w:rPr>
        <w:t xml:space="preserve"> </w:t>
      </w:r>
      <w:r w:rsidR="008721E0" w:rsidRPr="00C04522">
        <w:rPr>
          <w:spacing w:val="-2"/>
        </w:rPr>
        <w:t>Results</w:t>
      </w:r>
    </w:p>
    <w:p w14:paraId="341FFAC3" w14:textId="77777777" w:rsidR="005242CA" w:rsidRPr="00C04522" w:rsidRDefault="008721E0">
      <w:pPr>
        <w:pStyle w:val="BodyText"/>
        <w:spacing w:before="236"/>
        <w:ind w:left="120"/>
        <w:rPr>
          <w:sz w:val="22"/>
          <w:szCs w:val="22"/>
        </w:rPr>
      </w:pPr>
      <w:r w:rsidRPr="00C04522">
        <w:rPr>
          <w:sz w:val="22"/>
          <w:szCs w:val="22"/>
        </w:rPr>
        <w:t>The</w:t>
      </w:r>
      <w:r w:rsidRPr="00C04522">
        <w:rPr>
          <w:spacing w:val="14"/>
          <w:sz w:val="22"/>
          <w:szCs w:val="22"/>
        </w:rPr>
        <w:t xml:space="preserve"> </w:t>
      </w:r>
      <w:r w:rsidRPr="00C04522">
        <w:rPr>
          <w:sz w:val="22"/>
          <w:szCs w:val="22"/>
        </w:rPr>
        <w:t>following</w:t>
      </w:r>
      <w:r w:rsidRPr="00C04522">
        <w:rPr>
          <w:spacing w:val="14"/>
          <w:sz w:val="22"/>
          <w:szCs w:val="22"/>
        </w:rPr>
        <w:t xml:space="preserve"> </w:t>
      </w:r>
      <w:r w:rsidRPr="00C04522">
        <w:rPr>
          <w:sz w:val="22"/>
          <w:szCs w:val="22"/>
        </w:rPr>
        <w:t>environmental</w:t>
      </w:r>
      <w:r w:rsidRPr="00C04522">
        <w:rPr>
          <w:spacing w:val="14"/>
          <w:sz w:val="22"/>
          <w:szCs w:val="22"/>
        </w:rPr>
        <w:t xml:space="preserve"> </w:t>
      </w:r>
      <w:r w:rsidRPr="00C04522">
        <w:rPr>
          <w:sz w:val="22"/>
          <w:szCs w:val="22"/>
        </w:rPr>
        <w:t>outcomes</w:t>
      </w:r>
      <w:r w:rsidRPr="00C04522">
        <w:rPr>
          <w:spacing w:val="14"/>
          <w:sz w:val="22"/>
          <w:szCs w:val="22"/>
        </w:rPr>
        <w:t xml:space="preserve"> </w:t>
      </w:r>
      <w:r w:rsidRPr="00C04522">
        <w:rPr>
          <w:sz w:val="22"/>
          <w:szCs w:val="22"/>
        </w:rPr>
        <w:t>are</w:t>
      </w:r>
      <w:r w:rsidRPr="00C04522">
        <w:rPr>
          <w:spacing w:val="14"/>
          <w:sz w:val="22"/>
          <w:szCs w:val="22"/>
        </w:rPr>
        <w:t xml:space="preserve"> </w:t>
      </w:r>
      <w:r w:rsidRPr="00C04522">
        <w:rPr>
          <w:sz w:val="22"/>
          <w:szCs w:val="22"/>
        </w:rPr>
        <w:t>anticipated</w:t>
      </w:r>
      <w:r w:rsidRPr="00C04522">
        <w:rPr>
          <w:spacing w:val="14"/>
          <w:sz w:val="22"/>
          <w:szCs w:val="22"/>
        </w:rPr>
        <w:t xml:space="preserve"> </w:t>
      </w:r>
      <w:r w:rsidRPr="00C04522">
        <w:rPr>
          <w:sz w:val="22"/>
          <w:szCs w:val="22"/>
        </w:rPr>
        <w:t>in</w:t>
      </w:r>
      <w:r w:rsidRPr="00C04522">
        <w:rPr>
          <w:spacing w:val="14"/>
          <w:sz w:val="22"/>
          <w:szCs w:val="22"/>
        </w:rPr>
        <w:t xml:space="preserve"> </w:t>
      </w:r>
      <w:r w:rsidRPr="00C04522">
        <w:rPr>
          <w:sz w:val="22"/>
          <w:szCs w:val="22"/>
        </w:rPr>
        <w:t>respect</w:t>
      </w:r>
      <w:r w:rsidRPr="00C04522">
        <w:rPr>
          <w:spacing w:val="14"/>
          <w:sz w:val="22"/>
          <w:szCs w:val="22"/>
        </w:rPr>
        <w:t xml:space="preserve"> </w:t>
      </w:r>
      <w:r w:rsidRPr="00C04522">
        <w:rPr>
          <w:sz w:val="22"/>
          <w:szCs w:val="22"/>
        </w:rPr>
        <w:t>of</w:t>
      </w:r>
      <w:r w:rsidRPr="00C04522">
        <w:rPr>
          <w:spacing w:val="14"/>
          <w:sz w:val="22"/>
          <w:szCs w:val="22"/>
        </w:rPr>
        <w:t xml:space="preserve"> </w:t>
      </w:r>
      <w:r w:rsidRPr="00C04522">
        <w:rPr>
          <w:sz w:val="22"/>
          <w:szCs w:val="22"/>
        </w:rPr>
        <w:t>network</w:t>
      </w:r>
      <w:r w:rsidRPr="00C04522">
        <w:rPr>
          <w:spacing w:val="14"/>
          <w:sz w:val="22"/>
          <w:szCs w:val="22"/>
        </w:rPr>
        <w:t xml:space="preserve"> </w:t>
      </w:r>
      <w:r w:rsidRPr="00C04522">
        <w:rPr>
          <w:spacing w:val="-2"/>
          <w:sz w:val="22"/>
          <w:szCs w:val="22"/>
        </w:rPr>
        <w:t>utilities:</w:t>
      </w:r>
    </w:p>
    <w:p w14:paraId="341FFAC4" w14:textId="77777777" w:rsidR="005242CA" w:rsidRPr="00C04522" w:rsidRDefault="008721E0">
      <w:pPr>
        <w:pStyle w:val="ListParagraph"/>
        <w:numPr>
          <w:ilvl w:val="0"/>
          <w:numId w:val="1"/>
        </w:numPr>
        <w:tabs>
          <w:tab w:val="left" w:pos="644"/>
          <w:tab w:val="left" w:pos="645"/>
        </w:tabs>
        <w:spacing w:line="261" w:lineRule="auto"/>
        <w:ind w:right="331"/>
      </w:pPr>
      <w:r w:rsidRPr="00C04522">
        <w:rPr>
          <w:position w:val="1"/>
        </w:rPr>
        <w:t xml:space="preserve">Network utilities are able to operate, upgrade and expand as required to provide safe, effective and efficient </w:t>
      </w:r>
      <w:r w:rsidRPr="00C04522">
        <w:t>services to the City.</w:t>
      </w:r>
    </w:p>
    <w:p w14:paraId="341FFAC5" w14:textId="77777777" w:rsidR="005242CA" w:rsidRPr="00C04522" w:rsidRDefault="008721E0">
      <w:pPr>
        <w:pStyle w:val="ListParagraph"/>
        <w:numPr>
          <w:ilvl w:val="0"/>
          <w:numId w:val="1"/>
        </w:numPr>
        <w:tabs>
          <w:tab w:val="left" w:pos="644"/>
          <w:tab w:val="left" w:pos="645"/>
        </w:tabs>
        <w:spacing w:before="94" w:line="261" w:lineRule="auto"/>
        <w:ind w:right="854"/>
      </w:pPr>
      <w:r w:rsidRPr="00C04522">
        <w:rPr>
          <w:position w:val="1"/>
        </w:rPr>
        <w:t xml:space="preserve">The Lower Hutt City community is able to provide for its social, economic, cultural and environmental </w:t>
      </w:r>
      <w:r w:rsidRPr="00C04522">
        <w:t>wellbeing and for its health and safety.</w:t>
      </w:r>
    </w:p>
    <w:p w14:paraId="341FFAC6" w14:textId="77777777" w:rsidR="005242CA" w:rsidRPr="00C04522" w:rsidRDefault="008721E0">
      <w:pPr>
        <w:pStyle w:val="ListParagraph"/>
        <w:numPr>
          <w:ilvl w:val="0"/>
          <w:numId w:val="1"/>
        </w:numPr>
        <w:tabs>
          <w:tab w:val="left" w:pos="644"/>
          <w:tab w:val="left" w:pos="645"/>
        </w:tabs>
        <w:spacing w:before="93" w:line="261" w:lineRule="auto"/>
        <w:ind w:right="447"/>
      </w:pPr>
      <w:r w:rsidRPr="00C04522">
        <w:rPr>
          <w:position w:val="1"/>
        </w:rPr>
        <w:t>Potential conflicts between regionally significant network utilities and incompatible development, use and</w:t>
      </w:r>
      <w:r w:rsidRPr="00C04522">
        <w:rPr>
          <w:spacing w:val="40"/>
          <w:position w:val="1"/>
        </w:rPr>
        <w:t xml:space="preserve"> </w:t>
      </w:r>
      <w:r w:rsidRPr="00C04522">
        <w:t>subdivision are avoided.</w:t>
      </w:r>
    </w:p>
    <w:p w14:paraId="341FFAC7" w14:textId="77777777" w:rsidR="005242CA" w:rsidRPr="00C04522" w:rsidRDefault="008721E0">
      <w:pPr>
        <w:pStyle w:val="ListParagraph"/>
        <w:numPr>
          <w:ilvl w:val="0"/>
          <w:numId w:val="1"/>
        </w:numPr>
        <w:tabs>
          <w:tab w:val="left" w:pos="644"/>
          <w:tab w:val="left" w:pos="645"/>
        </w:tabs>
        <w:spacing w:before="94" w:line="261" w:lineRule="auto"/>
        <w:ind w:right="167"/>
      </w:pPr>
      <w:r w:rsidRPr="00C04522">
        <w:rPr>
          <w:position w:val="1"/>
        </w:rPr>
        <w:t xml:space="preserve">Adverse effects from network utilities on amenity and the environment are appropriately avoided, remedied or </w:t>
      </w:r>
      <w:r w:rsidRPr="00C04522">
        <w:rPr>
          <w:spacing w:val="-2"/>
        </w:rPr>
        <w:t>mitigated.</w:t>
      </w:r>
    </w:p>
    <w:sectPr w:rsidR="005242CA" w:rsidRPr="00C04522">
      <w:pgSz w:w="11900" w:h="16840"/>
      <w:pgMar w:top="1500" w:right="1040" w:bottom="780" w:left="1180" w:header="697"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2257E" w14:textId="77777777" w:rsidR="001B0963" w:rsidRDefault="001B0963">
      <w:r>
        <w:separator/>
      </w:r>
    </w:p>
  </w:endnote>
  <w:endnote w:type="continuationSeparator" w:id="0">
    <w:p w14:paraId="36F85DF6" w14:textId="77777777" w:rsidR="001B0963" w:rsidRDefault="001B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FAD0" w14:textId="4B035E90" w:rsidR="005242CA" w:rsidRDefault="005242C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B58B9" w14:textId="77777777" w:rsidR="001B0963" w:rsidRDefault="001B0963">
      <w:r>
        <w:separator/>
      </w:r>
    </w:p>
  </w:footnote>
  <w:footnote w:type="continuationSeparator" w:id="0">
    <w:p w14:paraId="7A7A39FF" w14:textId="77777777" w:rsidR="001B0963" w:rsidRDefault="001B0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FACF" w14:textId="00CB4258" w:rsidR="005242CA" w:rsidRDefault="005242CA">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41A9A"/>
    <w:multiLevelType w:val="hybridMultilevel"/>
    <w:tmpl w:val="CC243E76"/>
    <w:lvl w:ilvl="0" w:tplc="C4EC31A8">
      <w:start w:val="1"/>
      <w:numFmt w:val="lowerLetter"/>
      <w:lvlText w:val="%1)"/>
      <w:lvlJc w:val="left"/>
      <w:pPr>
        <w:ind w:left="645" w:hanging="525"/>
      </w:pPr>
      <w:rPr>
        <w:rFonts w:ascii="Arial" w:eastAsia="Arial" w:hAnsi="Arial" w:cs="Arial" w:hint="default"/>
        <w:b/>
        <w:bCs/>
        <w:i w:val="0"/>
        <w:iCs w:val="0"/>
        <w:spacing w:val="0"/>
        <w:w w:val="100"/>
        <w:sz w:val="22"/>
        <w:szCs w:val="22"/>
        <w:lang w:val="en-US" w:eastAsia="en-US" w:bidi="ar-SA"/>
      </w:rPr>
    </w:lvl>
    <w:lvl w:ilvl="1" w:tplc="63509368">
      <w:numFmt w:val="bullet"/>
      <w:lvlText w:val="•"/>
      <w:lvlJc w:val="left"/>
      <w:pPr>
        <w:ind w:left="1544" w:hanging="525"/>
      </w:pPr>
      <w:rPr>
        <w:rFonts w:hint="default"/>
        <w:lang w:val="en-US" w:eastAsia="en-US" w:bidi="ar-SA"/>
      </w:rPr>
    </w:lvl>
    <w:lvl w:ilvl="2" w:tplc="715C555C">
      <w:numFmt w:val="bullet"/>
      <w:lvlText w:val="•"/>
      <w:lvlJc w:val="left"/>
      <w:pPr>
        <w:ind w:left="2448" w:hanging="525"/>
      </w:pPr>
      <w:rPr>
        <w:rFonts w:hint="default"/>
        <w:lang w:val="en-US" w:eastAsia="en-US" w:bidi="ar-SA"/>
      </w:rPr>
    </w:lvl>
    <w:lvl w:ilvl="3" w:tplc="289EB170">
      <w:numFmt w:val="bullet"/>
      <w:lvlText w:val="•"/>
      <w:lvlJc w:val="left"/>
      <w:pPr>
        <w:ind w:left="3352" w:hanging="525"/>
      </w:pPr>
      <w:rPr>
        <w:rFonts w:hint="default"/>
        <w:lang w:val="en-US" w:eastAsia="en-US" w:bidi="ar-SA"/>
      </w:rPr>
    </w:lvl>
    <w:lvl w:ilvl="4" w:tplc="9CB41972">
      <w:numFmt w:val="bullet"/>
      <w:lvlText w:val="•"/>
      <w:lvlJc w:val="left"/>
      <w:pPr>
        <w:ind w:left="4256" w:hanging="525"/>
      </w:pPr>
      <w:rPr>
        <w:rFonts w:hint="default"/>
        <w:lang w:val="en-US" w:eastAsia="en-US" w:bidi="ar-SA"/>
      </w:rPr>
    </w:lvl>
    <w:lvl w:ilvl="5" w:tplc="7A44F38A">
      <w:numFmt w:val="bullet"/>
      <w:lvlText w:val="•"/>
      <w:lvlJc w:val="left"/>
      <w:pPr>
        <w:ind w:left="5160" w:hanging="525"/>
      </w:pPr>
      <w:rPr>
        <w:rFonts w:hint="default"/>
        <w:lang w:val="en-US" w:eastAsia="en-US" w:bidi="ar-SA"/>
      </w:rPr>
    </w:lvl>
    <w:lvl w:ilvl="6" w:tplc="977A947E">
      <w:numFmt w:val="bullet"/>
      <w:lvlText w:val="•"/>
      <w:lvlJc w:val="left"/>
      <w:pPr>
        <w:ind w:left="6064" w:hanging="525"/>
      </w:pPr>
      <w:rPr>
        <w:rFonts w:hint="default"/>
        <w:lang w:val="en-US" w:eastAsia="en-US" w:bidi="ar-SA"/>
      </w:rPr>
    </w:lvl>
    <w:lvl w:ilvl="7" w:tplc="44E80E3C">
      <w:numFmt w:val="bullet"/>
      <w:lvlText w:val="•"/>
      <w:lvlJc w:val="left"/>
      <w:pPr>
        <w:ind w:left="6968" w:hanging="525"/>
      </w:pPr>
      <w:rPr>
        <w:rFonts w:hint="default"/>
        <w:lang w:val="en-US" w:eastAsia="en-US" w:bidi="ar-SA"/>
      </w:rPr>
    </w:lvl>
    <w:lvl w:ilvl="8" w:tplc="9A7C3516">
      <w:numFmt w:val="bullet"/>
      <w:lvlText w:val="•"/>
      <w:lvlJc w:val="left"/>
      <w:pPr>
        <w:ind w:left="7872" w:hanging="525"/>
      </w:pPr>
      <w:rPr>
        <w:rFonts w:hint="default"/>
        <w:lang w:val="en-US" w:eastAsia="en-US" w:bidi="ar-SA"/>
      </w:rPr>
    </w:lvl>
  </w:abstractNum>
  <w:abstractNum w:abstractNumId="1" w15:restartNumberingAfterBreak="0">
    <w:nsid w:val="0D4D66C5"/>
    <w:multiLevelType w:val="multilevel"/>
    <w:tmpl w:val="B994FB36"/>
    <w:lvl w:ilvl="0">
      <w:start w:val="3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13B15"/>
    <w:multiLevelType w:val="hybridMultilevel"/>
    <w:tmpl w:val="4B36D294"/>
    <w:lvl w:ilvl="0" w:tplc="2BDACE6C">
      <w:start w:val="1"/>
      <w:numFmt w:val="lowerLetter"/>
      <w:lvlText w:val="%1)"/>
      <w:lvlJc w:val="left"/>
      <w:pPr>
        <w:ind w:left="645" w:hanging="525"/>
      </w:pPr>
      <w:rPr>
        <w:rFonts w:ascii="Arial" w:eastAsia="Arial" w:hAnsi="Arial" w:cs="Arial" w:hint="default"/>
        <w:b w:val="0"/>
        <w:bCs w:val="0"/>
        <w:i w:val="0"/>
        <w:iCs w:val="0"/>
        <w:spacing w:val="0"/>
        <w:w w:val="100"/>
        <w:sz w:val="22"/>
        <w:szCs w:val="22"/>
        <w:lang w:val="en-US" w:eastAsia="en-US" w:bidi="ar-SA"/>
      </w:rPr>
    </w:lvl>
    <w:lvl w:ilvl="1" w:tplc="AAC4B17C">
      <w:numFmt w:val="bullet"/>
      <w:lvlText w:val="•"/>
      <w:lvlJc w:val="left"/>
      <w:pPr>
        <w:ind w:left="1544" w:hanging="525"/>
      </w:pPr>
      <w:rPr>
        <w:rFonts w:hint="default"/>
        <w:lang w:val="en-US" w:eastAsia="en-US" w:bidi="ar-SA"/>
      </w:rPr>
    </w:lvl>
    <w:lvl w:ilvl="2" w:tplc="69C422DC">
      <w:numFmt w:val="bullet"/>
      <w:lvlText w:val="•"/>
      <w:lvlJc w:val="left"/>
      <w:pPr>
        <w:ind w:left="2448" w:hanging="525"/>
      </w:pPr>
      <w:rPr>
        <w:rFonts w:hint="default"/>
        <w:lang w:val="en-US" w:eastAsia="en-US" w:bidi="ar-SA"/>
      </w:rPr>
    </w:lvl>
    <w:lvl w:ilvl="3" w:tplc="9482B582">
      <w:numFmt w:val="bullet"/>
      <w:lvlText w:val="•"/>
      <w:lvlJc w:val="left"/>
      <w:pPr>
        <w:ind w:left="3352" w:hanging="525"/>
      </w:pPr>
      <w:rPr>
        <w:rFonts w:hint="default"/>
        <w:lang w:val="en-US" w:eastAsia="en-US" w:bidi="ar-SA"/>
      </w:rPr>
    </w:lvl>
    <w:lvl w:ilvl="4" w:tplc="CAD24F58">
      <w:numFmt w:val="bullet"/>
      <w:lvlText w:val="•"/>
      <w:lvlJc w:val="left"/>
      <w:pPr>
        <w:ind w:left="4256" w:hanging="525"/>
      </w:pPr>
      <w:rPr>
        <w:rFonts w:hint="default"/>
        <w:lang w:val="en-US" w:eastAsia="en-US" w:bidi="ar-SA"/>
      </w:rPr>
    </w:lvl>
    <w:lvl w:ilvl="5" w:tplc="508224B6">
      <w:numFmt w:val="bullet"/>
      <w:lvlText w:val="•"/>
      <w:lvlJc w:val="left"/>
      <w:pPr>
        <w:ind w:left="5160" w:hanging="525"/>
      </w:pPr>
      <w:rPr>
        <w:rFonts w:hint="default"/>
        <w:lang w:val="en-US" w:eastAsia="en-US" w:bidi="ar-SA"/>
      </w:rPr>
    </w:lvl>
    <w:lvl w:ilvl="6" w:tplc="AA40FA0A">
      <w:numFmt w:val="bullet"/>
      <w:lvlText w:val="•"/>
      <w:lvlJc w:val="left"/>
      <w:pPr>
        <w:ind w:left="6064" w:hanging="525"/>
      </w:pPr>
      <w:rPr>
        <w:rFonts w:hint="default"/>
        <w:lang w:val="en-US" w:eastAsia="en-US" w:bidi="ar-SA"/>
      </w:rPr>
    </w:lvl>
    <w:lvl w:ilvl="7" w:tplc="004A5D02">
      <w:numFmt w:val="bullet"/>
      <w:lvlText w:val="•"/>
      <w:lvlJc w:val="left"/>
      <w:pPr>
        <w:ind w:left="6968" w:hanging="525"/>
      </w:pPr>
      <w:rPr>
        <w:rFonts w:hint="default"/>
        <w:lang w:val="en-US" w:eastAsia="en-US" w:bidi="ar-SA"/>
      </w:rPr>
    </w:lvl>
    <w:lvl w:ilvl="8" w:tplc="7594174A">
      <w:numFmt w:val="bullet"/>
      <w:lvlText w:val="•"/>
      <w:lvlJc w:val="left"/>
      <w:pPr>
        <w:ind w:left="7872" w:hanging="525"/>
      </w:pPr>
      <w:rPr>
        <w:rFonts w:hint="default"/>
        <w:lang w:val="en-US" w:eastAsia="en-US" w:bidi="ar-SA"/>
      </w:rPr>
    </w:lvl>
  </w:abstractNum>
  <w:abstractNum w:abstractNumId="3" w15:restartNumberingAfterBreak="0">
    <w:nsid w:val="15FB6573"/>
    <w:multiLevelType w:val="hybridMultilevel"/>
    <w:tmpl w:val="644082F8"/>
    <w:lvl w:ilvl="0" w:tplc="D102E822">
      <w:numFmt w:val="bullet"/>
      <w:lvlText w:val="­"/>
      <w:lvlJc w:val="left"/>
      <w:pPr>
        <w:ind w:left="172" w:hanging="165"/>
      </w:pPr>
      <w:rPr>
        <w:rFonts w:ascii="Arial" w:eastAsia="Arial" w:hAnsi="Arial" w:cs="Arial" w:hint="default"/>
        <w:b w:val="0"/>
        <w:bCs w:val="0"/>
        <w:i w:val="0"/>
        <w:iCs w:val="0"/>
        <w:w w:val="100"/>
        <w:sz w:val="18"/>
        <w:szCs w:val="18"/>
        <w:lang w:val="en-US" w:eastAsia="en-US" w:bidi="ar-SA"/>
      </w:rPr>
    </w:lvl>
    <w:lvl w:ilvl="1" w:tplc="0590D5D4">
      <w:numFmt w:val="bullet"/>
      <w:lvlText w:val="•"/>
      <w:lvlJc w:val="left"/>
      <w:pPr>
        <w:ind w:left="444" w:hanging="165"/>
      </w:pPr>
      <w:rPr>
        <w:rFonts w:hint="default"/>
        <w:lang w:val="en-US" w:eastAsia="en-US" w:bidi="ar-SA"/>
      </w:rPr>
    </w:lvl>
    <w:lvl w:ilvl="2" w:tplc="AE1291E2">
      <w:numFmt w:val="bullet"/>
      <w:lvlText w:val="•"/>
      <w:lvlJc w:val="left"/>
      <w:pPr>
        <w:ind w:left="708" w:hanging="165"/>
      </w:pPr>
      <w:rPr>
        <w:rFonts w:hint="default"/>
        <w:lang w:val="en-US" w:eastAsia="en-US" w:bidi="ar-SA"/>
      </w:rPr>
    </w:lvl>
    <w:lvl w:ilvl="3" w:tplc="1158D858">
      <w:numFmt w:val="bullet"/>
      <w:lvlText w:val="•"/>
      <w:lvlJc w:val="left"/>
      <w:pPr>
        <w:ind w:left="972" w:hanging="165"/>
      </w:pPr>
      <w:rPr>
        <w:rFonts w:hint="default"/>
        <w:lang w:val="en-US" w:eastAsia="en-US" w:bidi="ar-SA"/>
      </w:rPr>
    </w:lvl>
    <w:lvl w:ilvl="4" w:tplc="5E242750">
      <w:numFmt w:val="bullet"/>
      <w:lvlText w:val="•"/>
      <w:lvlJc w:val="left"/>
      <w:pPr>
        <w:ind w:left="1236" w:hanging="165"/>
      </w:pPr>
      <w:rPr>
        <w:rFonts w:hint="default"/>
        <w:lang w:val="en-US" w:eastAsia="en-US" w:bidi="ar-SA"/>
      </w:rPr>
    </w:lvl>
    <w:lvl w:ilvl="5" w:tplc="93D6F926">
      <w:numFmt w:val="bullet"/>
      <w:lvlText w:val="•"/>
      <w:lvlJc w:val="left"/>
      <w:pPr>
        <w:ind w:left="1500" w:hanging="165"/>
      </w:pPr>
      <w:rPr>
        <w:rFonts w:hint="default"/>
        <w:lang w:val="en-US" w:eastAsia="en-US" w:bidi="ar-SA"/>
      </w:rPr>
    </w:lvl>
    <w:lvl w:ilvl="6" w:tplc="CE52BEFE">
      <w:numFmt w:val="bullet"/>
      <w:lvlText w:val="•"/>
      <w:lvlJc w:val="left"/>
      <w:pPr>
        <w:ind w:left="1764" w:hanging="165"/>
      </w:pPr>
      <w:rPr>
        <w:rFonts w:hint="default"/>
        <w:lang w:val="en-US" w:eastAsia="en-US" w:bidi="ar-SA"/>
      </w:rPr>
    </w:lvl>
    <w:lvl w:ilvl="7" w:tplc="8D8A8368">
      <w:numFmt w:val="bullet"/>
      <w:lvlText w:val="•"/>
      <w:lvlJc w:val="left"/>
      <w:pPr>
        <w:ind w:left="2028" w:hanging="165"/>
      </w:pPr>
      <w:rPr>
        <w:rFonts w:hint="default"/>
        <w:lang w:val="en-US" w:eastAsia="en-US" w:bidi="ar-SA"/>
      </w:rPr>
    </w:lvl>
    <w:lvl w:ilvl="8" w:tplc="CF3CCF20">
      <w:numFmt w:val="bullet"/>
      <w:lvlText w:val="•"/>
      <w:lvlJc w:val="left"/>
      <w:pPr>
        <w:ind w:left="2292" w:hanging="165"/>
      </w:pPr>
      <w:rPr>
        <w:rFonts w:hint="default"/>
        <w:lang w:val="en-US" w:eastAsia="en-US" w:bidi="ar-SA"/>
      </w:rPr>
    </w:lvl>
  </w:abstractNum>
  <w:abstractNum w:abstractNumId="4" w15:restartNumberingAfterBreak="0">
    <w:nsid w:val="1F066C8C"/>
    <w:multiLevelType w:val="hybridMultilevel"/>
    <w:tmpl w:val="2B386EB6"/>
    <w:lvl w:ilvl="0" w:tplc="93FA4ECA">
      <w:numFmt w:val="bullet"/>
      <w:lvlText w:val="­"/>
      <w:lvlJc w:val="left"/>
      <w:pPr>
        <w:ind w:left="170" w:hanging="165"/>
      </w:pPr>
      <w:rPr>
        <w:rFonts w:ascii="Arial" w:eastAsia="Arial" w:hAnsi="Arial" w:cs="Arial" w:hint="default"/>
        <w:b w:val="0"/>
        <w:bCs w:val="0"/>
        <w:i w:val="0"/>
        <w:iCs w:val="0"/>
        <w:w w:val="100"/>
        <w:sz w:val="18"/>
        <w:szCs w:val="18"/>
        <w:lang w:val="en-US" w:eastAsia="en-US" w:bidi="ar-SA"/>
      </w:rPr>
    </w:lvl>
    <w:lvl w:ilvl="1" w:tplc="026A0382">
      <w:numFmt w:val="bullet"/>
      <w:lvlText w:val="•"/>
      <w:lvlJc w:val="left"/>
      <w:pPr>
        <w:ind w:left="425" w:hanging="165"/>
      </w:pPr>
      <w:rPr>
        <w:rFonts w:hint="default"/>
        <w:lang w:val="en-US" w:eastAsia="en-US" w:bidi="ar-SA"/>
      </w:rPr>
    </w:lvl>
    <w:lvl w:ilvl="2" w:tplc="004494D0">
      <w:numFmt w:val="bullet"/>
      <w:lvlText w:val="•"/>
      <w:lvlJc w:val="left"/>
      <w:pPr>
        <w:ind w:left="691" w:hanging="165"/>
      </w:pPr>
      <w:rPr>
        <w:rFonts w:hint="default"/>
        <w:lang w:val="en-US" w:eastAsia="en-US" w:bidi="ar-SA"/>
      </w:rPr>
    </w:lvl>
    <w:lvl w:ilvl="3" w:tplc="8EDC1714">
      <w:numFmt w:val="bullet"/>
      <w:lvlText w:val="•"/>
      <w:lvlJc w:val="left"/>
      <w:pPr>
        <w:ind w:left="956" w:hanging="165"/>
      </w:pPr>
      <w:rPr>
        <w:rFonts w:hint="default"/>
        <w:lang w:val="en-US" w:eastAsia="en-US" w:bidi="ar-SA"/>
      </w:rPr>
    </w:lvl>
    <w:lvl w:ilvl="4" w:tplc="BED46B7A">
      <w:numFmt w:val="bullet"/>
      <w:lvlText w:val="•"/>
      <w:lvlJc w:val="left"/>
      <w:pPr>
        <w:ind w:left="1222" w:hanging="165"/>
      </w:pPr>
      <w:rPr>
        <w:rFonts w:hint="default"/>
        <w:lang w:val="en-US" w:eastAsia="en-US" w:bidi="ar-SA"/>
      </w:rPr>
    </w:lvl>
    <w:lvl w:ilvl="5" w:tplc="951E388E">
      <w:numFmt w:val="bullet"/>
      <w:lvlText w:val="•"/>
      <w:lvlJc w:val="left"/>
      <w:pPr>
        <w:ind w:left="1487" w:hanging="165"/>
      </w:pPr>
      <w:rPr>
        <w:rFonts w:hint="default"/>
        <w:lang w:val="en-US" w:eastAsia="en-US" w:bidi="ar-SA"/>
      </w:rPr>
    </w:lvl>
    <w:lvl w:ilvl="6" w:tplc="FDF8C7D4">
      <w:numFmt w:val="bullet"/>
      <w:lvlText w:val="•"/>
      <w:lvlJc w:val="left"/>
      <w:pPr>
        <w:ind w:left="1753" w:hanging="165"/>
      </w:pPr>
      <w:rPr>
        <w:rFonts w:hint="default"/>
        <w:lang w:val="en-US" w:eastAsia="en-US" w:bidi="ar-SA"/>
      </w:rPr>
    </w:lvl>
    <w:lvl w:ilvl="7" w:tplc="954E6B16">
      <w:numFmt w:val="bullet"/>
      <w:lvlText w:val="•"/>
      <w:lvlJc w:val="left"/>
      <w:pPr>
        <w:ind w:left="2018" w:hanging="165"/>
      </w:pPr>
      <w:rPr>
        <w:rFonts w:hint="default"/>
        <w:lang w:val="en-US" w:eastAsia="en-US" w:bidi="ar-SA"/>
      </w:rPr>
    </w:lvl>
    <w:lvl w:ilvl="8" w:tplc="957651E0">
      <w:numFmt w:val="bullet"/>
      <w:lvlText w:val="•"/>
      <w:lvlJc w:val="left"/>
      <w:pPr>
        <w:ind w:left="2284" w:hanging="165"/>
      </w:pPr>
      <w:rPr>
        <w:rFonts w:hint="default"/>
        <w:lang w:val="en-US" w:eastAsia="en-US" w:bidi="ar-SA"/>
      </w:rPr>
    </w:lvl>
  </w:abstractNum>
  <w:abstractNum w:abstractNumId="5" w15:restartNumberingAfterBreak="0">
    <w:nsid w:val="1F357886"/>
    <w:multiLevelType w:val="hybridMultilevel"/>
    <w:tmpl w:val="D9C0506C"/>
    <w:lvl w:ilvl="0" w:tplc="7E0C25C0">
      <w:start w:val="1"/>
      <w:numFmt w:val="lowerLetter"/>
      <w:lvlText w:val="%1)"/>
      <w:lvlJc w:val="left"/>
      <w:pPr>
        <w:ind w:left="645" w:hanging="525"/>
      </w:pPr>
      <w:rPr>
        <w:rFonts w:ascii="Arial" w:eastAsia="Arial" w:hAnsi="Arial" w:cs="Arial" w:hint="default"/>
        <w:b/>
        <w:bCs/>
        <w:i w:val="0"/>
        <w:iCs w:val="0"/>
        <w:spacing w:val="0"/>
        <w:w w:val="100"/>
        <w:sz w:val="22"/>
        <w:szCs w:val="22"/>
        <w:lang w:val="en-US" w:eastAsia="en-US" w:bidi="ar-SA"/>
      </w:rPr>
    </w:lvl>
    <w:lvl w:ilvl="1" w:tplc="90B2739E">
      <w:start w:val="1"/>
      <w:numFmt w:val="lowerRoman"/>
      <w:lvlText w:val="(%2)"/>
      <w:lvlJc w:val="left"/>
      <w:pPr>
        <w:ind w:left="1155" w:hanging="525"/>
      </w:pPr>
      <w:rPr>
        <w:rFonts w:ascii="Arial" w:eastAsia="Arial" w:hAnsi="Arial" w:cs="Arial" w:hint="default"/>
        <w:b w:val="0"/>
        <w:bCs w:val="0"/>
        <w:i w:val="0"/>
        <w:iCs w:val="0"/>
        <w:w w:val="100"/>
        <w:sz w:val="22"/>
        <w:szCs w:val="22"/>
        <w:lang w:val="en-US" w:eastAsia="en-US" w:bidi="ar-SA"/>
      </w:rPr>
    </w:lvl>
    <w:lvl w:ilvl="2" w:tplc="F5BEFDDC">
      <w:numFmt w:val="bullet"/>
      <w:lvlText w:val="•"/>
      <w:lvlJc w:val="left"/>
      <w:pPr>
        <w:ind w:left="2106" w:hanging="525"/>
      </w:pPr>
      <w:rPr>
        <w:rFonts w:hint="default"/>
        <w:lang w:val="en-US" w:eastAsia="en-US" w:bidi="ar-SA"/>
      </w:rPr>
    </w:lvl>
    <w:lvl w:ilvl="3" w:tplc="7C704870">
      <w:numFmt w:val="bullet"/>
      <w:lvlText w:val="•"/>
      <w:lvlJc w:val="left"/>
      <w:pPr>
        <w:ind w:left="3053" w:hanging="525"/>
      </w:pPr>
      <w:rPr>
        <w:rFonts w:hint="default"/>
        <w:lang w:val="en-US" w:eastAsia="en-US" w:bidi="ar-SA"/>
      </w:rPr>
    </w:lvl>
    <w:lvl w:ilvl="4" w:tplc="79B82ABE">
      <w:numFmt w:val="bullet"/>
      <w:lvlText w:val="•"/>
      <w:lvlJc w:val="left"/>
      <w:pPr>
        <w:ind w:left="4000" w:hanging="525"/>
      </w:pPr>
      <w:rPr>
        <w:rFonts w:hint="default"/>
        <w:lang w:val="en-US" w:eastAsia="en-US" w:bidi="ar-SA"/>
      </w:rPr>
    </w:lvl>
    <w:lvl w:ilvl="5" w:tplc="32569E40">
      <w:numFmt w:val="bullet"/>
      <w:lvlText w:val="•"/>
      <w:lvlJc w:val="left"/>
      <w:pPr>
        <w:ind w:left="4946" w:hanging="525"/>
      </w:pPr>
      <w:rPr>
        <w:rFonts w:hint="default"/>
        <w:lang w:val="en-US" w:eastAsia="en-US" w:bidi="ar-SA"/>
      </w:rPr>
    </w:lvl>
    <w:lvl w:ilvl="6" w:tplc="AB044DA2">
      <w:numFmt w:val="bullet"/>
      <w:lvlText w:val="•"/>
      <w:lvlJc w:val="left"/>
      <w:pPr>
        <w:ind w:left="5893" w:hanging="525"/>
      </w:pPr>
      <w:rPr>
        <w:rFonts w:hint="default"/>
        <w:lang w:val="en-US" w:eastAsia="en-US" w:bidi="ar-SA"/>
      </w:rPr>
    </w:lvl>
    <w:lvl w:ilvl="7" w:tplc="C4DE0CB2">
      <w:numFmt w:val="bullet"/>
      <w:lvlText w:val="•"/>
      <w:lvlJc w:val="left"/>
      <w:pPr>
        <w:ind w:left="6840" w:hanging="525"/>
      </w:pPr>
      <w:rPr>
        <w:rFonts w:hint="default"/>
        <w:lang w:val="en-US" w:eastAsia="en-US" w:bidi="ar-SA"/>
      </w:rPr>
    </w:lvl>
    <w:lvl w:ilvl="8" w:tplc="6C78B9B8">
      <w:numFmt w:val="bullet"/>
      <w:lvlText w:val="•"/>
      <w:lvlJc w:val="left"/>
      <w:pPr>
        <w:ind w:left="7786" w:hanging="525"/>
      </w:pPr>
      <w:rPr>
        <w:rFonts w:hint="default"/>
        <w:lang w:val="en-US" w:eastAsia="en-US" w:bidi="ar-SA"/>
      </w:rPr>
    </w:lvl>
  </w:abstractNum>
  <w:abstractNum w:abstractNumId="6" w15:restartNumberingAfterBreak="0">
    <w:nsid w:val="307A7E6D"/>
    <w:multiLevelType w:val="multilevel"/>
    <w:tmpl w:val="BEDECC1E"/>
    <w:lvl w:ilvl="0">
      <w:start w:val="3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CA6494"/>
    <w:multiLevelType w:val="hybridMultilevel"/>
    <w:tmpl w:val="FFF2A0E0"/>
    <w:lvl w:ilvl="0" w:tplc="CBDE88A4">
      <w:start w:val="1"/>
      <w:numFmt w:val="lowerLetter"/>
      <w:lvlText w:val="%1)"/>
      <w:lvlJc w:val="left"/>
      <w:pPr>
        <w:ind w:left="720" w:hanging="360"/>
      </w:pPr>
      <w:rPr>
        <w:rFonts w:hint="default"/>
        <w:b/>
        <w:bCs/>
      </w:rPr>
    </w:lvl>
    <w:lvl w:ilvl="1" w:tplc="4482B592">
      <w:start w:val="1"/>
      <w:numFmt w:val="lowerRoman"/>
      <w:lvlText w:val="(%2)"/>
      <w:lvlJc w:val="left"/>
      <w:pPr>
        <w:ind w:left="1440" w:hanging="360"/>
      </w:pPr>
      <w:rPr>
        <w:rFonts w:ascii="Arial" w:eastAsia="Arial" w:hAnsi="Arial" w:cs="Arial" w:hint="default"/>
        <w:b/>
        <w:bCs/>
        <w:i w:val="0"/>
        <w:iCs w:val="0"/>
        <w:w w:val="100"/>
        <w:sz w:val="22"/>
        <w:szCs w:val="22"/>
        <w:lang w:val="en-US" w:eastAsia="en-US" w:bidi="ar-SA"/>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41F932A5"/>
    <w:multiLevelType w:val="hybridMultilevel"/>
    <w:tmpl w:val="5FDC0562"/>
    <w:lvl w:ilvl="0" w:tplc="BC22E2CE">
      <w:numFmt w:val="bullet"/>
      <w:lvlText w:val="­"/>
      <w:lvlJc w:val="left"/>
      <w:pPr>
        <w:ind w:left="172" w:hanging="165"/>
      </w:pPr>
      <w:rPr>
        <w:rFonts w:ascii="Arial" w:eastAsia="Arial" w:hAnsi="Arial" w:cs="Arial" w:hint="default"/>
        <w:b w:val="0"/>
        <w:bCs w:val="0"/>
        <w:i w:val="0"/>
        <w:iCs w:val="0"/>
        <w:w w:val="100"/>
        <w:sz w:val="18"/>
        <w:szCs w:val="18"/>
        <w:lang w:val="en-US" w:eastAsia="en-US" w:bidi="ar-SA"/>
      </w:rPr>
    </w:lvl>
    <w:lvl w:ilvl="1" w:tplc="B88455CC">
      <w:numFmt w:val="bullet"/>
      <w:lvlText w:val="•"/>
      <w:lvlJc w:val="left"/>
      <w:pPr>
        <w:ind w:left="444" w:hanging="165"/>
      </w:pPr>
      <w:rPr>
        <w:rFonts w:hint="default"/>
        <w:lang w:val="en-US" w:eastAsia="en-US" w:bidi="ar-SA"/>
      </w:rPr>
    </w:lvl>
    <w:lvl w:ilvl="2" w:tplc="DFD441FE">
      <w:numFmt w:val="bullet"/>
      <w:lvlText w:val="•"/>
      <w:lvlJc w:val="left"/>
      <w:pPr>
        <w:ind w:left="708" w:hanging="165"/>
      </w:pPr>
      <w:rPr>
        <w:rFonts w:hint="default"/>
        <w:lang w:val="en-US" w:eastAsia="en-US" w:bidi="ar-SA"/>
      </w:rPr>
    </w:lvl>
    <w:lvl w:ilvl="3" w:tplc="0BDC4098">
      <w:numFmt w:val="bullet"/>
      <w:lvlText w:val="•"/>
      <w:lvlJc w:val="left"/>
      <w:pPr>
        <w:ind w:left="972" w:hanging="165"/>
      </w:pPr>
      <w:rPr>
        <w:rFonts w:hint="default"/>
        <w:lang w:val="en-US" w:eastAsia="en-US" w:bidi="ar-SA"/>
      </w:rPr>
    </w:lvl>
    <w:lvl w:ilvl="4" w:tplc="68A6363C">
      <w:numFmt w:val="bullet"/>
      <w:lvlText w:val="•"/>
      <w:lvlJc w:val="left"/>
      <w:pPr>
        <w:ind w:left="1236" w:hanging="165"/>
      </w:pPr>
      <w:rPr>
        <w:rFonts w:hint="default"/>
        <w:lang w:val="en-US" w:eastAsia="en-US" w:bidi="ar-SA"/>
      </w:rPr>
    </w:lvl>
    <w:lvl w:ilvl="5" w:tplc="F98E88C4">
      <w:numFmt w:val="bullet"/>
      <w:lvlText w:val="•"/>
      <w:lvlJc w:val="left"/>
      <w:pPr>
        <w:ind w:left="1500" w:hanging="165"/>
      </w:pPr>
      <w:rPr>
        <w:rFonts w:hint="default"/>
        <w:lang w:val="en-US" w:eastAsia="en-US" w:bidi="ar-SA"/>
      </w:rPr>
    </w:lvl>
    <w:lvl w:ilvl="6" w:tplc="5080C112">
      <w:numFmt w:val="bullet"/>
      <w:lvlText w:val="•"/>
      <w:lvlJc w:val="left"/>
      <w:pPr>
        <w:ind w:left="1764" w:hanging="165"/>
      </w:pPr>
      <w:rPr>
        <w:rFonts w:hint="default"/>
        <w:lang w:val="en-US" w:eastAsia="en-US" w:bidi="ar-SA"/>
      </w:rPr>
    </w:lvl>
    <w:lvl w:ilvl="7" w:tplc="66F4FB9A">
      <w:numFmt w:val="bullet"/>
      <w:lvlText w:val="•"/>
      <w:lvlJc w:val="left"/>
      <w:pPr>
        <w:ind w:left="2028" w:hanging="165"/>
      </w:pPr>
      <w:rPr>
        <w:rFonts w:hint="default"/>
        <w:lang w:val="en-US" w:eastAsia="en-US" w:bidi="ar-SA"/>
      </w:rPr>
    </w:lvl>
    <w:lvl w:ilvl="8" w:tplc="C510AD92">
      <w:numFmt w:val="bullet"/>
      <w:lvlText w:val="•"/>
      <w:lvlJc w:val="left"/>
      <w:pPr>
        <w:ind w:left="2292" w:hanging="165"/>
      </w:pPr>
      <w:rPr>
        <w:rFonts w:hint="default"/>
        <w:lang w:val="en-US" w:eastAsia="en-US" w:bidi="ar-SA"/>
      </w:rPr>
    </w:lvl>
  </w:abstractNum>
  <w:abstractNum w:abstractNumId="9" w15:restartNumberingAfterBreak="0">
    <w:nsid w:val="43FA1307"/>
    <w:multiLevelType w:val="multilevel"/>
    <w:tmpl w:val="37565DD8"/>
    <w:lvl w:ilvl="0">
      <w:start w:val="13"/>
      <w:numFmt w:val="decimal"/>
      <w:lvlText w:val="%1"/>
      <w:lvlJc w:val="left"/>
      <w:pPr>
        <w:ind w:left="1950" w:hanging="1830"/>
      </w:pPr>
      <w:rPr>
        <w:rFonts w:hint="default"/>
        <w:lang w:val="en-US" w:eastAsia="en-US" w:bidi="ar-SA"/>
      </w:rPr>
    </w:lvl>
    <w:lvl w:ilvl="1">
      <w:start w:val="1"/>
      <w:numFmt w:val="decimal"/>
      <w:lvlText w:val="%1.%2"/>
      <w:lvlJc w:val="left"/>
      <w:pPr>
        <w:ind w:left="1950" w:hanging="1830"/>
      </w:pPr>
      <w:rPr>
        <w:rFonts w:ascii="Arial" w:eastAsia="Arial" w:hAnsi="Arial" w:cs="Arial" w:hint="default"/>
        <w:b/>
        <w:bCs/>
        <w:i w:val="0"/>
        <w:iCs w:val="0"/>
        <w:spacing w:val="0"/>
        <w:w w:val="100"/>
        <w:sz w:val="45"/>
        <w:szCs w:val="45"/>
        <w:lang w:val="en-US" w:eastAsia="en-US" w:bidi="ar-SA"/>
      </w:rPr>
    </w:lvl>
    <w:lvl w:ilvl="2">
      <w:start w:val="1"/>
      <w:numFmt w:val="decimal"/>
      <w:lvlText w:val="%1.%2.%3"/>
      <w:lvlJc w:val="left"/>
      <w:pPr>
        <w:ind w:left="1950" w:hanging="1830"/>
      </w:pPr>
      <w:rPr>
        <w:rFonts w:ascii="Arial" w:eastAsia="Arial" w:hAnsi="Arial" w:cs="Arial" w:hint="default"/>
        <w:b/>
        <w:bCs/>
        <w:i w:val="0"/>
        <w:iCs w:val="0"/>
        <w:spacing w:val="-4"/>
        <w:w w:val="100"/>
        <w:sz w:val="33"/>
        <w:szCs w:val="33"/>
        <w:lang w:val="en-US" w:eastAsia="en-US" w:bidi="ar-SA"/>
      </w:rPr>
    </w:lvl>
    <w:lvl w:ilvl="3">
      <w:start w:val="1"/>
      <w:numFmt w:val="decimal"/>
      <w:lvlText w:val="%1.%2.%3.%4"/>
      <w:lvlJc w:val="left"/>
      <w:pPr>
        <w:ind w:left="1950" w:hanging="1830"/>
      </w:pPr>
      <w:rPr>
        <w:rFonts w:ascii="Arial" w:eastAsia="Arial" w:hAnsi="Arial" w:cs="Arial" w:hint="default"/>
        <w:b/>
        <w:bCs/>
        <w:i w:val="0"/>
        <w:iCs w:val="0"/>
        <w:spacing w:val="0"/>
        <w:w w:val="101"/>
        <w:sz w:val="31"/>
        <w:szCs w:val="31"/>
        <w:lang w:val="en-US" w:eastAsia="en-US" w:bidi="ar-SA"/>
      </w:rPr>
    </w:lvl>
    <w:lvl w:ilvl="4">
      <w:start w:val="1"/>
      <w:numFmt w:val="decimal"/>
      <w:lvlText w:val="%1.%2.%3.%4.%5"/>
      <w:lvlJc w:val="left"/>
      <w:pPr>
        <w:ind w:left="1950" w:hanging="1830"/>
      </w:pPr>
      <w:rPr>
        <w:rFonts w:ascii="Arial" w:eastAsia="Arial" w:hAnsi="Arial" w:cs="Arial" w:hint="default"/>
        <w:b/>
        <w:bCs/>
        <w:i w:val="0"/>
        <w:iCs w:val="0"/>
        <w:spacing w:val="0"/>
        <w:w w:val="101"/>
        <w:sz w:val="31"/>
        <w:szCs w:val="31"/>
        <w:lang w:val="en-US" w:eastAsia="en-US" w:bidi="ar-SA"/>
      </w:rPr>
    </w:lvl>
    <w:lvl w:ilvl="5">
      <w:numFmt w:val="bullet"/>
      <w:lvlText w:val="•"/>
      <w:lvlJc w:val="left"/>
      <w:pPr>
        <w:ind w:left="5820" w:hanging="1830"/>
      </w:pPr>
      <w:rPr>
        <w:rFonts w:hint="default"/>
        <w:lang w:val="en-US" w:eastAsia="en-US" w:bidi="ar-SA"/>
      </w:rPr>
    </w:lvl>
    <w:lvl w:ilvl="6">
      <w:numFmt w:val="bullet"/>
      <w:lvlText w:val="•"/>
      <w:lvlJc w:val="left"/>
      <w:pPr>
        <w:ind w:left="6592" w:hanging="1830"/>
      </w:pPr>
      <w:rPr>
        <w:rFonts w:hint="default"/>
        <w:lang w:val="en-US" w:eastAsia="en-US" w:bidi="ar-SA"/>
      </w:rPr>
    </w:lvl>
    <w:lvl w:ilvl="7">
      <w:numFmt w:val="bullet"/>
      <w:lvlText w:val="•"/>
      <w:lvlJc w:val="left"/>
      <w:pPr>
        <w:ind w:left="7364" w:hanging="1830"/>
      </w:pPr>
      <w:rPr>
        <w:rFonts w:hint="default"/>
        <w:lang w:val="en-US" w:eastAsia="en-US" w:bidi="ar-SA"/>
      </w:rPr>
    </w:lvl>
    <w:lvl w:ilvl="8">
      <w:numFmt w:val="bullet"/>
      <w:lvlText w:val="•"/>
      <w:lvlJc w:val="left"/>
      <w:pPr>
        <w:ind w:left="8136" w:hanging="1830"/>
      </w:pPr>
      <w:rPr>
        <w:rFonts w:hint="default"/>
        <w:lang w:val="en-US" w:eastAsia="en-US" w:bidi="ar-SA"/>
      </w:rPr>
    </w:lvl>
  </w:abstractNum>
  <w:abstractNum w:abstractNumId="10" w15:restartNumberingAfterBreak="0">
    <w:nsid w:val="45EA6556"/>
    <w:multiLevelType w:val="multilevel"/>
    <w:tmpl w:val="9F4A4CF0"/>
    <w:lvl w:ilvl="0">
      <w:start w:val="3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1457E8"/>
    <w:multiLevelType w:val="hybridMultilevel"/>
    <w:tmpl w:val="FBB6FE0A"/>
    <w:lvl w:ilvl="0" w:tplc="83F6E5B6">
      <w:start w:val="1"/>
      <w:numFmt w:val="lowerLetter"/>
      <w:lvlText w:val="%1)"/>
      <w:lvlJc w:val="left"/>
      <w:pPr>
        <w:ind w:left="645" w:hanging="525"/>
      </w:pPr>
      <w:rPr>
        <w:rFonts w:ascii="Arial" w:eastAsia="Arial" w:hAnsi="Arial" w:cs="Arial" w:hint="default"/>
        <w:b/>
        <w:bCs/>
        <w:i w:val="0"/>
        <w:iCs w:val="0"/>
        <w:spacing w:val="0"/>
        <w:w w:val="100"/>
        <w:sz w:val="22"/>
        <w:szCs w:val="22"/>
        <w:lang w:val="en-US" w:eastAsia="en-US" w:bidi="ar-SA"/>
      </w:rPr>
    </w:lvl>
    <w:lvl w:ilvl="1" w:tplc="2BEC446A">
      <w:numFmt w:val="bullet"/>
      <w:lvlText w:val="•"/>
      <w:lvlJc w:val="left"/>
      <w:pPr>
        <w:ind w:left="1544" w:hanging="525"/>
      </w:pPr>
      <w:rPr>
        <w:rFonts w:hint="default"/>
        <w:lang w:val="en-US" w:eastAsia="en-US" w:bidi="ar-SA"/>
      </w:rPr>
    </w:lvl>
    <w:lvl w:ilvl="2" w:tplc="20CA703A">
      <w:numFmt w:val="bullet"/>
      <w:lvlText w:val="•"/>
      <w:lvlJc w:val="left"/>
      <w:pPr>
        <w:ind w:left="2448" w:hanging="525"/>
      </w:pPr>
      <w:rPr>
        <w:rFonts w:hint="default"/>
        <w:lang w:val="en-US" w:eastAsia="en-US" w:bidi="ar-SA"/>
      </w:rPr>
    </w:lvl>
    <w:lvl w:ilvl="3" w:tplc="EC16ADD2">
      <w:numFmt w:val="bullet"/>
      <w:lvlText w:val="•"/>
      <w:lvlJc w:val="left"/>
      <w:pPr>
        <w:ind w:left="3352" w:hanging="525"/>
      </w:pPr>
      <w:rPr>
        <w:rFonts w:hint="default"/>
        <w:lang w:val="en-US" w:eastAsia="en-US" w:bidi="ar-SA"/>
      </w:rPr>
    </w:lvl>
    <w:lvl w:ilvl="4" w:tplc="D4963E16">
      <w:numFmt w:val="bullet"/>
      <w:lvlText w:val="•"/>
      <w:lvlJc w:val="left"/>
      <w:pPr>
        <w:ind w:left="4256" w:hanging="525"/>
      </w:pPr>
      <w:rPr>
        <w:rFonts w:hint="default"/>
        <w:lang w:val="en-US" w:eastAsia="en-US" w:bidi="ar-SA"/>
      </w:rPr>
    </w:lvl>
    <w:lvl w:ilvl="5" w:tplc="2B6429D2">
      <w:numFmt w:val="bullet"/>
      <w:lvlText w:val="•"/>
      <w:lvlJc w:val="left"/>
      <w:pPr>
        <w:ind w:left="5160" w:hanging="525"/>
      </w:pPr>
      <w:rPr>
        <w:rFonts w:hint="default"/>
        <w:lang w:val="en-US" w:eastAsia="en-US" w:bidi="ar-SA"/>
      </w:rPr>
    </w:lvl>
    <w:lvl w:ilvl="6" w:tplc="D2E06998">
      <w:numFmt w:val="bullet"/>
      <w:lvlText w:val="•"/>
      <w:lvlJc w:val="left"/>
      <w:pPr>
        <w:ind w:left="6064" w:hanging="525"/>
      </w:pPr>
      <w:rPr>
        <w:rFonts w:hint="default"/>
        <w:lang w:val="en-US" w:eastAsia="en-US" w:bidi="ar-SA"/>
      </w:rPr>
    </w:lvl>
    <w:lvl w:ilvl="7" w:tplc="7DD0FEB6">
      <w:numFmt w:val="bullet"/>
      <w:lvlText w:val="•"/>
      <w:lvlJc w:val="left"/>
      <w:pPr>
        <w:ind w:left="6968" w:hanging="525"/>
      </w:pPr>
      <w:rPr>
        <w:rFonts w:hint="default"/>
        <w:lang w:val="en-US" w:eastAsia="en-US" w:bidi="ar-SA"/>
      </w:rPr>
    </w:lvl>
    <w:lvl w:ilvl="8" w:tplc="139A5D42">
      <w:numFmt w:val="bullet"/>
      <w:lvlText w:val="•"/>
      <w:lvlJc w:val="left"/>
      <w:pPr>
        <w:ind w:left="7872" w:hanging="525"/>
      </w:pPr>
      <w:rPr>
        <w:rFonts w:hint="default"/>
        <w:lang w:val="en-US" w:eastAsia="en-US" w:bidi="ar-SA"/>
      </w:rPr>
    </w:lvl>
  </w:abstractNum>
  <w:abstractNum w:abstractNumId="12" w15:restartNumberingAfterBreak="0">
    <w:nsid w:val="4B677063"/>
    <w:multiLevelType w:val="multilevel"/>
    <w:tmpl w:val="8E583038"/>
    <w:lvl w:ilvl="0">
      <w:start w:val="3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D7B1F8F"/>
    <w:multiLevelType w:val="hybridMultilevel"/>
    <w:tmpl w:val="DD76B87E"/>
    <w:lvl w:ilvl="0" w:tplc="702A6952">
      <w:start w:val="1"/>
      <w:numFmt w:val="decimal"/>
      <w:lvlText w:val="(%1)"/>
      <w:lvlJc w:val="left"/>
      <w:pPr>
        <w:ind w:left="585" w:hanging="465"/>
      </w:pPr>
      <w:rPr>
        <w:rFonts w:ascii="Arial" w:eastAsia="Arial" w:hAnsi="Arial" w:cs="Arial" w:hint="default"/>
        <w:b w:val="0"/>
        <w:bCs w:val="0"/>
        <w:i w:val="0"/>
        <w:iCs w:val="0"/>
        <w:spacing w:val="0"/>
        <w:w w:val="100"/>
        <w:sz w:val="18"/>
        <w:szCs w:val="18"/>
        <w:lang w:val="en-US" w:eastAsia="en-US" w:bidi="ar-SA"/>
      </w:rPr>
    </w:lvl>
    <w:lvl w:ilvl="1" w:tplc="0776808A">
      <w:numFmt w:val="bullet"/>
      <w:lvlText w:val="•"/>
      <w:lvlJc w:val="left"/>
      <w:pPr>
        <w:ind w:left="1490" w:hanging="465"/>
      </w:pPr>
      <w:rPr>
        <w:rFonts w:hint="default"/>
        <w:lang w:val="en-US" w:eastAsia="en-US" w:bidi="ar-SA"/>
      </w:rPr>
    </w:lvl>
    <w:lvl w:ilvl="2" w:tplc="92D099FE">
      <w:numFmt w:val="bullet"/>
      <w:lvlText w:val="•"/>
      <w:lvlJc w:val="left"/>
      <w:pPr>
        <w:ind w:left="2400" w:hanging="465"/>
      </w:pPr>
      <w:rPr>
        <w:rFonts w:hint="default"/>
        <w:lang w:val="en-US" w:eastAsia="en-US" w:bidi="ar-SA"/>
      </w:rPr>
    </w:lvl>
    <w:lvl w:ilvl="3" w:tplc="36666CC8">
      <w:numFmt w:val="bullet"/>
      <w:lvlText w:val="•"/>
      <w:lvlJc w:val="left"/>
      <w:pPr>
        <w:ind w:left="3310" w:hanging="465"/>
      </w:pPr>
      <w:rPr>
        <w:rFonts w:hint="default"/>
        <w:lang w:val="en-US" w:eastAsia="en-US" w:bidi="ar-SA"/>
      </w:rPr>
    </w:lvl>
    <w:lvl w:ilvl="4" w:tplc="B77C8C88">
      <w:numFmt w:val="bullet"/>
      <w:lvlText w:val="•"/>
      <w:lvlJc w:val="left"/>
      <w:pPr>
        <w:ind w:left="4220" w:hanging="465"/>
      </w:pPr>
      <w:rPr>
        <w:rFonts w:hint="default"/>
        <w:lang w:val="en-US" w:eastAsia="en-US" w:bidi="ar-SA"/>
      </w:rPr>
    </w:lvl>
    <w:lvl w:ilvl="5" w:tplc="E8D60B1A">
      <w:numFmt w:val="bullet"/>
      <w:lvlText w:val="•"/>
      <w:lvlJc w:val="left"/>
      <w:pPr>
        <w:ind w:left="5130" w:hanging="465"/>
      </w:pPr>
      <w:rPr>
        <w:rFonts w:hint="default"/>
        <w:lang w:val="en-US" w:eastAsia="en-US" w:bidi="ar-SA"/>
      </w:rPr>
    </w:lvl>
    <w:lvl w:ilvl="6" w:tplc="21A4DDB4">
      <w:numFmt w:val="bullet"/>
      <w:lvlText w:val="•"/>
      <w:lvlJc w:val="left"/>
      <w:pPr>
        <w:ind w:left="6040" w:hanging="465"/>
      </w:pPr>
      <w:rPr>
        <w:rFonts w:hint="default"/>
        <w:lang w:val="en-US" w:eastAsia="en-US" w:bidi="ar-SA"/>
      </w:rPr>
    </w:lvl>
    <w:lvl w:ilvl="7" w:tplc="BCDA88BA">
      <w:numFmt w:val="bullet"/>
      <w:lvlText w:val="•"/>
      <w:lvlJc w:val="left"/>
      <w:pPr>
        <w:ind w:left="6950" w:hanging="465"/>
      </w:pPr>
      <w:rPr>
        <w:rFonts w:hint="default"/>
        <w:lang w:val="en-US" w:eastAsia="en-US" w:bidi="ar-SA"/>
      </w:rPr>
    </w:lvl>
    <w:lvl w:ilvl="8" w:tplc="BEAC553E">
      <w:numFmt w:val="bullet"/>
      <w:lvlText w:val="•"/>
      <w:lvlJc w:val="left"/>
      <w:pPr>
        <w:ind w:left="7860" w:hanging="465"/>
      </w:pPr>
      <w:rPr>
        <w:rFonts w:hint="default"/>
        <w:lang w:val="en-US" w:eastAsia="en-US" w:bidi="ar-SA"/>
      </w:rPr>
    </w:lvl>
  </w:abstractNum>
  <w:abstractNum w:abstractNumId="14" w15:restartNumberingAfterBreak="0">
    <w:nsid w:val="4E2C3367"/>
    <w:multiLevelType w:val="hybridMultilevel"/>
    <w:tmpl w:val="B9DCDF2A"/>
    <w:lvl w:ilvl="0" w:tplc="F4FE7B40">
      <w:start w:val="1"/>
      <w:numFmt w:val="lowerRoman"/>
      <w:lvlText w:val="(%1)"/>
      <w:lvlJc w:val="left"/>
      <w:pPr>
        <w:ind w:left="645" w:hanging="525"/>
      </w:pPr>
      <w:rPr>
        <w:rFonts w:ascii="Arial" w:eastAsia="Arial" w:hAnsi="Arial" w:cs="Arial" w:hint="default"/>
        <w:b w:val="0"/>
        <w:bCs w:val="0"/>
        <w:i w:val="0"/>
        <w:iCs w:val="0"/>
        <w:w w:val="100"/>
        <w:sz w:val="22"/>
        <w:szCs w:val="22"/>
        <w:lang w:val="en-US" w:eastAsia="en-US" w:bidi="ar-SA"/>
      </w:rPr>
    </w:lvl>
    <w:lvl w:ilvl="1" w:tplc="B3346814">
      <w:numFmt w:val="bullet"/>
      <w:lvlText w:val="•"/>
      <w:lvlJc w:val="left"/>
      <w:pPr>
        <w:ind w:left="1544" w:hanging="525"/>
      </w:pPr>
      <w:rPr>
        <w:rFonts w:hint="default"/>
        <w:lang w:val="en-US" w:eastAsia="en-US" w:bidi="ar-SA"/>
      </w:rPr>
    </w:lvl>
    <w:lvl w:ilvl="2" w:tplc="273437E8">
      <w:numFmt w:val="bullet"/>
      <w:lvlText w:val="•"/>
      <w:lvlJc w:val="left"/>
      <w:pPr>
        <w:ind w:left="2448" w:hanging="525"/>
      </w:pPr>
      <w:rPr>
        <w:rFonts w:hint="default"/>
        <w:lang w:val="en-US" w:eastAsia="en-US" w:bidi="ar-SA"/>
      </w:rPr>
    </w:lvl>
    <w:lvl w:ilvl="3" w:tplc="30102A98">
      <w:numFmt w:val="bullet"/>
      <w:lvlText w:val="•"/>
      <w:lvlJc w:val="left"/>
      <w:pPr>
        <w:ind w:left="3352" w:hanging="525"/>
      </w:pPr>
      <w:rPr>
        <w:rFonts w:hint="default"/>
        <w:lang w:val="en-US" w:eastAsia="en-US" w:bidi="ar-SA"/>
      </w:rPr>
    </w:lvl>
    <w:lvl w:ilvl="4" w:tplc="8048D9D8">
      <w:numFmt w:val="bullet"/>
      <w:lvlText w:val="•"/>
      <w:lvlJc w:val="left"/>
      <w:pPr>
        <w:ind w:left="4256" w:hanging="525"/>
      </w:pPr>
      <w:rPr>
        <w:rFonts w:hint="default"/>
        <w:lang w:val="en-US" w:eastAsia="en-US" w:bidi="ar-SA"/>
      </w:rPr>
    </w:lvl>
    <w:lvl w:ilvl="5" w:tplc="E21E4E8E">
      <w:numFmt w:val="bullet"/>
      <w:lvlText w:val="•"/>
      <w:lvlJc w:val="left"/>
      <w:pPr>
        <w:ind w:left="5160" w:hanging="525"/>
      </w:pPr>
      <w:rPr>
        <w:rFonts w:hint="default"/>
        <w:lang w:val="en-US" w:eastAsia="en-US" w:bidi="ar-SA"/>
      </w:rPr>
    </w:lvl>
    <w:lvl w:ilvl="6" w:tplc="2138E77E">
      <w:numFmt w:val="bullet"/>
      <w:lvlText w:val="•"/>
      <w:lvlJc w:val="left"/>
      <w:pPr>
        <w:ind w:left="6064" w:hanging="525"/>
      </w:pPr>
      <w:rPr>
        <w:rFonts w:hint="default"/>
        <w:lang w:val="en-US" w:eastAsia="en-US" w:bidi="ar-SA"/>
      </w:rPr>
    </w:lvl>
    <w:lvl w:ilvl="7" w:tplc="523E9000">
      <w:numFmt w:val="bullet"/>
      <w:lvlText w:val="•"/>
      <w:lvlJc w:val="left"/>
      <w:pPr>
        <w:ind w:left="6968" w:hanging="525"/>
      </w:pPr>
      <w:rPr>
        <w:rFonts w:hint="default"/>
        <w:lang w:val="en-US" w:eastAsia="en-US" w:bidi="ar-SA"/>
      </w:rPr>
    </w:lvl>
    <w:lvl w:ilvl="8" w:tplc="F2BA78F2">
      <w:numFmt w:val="bullet"/>
      <w:lvlText w:val="•"/>
      <w:lvlJc w:val="left"/>
      <w:pPr>
        <w:ind w:left="7872" w:hanging="525"/>
      </w:pPr>
      <w:rPr>
        <w:rFonts w:hint="default"/>
        <w:lang w:val="en-US" w:eastAsia="en-US" w:bidi="ar-SA"/>
      </w:rPr>
    </w:lvl>
  </w:abstractNum>
  <w:abstractNum w:abstractNumId="15" w15:restartNumberingAfterBreak="0">
    <w:nsid w:val="4E7C3001"/>
    <w:multiLevelType w:val="hybridMultilevel"/>
    <w:tmpl w:val="C3307F2A"/>
    <w:lvl w:ilvl="0" w:tplc="DC927948">
      <w:start w:val="1"/>
      <w:numFmt w:val="lowerLetter"/>
      <w:lvlText w:val="%1)"/>
      <w:lvlJc w:val="left"/>
      <w:pPr>
        <w:ind w:left="645" w:hanging="525"/>
      </w:pPr>
      <w:rPr>
        <w:rFonts w:ascii="Arial" w:eastAsia="Arial" w:hAnsi="Arial" w:cs="Arial" w:hint="default"/>
        <w:b/>
        <w:bCs/>
        <w:i w:val="0"/>
        <w:iCs w:val="0"/>
        <w:spacing w:val="0"/>
        <w:w w:val="100"/>
        <w:sz w:val="18"/>
        <w:szCs w:val="18"/>
        <w:lang w:val="en-US" w:eastAsia="en-US" w:bidi="ar-SA"/>
      </w:rPr>
    </w:lvl>
    <w:lvl w:ilvl="1" w:tplc="4EEE5A92">
      <w:numFmt w:val="bullet"/>
      <w:lvlText w:val="•"/>
      <w:lvlJc w:val="left"/>
      <w:pPr>
        <w:ind w:left="1544" w:hanging="525"/>
      </w:pPr>
      <w:rPr>
        <w:rFonts w:hint="default"/>
        <w:lang w:val="en-US" w:eastAsia="en-US" w:bidi="ar-SA"/>
      </w:rPr>
    </w:lvl>
    <w:lvl w:ilvl="2" w:tplc="2F10C86E">
      <w:numFmt w:val="bullet"/>
      <w:lvlText w:val="•"/>
      <w:lvlJc w:val="left"/>
      <w:pPr>
        <w:ind w:left="2448" w:hanging="525"/>
      </w:pPr>
      <w:rPr>
        <w:rFonts w:hint="default"/>
        <w:lang w:val="en-US" w:eastAsia="en-US" w:bidi="ar-SA"/>
      </w:rPr>
    </w:lvl>
    <w:lvl w:ilvl="3" w:tplc="A33EF074">
      <w:numFmt w:val="bullet"/>
      <w:lvlText w:val="•"/>
      <w:lvlJc w:val="left"/>
      <w:pPr>
        <w:ind w:left="3352" w:hanging="525"/>
      </w:pPr>
      <w:rPr>
        <w:rFonts w:hint="default"/>
        <w:lang w:val="en-US" w:eastAsia="en-US" w:bidi="ar-SA"/>
      </w:rPr>
    </w:lvl>
    <w:lvl w:ilvl="4" w:tplc="5CC8E7F6">
      <w:numFmt w:val="bullet"/>
      <w:lvlText w:val="•"/>
      <w:lvlJc w:val="left"/>
      <w:pPr>
        <w:ind w:left="4256" w:hanging="525"/>
      </w:pPr>
      <w:rPr>
        <w:rFonts w:hint="default"/>
        <w:lang w:val="en-US" w:eastAsia="en-US" w:bidi="ar-SA"/>
      </w:rPr>
    </w:lvl>
    <w:lvl w:ilvl="5" w:tplc="60762E46">
      <w:numFmt w:val="bullet"/>
      <w:lvlText w:val="•"/>
      <w:lvlJc w:val="left"/>
      <w:pPr>
        <w:ind w:left="5160" w:hanging="525"/>
      </w:pPr>
      <w:rPr>
        <w:rFonts w:hint="default"/>
        <w:lang w:val="en-US" w:eastAsia="en-US" w:bidi="ar-SA"/>
      </w:rPr>
    </w:lvl>
    <w:lvl w:ilvl="6" w:tplc="B3265004">
      <w:numFmt w:val="bullet"/>
      <w:lvlText w:val="•"/>
      <w:lvlJc w:val="left"/>
      <w:pPr>
        <w:ind w:left="6064" w:hanging="525"/>
      </w:pPr>
      <w:rPr>
        <w:rFonts w:hint="default"/>
        <w:lang w:val="en-US" w:eastAsia="en-US" w:bidi="ar-SA"/>
      </w:rPr>
    </w:lvl>
    <w:lvl w:ilvl="7" w:tplc="2C3A0AC8">
      <w:numFmt w:val="bullet"/>
      <w:lvlText w:val="•"/>
      <w:lvlJc w:val="left"/>
      <w:pPr>
        <w:ind w:left="6968" w:hanging="525"/>
      </w:pPr>
      <w:rPr>
        <w:rFonts w:hint="default"/>
        <w:lang w:val="en-US" w:eastAsia="en-US" w:bidi="ar-SA"/>
      </w:rPr>
    </w:lvl>
    <w:lvl w:ilvl="8" w:tplc="DE782508">
      <w:numFmt w:val="bullet"/>
      <w:lvlText w:val="•"/>
      <w:lvlJc w:val="left"/>
      <w:pPr>
        <w:ind w:left="7872" w:hanging="525"/>
      </w:pPr>
      <w:rPr>
        <w:rFonts w:hint="default"/>
        <w:lang w:val="en-US" w:eastAsia="en-US" w:bidi="ar-SA"/>
      </w:rPr>
    </w:lvl>
  </w:abstractNum>
  <w:abstractNum w:abstractNumId="16" w15:restartNumberingAfterBreak="0">
    <w:nsid w:val="6BE16875"/>
    <w:multiLevelType w:val="hybridMultilevel"/>
    <w:tmpl w:val="58A87964"/>
    <w:lvl w:ilvl="0" w:tplc="7270CA42">
      <w:numFmt w:val="bullet"/>
      <w:lvlText w:val="­"/>
      <w:lvlJc w:val="left"/>
      <w:pPr>
        <w:ind w:left="172" w:hanging="165"/>
      </w:pPr>
      <w:rPr>
        <w:rFonts w:ascii="Arial" w:eastAsia="Arial" w:hAnsi="Arial" w:cs="Arial" w:hint="default"/>
        <w:b w:val="0"/>
        <w:bCs w:val="0"/>
        <w:i w:val="0"/>
        <w:iCs w:val="0"/>
        <w:w w:val="100"/>
        <w:sz w:val="18"/>
        <w:szCs w:val="18"/>
        <w:lang w:val="en-US" w:eastAsia="en-US" w:bidi="ar-SA"/>
      </w:rPr>
    </w:lvl>
    <w:lvl w:ilvl="1" w:tplc="E6A4D05A">
      <w:numFmt w:val="bullet"/>
      <w:lvlText w:val="•"/>
      <w:lvlJc w:val="left"/>
      <w:pPr>
        <w:ind w:left="444" w:hanging="165"/>
      </w:pPr>
      <w:rPr>
        <w:rFonts w:hint="default"/>
        <w:lang w:val="en-US" w:eastAsia="en-US" w:bidi="ar-SA"/>
      </w:rPr>
    </w:lvl>
    <w:lvl w:ilvl="2" w:tplc="A838010E">
      <w:numFmt w:val="bullet"/>
      <w:lvlText w:val="•"/>
      <w:lvlJc w:val="left"/>
      <w:pPr>
        <w:ind w:left="708" w:hanging="165"/>
      </w:pPr>
      <w:rPr>
        <w:rFonts w:hint="default"/>
        <w:lang w:val="en-US" w:eastAsia="en-US" w:bidi="ar-SA"/>
      </w:rPr>
    </w:lvl>
    <w:lvl w:ilvl="3" w:tplc="B4E2B0E2">
      <w:numFmt w:val="bullet"/>
      <w:lvlText w:val="•"/>
      <w:lvlJc w:val="left"/>
      <w:pPr>
        <w:ind w:left="972" w:hanging="165"/>
      </w:pPr>
      <w:rPr>
        <w:rFonts w:hint="default"/>
        <w:lang w:val="en-US" w:eastAsia="en-US" w:bidi="ar-SA"/>
      </w:rPr>
    </w:lvl>
    <w:lvl w:ilvl="4" w:tplc="7B7E00A6">
      <w:numFmt w:val="bullet"/>
      <w:lvlText w:val="•"/>
      <w:lvlJc w:val="left"/>
      <w:pPr>
        <w:ind w:left="1236" w:hanging="165"/>
      </w:pPr>
      <w:rPr>
        <w:rFonts w:hint="default"/>
        <w:lang w:val="en-US" w:eastAsia="en-US" w:bidi="ar-SA"/>
      </w:rPr>
    </w:lvl>
    <w:lvl w:ilvl="5" w:tplc="607C080E">
      <w:numFmt w:val="bullet"/>
      <w:lvlText w:val="•"/>
      <w:lvlJc w:val="left"/>
      <w:pPr>
        <w:ind w:left="1500" w:hanging="165"/>
      </w:pPr>
      <w:rPr>
        <w:rFonts w:hint="default"/>
        <w:lang w:val="en-US" w:eastAsia="en-US" w:bidi="ar-SA"/>
      </w:rPr>
    </w:lvl>
    <w:lvl w:ilvl="6" w:tplc="4B2894E4">
      <w:numFmt w:val="bullet"/>
      <w:lvlText w:val="•"/>
      <w:lvlJc w:val="left"/>
      <w:pPr>
        <w:ind w:left="1764" w:hanging="165"/>
      </w:pPr>
      <w:rPr>
        <w:rFonts w:hint="default"/>
        <w:lang w:val="en-US" w:eastAsia="en-US" w:bidi="ar-SA"/>
      </w:rPr>
    </w:lvl>
    <w:lvl w:ilvl="7" w:tplc="52A02256">
      <w:numFmt w:val="bullet"/>
      <w:lvlText w:val="•"/>
      <w:lvlJc w:val="left"/>
      <w:pPr>
        <w:ind w:left="2028" w:hanging="165"/>
      </w:pPr>
      <w:rPr>
        <w:rFonts w:hint="default"/>
        <w:lang w:val="en-US" w:eastAsia="en-US" w:bidi="ar-SA"/>
      </w:rPr>
    </w:lvl>
    <w:lvl w:ilvl="8" w:tplc="98DA5388">
      <w:numFmt w:val="bullet"/>
      <w:lvlText w:val="•"/>
      <w:lvlJc w:val="left"/>
      <w:pPr>
        <w:ind w:left="2292" w:hanging="165"/>
      </w:pPr>
      <w:rPr>
        <w:rFonts w:hint="default"/>
        <w:lang w:val="en-US" w:eastAsia="en-US" w:bidi="ar-SA"/>
      </w:rPr>
    </w:lvl>
  </w:abstractNum>
  <w:abstractNum w:abstractNumId="17" w15:restartNumberingAfterBreak="0">
    <w:nsid w:val="6E3838E9"/>
    <w:multiLevelType w:val="hybridMultilevel"/>
    <w:tmpl w:val="97EE08E6"/>
    <w:lvl w:ilvl="0" w:tplc="BE40145E">
      <w:start w:val="1"/>
      <w:numFmt w:val="lowerLetter"/>
      <w:lvlText w:val="%1)"/>
      <w:lvlJc w:val="left"/>
      <w:pPr>
        <w:ind w:left="645" w:hanging="525"/>
      </w:pPr>
      <w:rPr>
        <w:rFonts w:ascii="Arial" w:eastAsia="Arial" w:hAnsi="Arial" w:cs="Arial" w:hint="default"/>
        <w:b/>
        <w:bCs/>
        <w:i w:val="0"/>
        <w:iCs w:val="0"/>
        <w:spacing w:val="0"/>
        <w:w w:val="100"/>
        <w:sz w:val="22"/>
        <w:szCs w:val="22"/>
        <w:lang w:val="en-US" w:eastAsia="en-US" w:bidi="ar-SA"/>
      </w:rPr>
    </w:lvl>
    <w:lvl w:ilvl="1" w:tplc="CC08F8FE">
      <w:start w:val="1"/>
      <w:numFmt w:val="lowerRoman"/>
      <w:lvlText w:val="(%2)"/>
      <w:lvlJc w:val="left"/>
      <w:pPr>
        <w:ind w:left="1155" w:hanging="525"/>
      </w:pPr>
      <w:rPr>
        <w:rFonts w:ascii="Arial" w:eastAsia="Arial" w:hAnsi="Arial" w:cs="Arial" w:hint="default"/>
        <w:b/>
        <w:bCs/>
        <w:i w:val="0"/>
        <w:iCs w:val="0"/>
        <w:w w:val="100"/>
        <w:sz w:val="22"/>
        <w:szCs w:val="22"/>
        <w:lang w:val="en-US" w:eastAsia="en-US" w:bidi="ar-SA"/>
      </w:rPr>
    </w:lvl>
    <w:lvl w:ilvl="2" w:tplc="121E498C">
      <w:numFmt w:val="bullet"/>
      <w:lvlText w:val="•"/>
      <w:lvlJc w:val="left"/>
      <w:pPr>
        <w:ind w:left="2106" w:hanging="525"/>
      </w:pPr>
      <w:rPr>
        <w:rFonts w:hint="default"/>
        <w:lang w:val="en-US" w:eastAsia="en-US" w:bidi="ar-SA"/>
      </w:rPr>
    </w:lvl>
    <w:lvl w:ilvl="3" w:tplc="E718FFEC">
      <w:numFmt w:val="bullet"/>
      <w:lvlText w:val="•"/>
      <w:lvlJc w:val="left"/>
      <w:pPr>
        <w:ind w:left="3053" w:hanging="525"/>
      </w:pPr>
      <w:rPr>
        <w:rFonts w:hint="default"/>
        <w:lang w:val="en-US" w:eastAsia="en-US" w:bidi="ar-SA"/>
      </w:rPr>
    </w:lvl>
    <w:lvl w:ilvl="4" w:tplc="A06A8F74">
      <w:numFmt w:val="bullet"/>
      <w:lvlText w:val="•"/>
      <w:lvlJc w:val="left"/>
      <w:pPr>
        <w:ind w:left="4000" w:hanging="525"/>
      </w:pPr>
      <w:rPr>
        <w:rFonts w:hint="default"/>
        <w:lang w:val="en-US" w:eastAsia="en-US" w:bidi="ar-SA"/>
      </w:rPr>
    </w:lvl>
    <w:lvl w:ilvl="5" w:tplc="EFA40B2E">
      <w:numFmt w:val="bullet"/>
      <w:lvlText w:val="•"/>
      <w:lvlJc w:val="left"/>
      <w:pPr>
        <w:ind w:left="4946" w:hanging="525"/>
      </w:pPr>
      <w:rPr>
        <w:rFonts w:hint="default"/>
        <w:lang w:val="en-US" w:eastAsia="en-US" w:bidi="ar-SA"/>
      </w:rPr>
    </w:lvl>
    <w:lvl w:ilvl="6" w:tplc="2BF0041C">
      <w:numFmt w:val="bullet"/>
      <w:lvlText w:val="•"/>
      <w:lvlJc w:val="left"/>
      <w:pPr>
        <w:ind w:left="5893" w:hanging="525"/>
      </w:pPr>
      <w:rPr>
        <w:rFonts w:hint="default"/>
        <w:lang w:val="en-US" w:eastAsia="en-US" w:bidi="ar-SA"/>
      </w:rPr>
    </w:lvl>
    <w:lvl w:ilvl="7" w:tplc="06508BC8">
      <w:numFmt w:val="bullet"/>
      <w:lvlText w:val="•"/>
      <w:lvlJc w:val="left"/>
      <w:pPr>
        <w:ind w:left="6840" w:hanging="525"/>
      </w:pPr>
      <w:rPr>
        <w:rFonts w:hint="default"/>
        <w:lang w:val="en-US" w:eastAsia="en-US" w:bidi="ar-SA"/>
      </w:rPr>
    </w:lvl>
    <w:lvl w:ilvl="8" w:tplc="1346E670">
      <w:numFmt w:val="bullet"/>
      <w:lvlText w:val="•"/>
      <w:lvlJc w:val="left"/>
      <w:pPr>
        <w:ind w:left="7786" w:hanging="525"/>
      </w:pPr>
      <w:rPr>
        <w:rFonts w:hint="default"/>
        <w:lang w:val="en-US" w:eastAsia="en-US" w:bidi="ar-SA"/>
      </w:rPr>
    </w:lvl>
  </w:abstractNum>
  <w:abstractNum w:abstractNumId="18" w15:restartNumberingAfterBreak="0">
    <w:nsid w:val="716F1015"/>
    <w:multiLevelType w:val="multilevel"/>
    <w:tmpl w:val="40FC6ACA"/>
    <w:lvl w:ilvl="0">
      <w:start w:val="3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744DF3"/>
    <w:multiLevelType w:val="hybridMultilevel"/>
    <w:tmpl w:val="D66EB516"/>
    <w:lvl w:ilvl="0" w:tplc="A27A8C16">
      <w:start w:val="1"/>
      <w:numFmt w:val="lowerLetter"/>
      <w:lvlText w:val="%1)"/>
      <w:lvlJc w:val="left"/>
      <w:pPr>
        <w:ind w:left="645" w:hanging="525"/>
      </w:pPr>
      <w:rPr>
        <w:rFonts w:ascii="Arial" w:eastAsia="Arial" w:hAnsi="Arial" w:cs="Arial" w:hint="default"/>
        <w:b/>
        <w:bCs/>
        <w:i w:val="0"/>
        <w:iCs w:val="0"/>
        <w:spacing w:val="0"/>
        <w:w w:val="100"/>
        <w:sz w:val="22"/>
        <w:szCs w:val="22"/>
        <w:lang w:val="en-US" w:eastAsia="en-US" w:bidi="ar-SA"/>
      </w:rPr>
    </w:lvl>
    <w:lvl w:ilvl="1" w:tplc="5726AE70">
      <w:numFmt w:val="bullet"/>
      <w:lvlText w:val="•"/>
      <w:lvlJc w:val="left"/>
      <w:pPr>
        <w:ind w:left="1544" w:hanging="525"/>
      </w:pPr>
      <w:rPr>
        <w:rFonts w:hint="default"/>
        <w:lang w:val="en-US" w:eastAsia="en-US" w:bidi="ar-SA"/>
      </w:rPr>
    </w:lvl>
    <w:lvl w:ilvl="2" w:tplc="956CF50A">
      <w:numFmt w:val="bullet"/>
      <w:lvlText w:val="•"/>
      <w:lvlJc w:val="left"/>
      <w:pPr>
        <w:ind w:left="2448" w:hanging="525"/>
      </w:pPr>
      <w:rPr>
        <w:rFonts w:hint="default"/>
        <w:lang w:val="en-US" w:eastAsia="en-US" w:bidi="ar-SA"/>
      </w:rPr>
    </w:lvl>
    <w:lvl w:ilvl="3" w:tplc="0FD6CE64">
      <w:numFmt w:val="bullet"/>
      <w:lvlText w:val="•"/>
      <w:lvlJc w:val="left"/>
      <w:pPr>
        <w:ind w:left="3352" w:hanging="525"/>
      </w:pPr>
      <w:rPr>
        <w:rFonts w:hint="default"/>
        <w:lang w:val="en-US" w:eastAsia="en-US" w:bidi="ar-SA"/>
      </w:rPr>
    </w:lvl>
    <w:lvl w:ilvl="4" w:tplc="477E4312">
      <w:numFmt w:val="bullet"/>
      <w:lvlText w:val="•"/>
      <w:lvlJc w:val="left"/>
      <w:pPr>
        <w:ind w:left="4256" w:hanging="525"/>
      </w:pPr>
      <w:rPr>
        <w:rFonts w:hint="default"/>
        <w:lang w:val="en-US" w:eastAsia="en-US" w:bidi="ar-SA"/>
      </w:rPr>
    </w:lvl>
    <w:lvl w:ilvl="5" w:tplc="59B28BDE">
      <w:numFmt w:val="bullet"/>
      <w:lvlText w:val="•"/>
      <w:lvlJc w:val="left"/>
      <w:pPr>
        <w:ind w:left="5160" w:hanging="525"/>
      </w:pPr>
      <w:rPr>
        <w:rFonts w:hint="default"/>
        <w:lang w:val="en-US" w:eastAsia="en-US" w:bidi="ar-SA"/>
      </w:rPr>
    </w:lvl>
    <w:lvl w:ilvl="6" w:tplc="6544595E">
      <w:numFmt w:val="bullet"/>
      <w:lvlText w:val="•"/>
      <w:lvlJc w:val="left"/>
      <w:pPr>
        <w:ind w:left="6064" w:hanging="525"/>
      </w:pPr>
      <w:rPr>
        <w:rFonts w:hint="default"/>
        <w:lang w:val="en-US" w:eastAsia="en-US" w:bidi="ar-SA"/>
      </w:rPr>
    </w:lvl>
    <w:lvl w:ilvl="7" w:tplc="D074AE5A">
      <w:numFmt w:val="bullet"/>
      <w:lvlText w:val="•"/>
      <w:lvlJc w:val="left"/>
      <w:pPr>
        <w:ind w:left="6968" w:hanging="525"/>
      </w:pPr>
      <w:rPr>
        <w:rFonts w:hint="default"/>
        <w:lang w:val="en-US" w:eastAsia="en-US" w:bidi="ar-SA"/>
      </w:rPr>
    </w:lvl>
    <w:lvl w:ilvl="8" w:tplc="5C6C23E6">
      <w:numFmt w:val="bullet"/>
      <w:lvlText w:val="•"/>
      <w:lvlJc w:val="left"/>
      <w:pPr>
        <w:ind w:left="7872" w:hanging="525"/>
      </w:pPr>
      <w:rPr>
        <w:rFonts w:hint="default"/>
        <w:lang w:val="en-US" w:eastAsia="en-US" w:bidi="ar-SA"/>
      </w:rPr>
    </w:lvl>
  </w:abstractNum>
  <w:abstractNum w:abstractNumId="20" w15:restartNumberingAfterBreak="0">
    <w:nsid w:val="74C15A6E"/>
    <w:multiLevelType w:val="hybridMultilevel"/>
    <w:tmpl w:val="8132CF2E"/>
    <w:lvl w:ilvl="0" w:tplc="951A9C26">
      <w:start w:val="1"/>
      <w:numFmt w:val="decimal"/>
      <w:lvlText w:val="%1."/>
      <w:lvlJc w:val="left"/>
      <w:pPr>
        <w:ind w:left="645" w:hanging="450"/>
      </w:pPr>
      <w:rPr>
        <w:rFonts w:ascii="Arial" w:eastAsia="Arial" w:hAnsi="Arial" w:cs="Arial" w:hint="default"/>
        <w:b w:val="0"/>
        <w:bCs w:val="0"/>
        <w:i w:val="0"/>
        <w:iCs w:val="0"/>
        <w:spacing w:val="0"/>
        <w:w w:val="100"/>
        <w:sz w:val="22"/>
        <w:szCs w:val="22"/>
        <w:lang w:val="en-US" w:eastAsia="en-US" w:bidi="ar-SA"/>
      </w:rPr>
    </w:lvl>
    <w:lvl w:ilvl="1" w:tplc="B63CB338">
      <w:numFmt w:val="bullet"/>
      <w:lvlText w:val="•"/>
      <w:lvlJc w:val="left"/>
      <w:pPr>
        <w:ind w:left="1544" w:hanging="450"/>
      </w:pPr>
      <w:rPr>
        <w:rFonts w:hint="default"/>
        <w:lang w:val="en-US" w:eastAsia="en-US" w:bidi="ar-SA"/>
      </w:rPr>
    </w:lvl>
    <w:lvl w:ilvl="2" w:tplc="E84A01F6">
      <w:numFmt w:val="bullet"/>
      <w:lvlText w:val="•"/>
      <w:lvlJc w:val="left"/>
      <w:pPr>
        <w:ind w:left="2448" w:hanging="450"/>
      </w:pPr>
      <w:rPr>
        <w:rFonts w:hint="default"/>
        <w:lang w:val="en-US" w:eastAsia="en-US" w:bidi="ar-SA"/>
      </w:rPr>
    </w:lvl>
    <w:lvl w:ilvl="3" w:tplc="770CAB40">
      <w:numFmt w:val="bullet"/>
      <w:lvlText w:val="•"/>
      <w:lvlJc w:val="left"/>
      <w:pPr>
        <w:ind w:left="3352" w:hanging="450"/>
      </w:pPr>
      <w:rPr>
        <w:rFonts w:hint="default"/>
        <w:lang w:val="en-US" w:eastAsia="en-US" w:bidi="ar-SA"/>
      </w:rPr>
    </w:lvl>
    <w:lvl w:ilvl="4" w:tplc="2DF2F14E">
      <w:numFmt w:val="bullet"/>
      <w:lvlText w:val="•"/>
      <w:lvlJc w:val="left"/>
      <w:pPr>
        <w:ind w:left="4256" w:hanging="450"/>
      </w:pPr>
      <w:rPr>
        <w:rFonts w:hint="default"/>
        <w:lang w:val="en-US" w:eastAsia="en-US" w:bidi="ar-SA"/>
      </w:rPr>
    </w:lvl>
    <w:lvl w:ilvl="5" w:tplc="C7CE9BDC">
      <w:numFmt w:val="bullet"/>
      <w:lvlText w:val="•"/>
      <w:lvlJc w:val="left"/>
      <w:pPr>
        <w:ind w:left="5160" w:hanging="450"/>
      </w:pPr>
      <w:rPr>
        <w:rFonts w:hint="default"/>
        <w:lang w:val="en-US" w:eastAsia="en-US" w:bidi="ar-SA"/>
      </w:rPr>
    </w:lvl>
    <w:lvl w:ilvl="6" w:tplc="AC4EE22C">
      <w:numFmt w:val="bullet"/>
      <w:lvlText w:val="•"/>
      <w:lvlJc w:val="left"/>
      <w:pPr>
        <w:ind w:left="6064" w:hanging="450"/>
      </w:pPr>
      <w:rPr>
        <w:rFonts w:hint="default"/>
        <w:lang w:val="en-US" w:eastAsia="en-US" w:bidi="ar-SA"/>
      </w:rPr>
    </w:lvl>
    <w:lvl w:ilvl="7" w:tplc="3F982320">
      <w:numFmt w:val="bullet"/>
      <w:lvlText w:val="•"/>
      <w:lvlJc w:val="left"/>
      <w:pPr>
        <w:ind w:left="6968" w:hanging="450"/>
      </w:pPr>
      <w:rPr>
        <w:rFonts w:hint="default"/>
        <w:lang w:val="en-US" w:eastAsia="en-US" w:bidi="ar-SA"/>
      </w:rPr>
    </w:lvl>
    <w:lvl w:ilvl="8" w:tplc="0DFE35C0">
      <w:numFmt w:val="bullet"/>
      <w:lvlText w:val="•"/>
      <w:lvlJc w:val="left"/>
      <w:pPr>
        <w:ind w:left="7872" w:hanging="450"/>
      </w:pPr>
      <w:rPr>
        <w:rFonts w:hint="default"/>
        <w:lang w:val="en-US" w:eastAsia="en-US" w:bidi="ar-SA"/>
      </w:rPr>
    </w:lvl>
  </w:abstractNum>
  <w:abstractNum w:abstractNumId="21" w15:restartNumberingAfterBreak="0">
    <w:nsid w:val="759D4750"/>
    <w:multiLevelType w:val="hybridMultilevel"/>
    <w:tmpl w:val="2C841B28"/>
    <w:lvl w:ilvl="0" w:tplc="498E58D0">
      <w:numFmt w:val="bullet"/>
      <w:lvlText w:val="­"/>
      <w:lvlJc w:val="left"/>
      <w:pPr>
        <w:ind w:left="172" w:hanging="165"/>
      </w:pPr>
      <w:rPr>
        <w:rFonts w:ascii="Arial" w:eastAsia="Arial" w:hAnsi="Arial" w:cs="Arial" w:hint="default"/>
        <w:b w:val="0"/>
        <w:bCs w:val="0"/>
        <w:i w:val="0"/>
        <w:iCs w:val="0"/>
        <w:w w:val="100"/>
        <w:sz w:val="18"/>
        <w:szCs w:val="18"/>
        <w:lang w:val="en-US" w:eastAsia="en-US" w:bidi="ar-SA"/>
      </w:rPr>
    </w:lvl>
    <w:lvl w:ilvl="1" w:tplc="BAE2ED6C">
      <w:numFmt w:val="bullet"/>
      <w:lvlText w:val="•"/>
      <w:lvlJc w:val="left"/>
      <w:pPr>
        <w:ind w:left="444" w:hanging="165"/>
      </w:pPr>
      <w:rPr>
        <w:rFonts w:hint="default"/>
        <w:lang w:val="en-US" w:eastAsia="en-US" w:bidi="ar-SA"/>
      </w:rPr>
    </w:lvl>
    <w:lvl w:ilvl="2" w:tplc="02ACBD4C">
      <w:numFmt w:val="bullet"/>
      <w:lvlText w:val="•"/>
      <w:lvlJc w:val="left"/>
      <w:pPr>
        <w:ind w:left="708" w:hanging="165"/>
      </w:pPr>
      <w:rPr>
        <w:rFonts w:hint="default"/>
        <w:lang w:val="en-US" w:eastAsia="en-US" w:bidi="ar-SA"/>
      </w:rPr>
    </w:lvl>
    <w:lvl w:ilvl="3" w:tplc="BBB82BD6">
      <w:numFmt w:val="bullet"/>
      <w:lvlText w:val="•"/>
      <w:lvlJc w:val="left"/>
      <w:pPr>
        <w:ind w:left="972" w:hanging="165"/>
      </w:pPr>
      <w:rPr>
        <w:rFonts w:hint="default"/>
        <w:lang w:val="en-US" w:eastAsia="en-US" w:bidi="ar-SA"/>
      </w:rPr>
    </w:lvl>
    <w:lvl w:ilvl="4" w:tplc="3258ACD4">
      <w:numFmt w:val="bullet"/>
      <w:lvlText w:val="•"/>
      <w:lvlJc w:val="left"/>
      <w:pPr>
        <w:ind w:left="1236" w:hanging="165"/>
      </w:pPr>
      <w:rPr>
        <w:rFonts w:hint="default"/>
        <w:lang w:val="en-US" w:eastAsia="en-US" w:bidi="ar-SA"/>
      </w:rPr>
    </w:lvl>
    <w:lvl w:ilvl="5" w:tplc="BFC6A234">
      <w:numFmt w:val="bullet"/>
      <w:lvlText w:val="•"/>
      <w:lvlJc w:val="left"/>
      <w:pPr>
        <w:ind w:left="1500" w:hanging="165"/>
      </w:pPr>
      <w:rPr>
        <w:rFonts w:hint="default"/>
        <w:lang w:val="en-US" w:eastAsia="en-US" w:bidi="ar-SA"/>
      </w:rPr>
    </w:lvl>
    <w:lvl w:ilvl="6" w:tplc="4EDCDD1A">
      <w:numFmt w:val="bullet"/>
      <w:lvlText w:val="•"/>
      <w:lvlJc w:val="left"/>
      <w:pPr>
        <w:ind w:left="1764" w:hanging="165"/>
      </w:pPr>
      <w:rPr>
        <w:rFonts w:hint="default"/>
        <w:lang w:val="en-US" w:eastAsia="en-US" w:bidi="ar-SA"/>
      </w:rPr>
    </w:lvl>
    <w:lvl w:ilvl="7" w:tplc="A7784AB0">
      <w:numFmt w:val="bullet"/>
      <w:lvlText w:val="•"/>
      <w:lvlJc w:val="left"/>
      <w:pPr>
        <w:ind w:left="2028" w:hanging="165"/>
      </w:pPr>
      <w:rPr>
        <w:rFonts w:hint="default"/>
        <w:lang w:val="en-US" w:eastAsia="en-US" w:bidi="ar-SA"/>
      </w:rPr>
    </w:lvl>
    <w:lvl w:ilvl="8" w:tplc="9F6203F8">
      <w:numFmt w:val="bullet"/>
      <w:lvlText w:val="•"/>
      <w:lvlJc w:val="left"/>
      <w:pPr>
        <w:ind w:left="2292" w:hanging="165"/>
      </w:pPr>
      <w:rPr>
        <w:rFonts w:hint="default"/>
        <w:lang w:val="en-US" w:eastAsia="en-US" w:bidi="ar-SA"/>
      </w:rPr>
    </w:lvl>
  </w:abstractNum>
  <w:abstractNum w:abstractNumId="22" w15:restartNumberingAfterBreak="0">
    <w:nsid w:val="7987714E"/>
    <w:multiLevelType w:val="hybridMultilevel"/>
    <w:tmpl w:val="42788612"/>
    <w:lvl w:ilvl="0" w:tplc="2EB094CC">
      <w:start w:val="1"/>
      <w:numFmt w:val="lowerLetter"/>
      <w:lvlText w:val="%1)"/>
      <w:lvlJc w:val="left"/>
      <w:pPr>
        <w:ind w:left="645" w:hanging="525"/>
      </w:pPr>
      <w:rPr>
        <w:rFonts w:ascii="Arial" w:eastAsia="Arial" w:hAnsi="Arial" w:cs="Arial" w:hint="default"/>
        <w:b/>
        <w:bCs/>
        <w:i w:val="0"/>
        <w:iCs w:val="0"/>
        <w:spacing w:val="0"/>
        <w:w w:val="100"/>
        <w:sz w:val="22"/>
        <w:szCs w:val="22"/>
        <w:lang w:val="en-US" w:eastAsia="en-US" w:bidi="ar-SA"/>
      </w:rPr>
    </w:lvl>
    <w:lvl w:ilvl="1" w:tplc="E7680BD2">
      <w:start w:val="1"/>
      <w:numFmt w:val="lowerRoman"/>
      <w:lvlText w:val="(%2)"/>
      <w:lvlJc w:val="left"/>
      <w:pPr>
        <w:ind w:left="1155" w:hanging="525"/>
      </w:pPr>
      <w:rPr>
        <w:rFonts w:ascii="Arial" w:eastAsia="Arial" w:hAnsi="Arial" w:cs="Arial" w:hint="default"/>
        <w:b w:val="0"/>
        <w:bCs w:val="0"/>
        <w:i w:val="0"/>
        <w:iCs w:val="0"/>
        <w:w w:val="100"/>
        <w:sz w:val="22"/>
        <w:szCs w:val="22"/>
        <w:lang w:val="en-US" w:eastAsia="en-US" w:bidi="ar-SA"/>
      </w:rPr>
    </w:lvl>
    <w:lvl w:ilvl="2" w:tplc="63E0214A">
      <w:numFmt w:val="bullet"/>
      <w:lvlText w:val="•"/>
      <w:lvlJc w:val="left"/>
      <w:pPr>
        <w:ind w:left="2106" w:hanging="525"/>
      </w:pPr>
      <w:rPr>
        <w:rFonts w:hint="default"/>
        <w:lang w:val="en-US" w:eastAsia="en-US" w:bidi="ar-SA"/>
      </w:rPr>
    </w:lvl>
    <w:lvl w:ilvl="3" w:tplc="6DEC5650">
      <w:numFmt w:val="bullet"/>
      <w:lvlText w:val="•"/>
      <w:lvlJc w:val="left"/>
      <w:pPr>
        <w:ind w:left="3053" w:hanging="525"/>
      </w:pPr>
      <w:rPr>
        <w:rFonts w:hint="default"/>
        <w:lang w:val="en-US" w:eastAsia="en-US" w:bidi="ar-SA"/>
      </w:rPr>
    </w:lvl>
    <w:lvl w:ilvl="4" w:tplc="8C1EBCE8">
      <w:numFmt w:val="bullet"/>
      <w:lvlText w:val="•"/>
      <w:lvlJc w:val="left"/>
      <w:pPr>
        <w:ind w:left="4000" w:hanging="525"/>
      </w:pPr>
      <w:rPr>
        <w:rFonts w:hint="default"/>
        <w:lang w:val="en-US" w:eastAsia="en-US" w:bidi="ar-SA"/>
      </w:rPr>
    </w:lvl>
    <w:lvl w:ilvl="5" w:tplc="8E96BB30">
      <w:numFmt w:val="bullet"/>
      <w:lvlText w:val="•"/>
      <w:lvlJc w:val="left"/>
      <w:pPr>
        <w:ind w:left="4946" w:hanging="525"/>
      </w:pPr>
      <w:rPr>
        <w:rFonts w:hint="default"/>
        <w:lang w:val="en-US" w:eastAsia="en-US" w:bidi="ar-SA"/>
      </w:rPr>
    </w:lvl>
    <w:lvl w:ilvl="6" w:tplc="AA40F6F4">
      <w:numFmt w:val="bullet"/>
      <w:lvlText w:val="•"/>
      <w:lvlJc w:val="left"/>
      <w:pPr>
        <w:ind w:left="5893" w:hanging="525"/>
      </w:pPr>
      <w:rPr>
        <w:rFonts w:hint="default"/>
        <w:lang w:val="en-US" w:eastAsia="en-US" w:bidi="ar-SA"/>
      </w:rPr>
    </w:lvl>
    <w:lvl w:ilvl="7" w:tplc="AA68F226">
      <w:numFmt w:val="bullet"/>
      <w:lvlText w:val="•"/>
      <w:lvlJc w:val="left"/>
      <w:pPr>
        <w:ind w:left="6840" w:hanging="525"/>
      </w:pPr>
      <w:rPr>
        <w:rFonts w:hint="default"/>
        <w:lang w:val="en-US" w:eastAsia="en-US" w:bidi="ar-SA"/>
      </w:rPr>
    </w:lvl>
    <w:lvl w:ilvl="8" w:tplc="4918B44E">
      <w:numFmt w:val="bullet"/>
      <w:lvlText w:val="•"/>
      <w:lvlJc w:val="left"/>
      <w:pPr>
        <w:ind w:left="7786" w:hanging="525"/>
      </w:pPr>
      <w:rPr>
        <w:rFonts w:hint="default"/>
        <w:lang w:val="en-US" w:eastAsia="en-US" w:bidi="ar-SA"/>
      </w:rPr>
    </w:lvl>
  </w:abstractNum>
  <w:abstractNum w:abstractNumId="23" w15:restartNumberingAfterBreak="0">
    <w:nsid w:val="7AE74ED4"/>
    <w:multiLevelType w:val="hybridMultilevel"/>
    <w:tmpl w:val="B502A934"/>
    <w:lvl w:ilvl="0" w:tplc="90B84C08">
      <w:start w:val="1"/>
      <w:numFmt w:val="lowerLetter"/>
      <w:lvlText w:val="(%1)"/>
      <w:lvlJc w:val="left"/>
      <w:pPr>
        <w:ind w:left="645" w:hanging="525"/>
      </w:pPr>
      <w:rPr>
        <w:rFonts w:ascii="Arial" w:eastAsia="Arial" w:hAnsi="Arial" w:cs="Arial" w:hint="default"/>
        <w:b/>
        <w:bCs/>
        <w:i w:val="0"/>
        <w:iCs w:val="0"/>
        <w:w w:val="100"/>
        <w:sz w:val="22"/>
        <w:szCs w:val="22"/>
        <w:lang w:val="en-US" w:eastAsia="en-US" w:bidi="ar-SA"/>
      </w:rPr>
    </w:lvl>
    <w:lvl w:ilvl="1" w:tplc="B22002CC">
      <w:start w:val="1"/>
      <w:numFmt w:val="lowerRoman"/>
      <w:lvlText w:val="(%2)"/>
      <w:lvlJc w:val="left"/>
      <w:pPr>
        <w:ind w:left="645" w:hanging="525"/>
      </w:pPr>
      <w:rPr>
        <w:rFonts w:ascii="Arial" w:eastAsia="Arial" w:hAnsi="Arial" w:cs="Arial" w:hint="default"/>
        <w:b w:val="0"/>
        <w:bCs w:val="0"/>
        <w:i w:val="0"/>
        <w:iCs w:val="0"/>
        <w:w w:val="100"/>
        <w:sz w:val="22"/>
        <w:szCs w:val="22"/>
        <w:lang w:val="en-US" w:eastAsia="en-US" w:bidi="ar-SA"/>
      </w:rPr>
    </w:lvl>
    <w:lvl w:ilvl="2" w:tplc="8E468060">
      <w:numFmt w:val="bullet"/>
      <w:lvlText w:val="•"/>
      <w:lvlJc w:val="left"/>
      <w:pPr>
        <w:ind w:left="2448" w:hanging="525"/>
      </w:pPr>
      <w:rPr>
        <w:rFonts w:hint="default"/>
        <w:lang w:val="en-US" w:eastAsia="en-US" w:bidi="ar-SA"/>
      </w:rPr>
    </w:lvl>
    <w:lvl w:ilvl="3" w:tplc="6F5800A2">
      <w:numFmt w:val="bullet"/>
      <w:lvlText w:val="•"/>
      <w:lvlJc w:val="left"/>
      <w:pPr>
        <w:ind w:left="3352" w:hanging="525"/>
      </w:pPr>
      <w:rPr>
        <w:rFonts w:hint="default"/>
        <w:lang w:val="en-US" w:eastAsia="en-US" w:bidi="ar-SA"/>
      </w:rPr>
    </w:lvl>
    <w:lvl w:ilvl="4" w:tplc="A34ADAEC">
      <w:numFmt w:val="bullet"/>
      <w:lvlText w:val="•"/>
      <w:lvlJc w:val="left"/>
      <w:pPr>
        <w:ind w:left="4256" w:hanging="525"/>
      </w:pPr>
      <w:rPr>
        <w:rFonts w:hint="default"/>
        <w:lang w:val="en-US" w:eastAsia="en-US" w:bidi="ar-SA"/>
      </w:rPr>
    </w:lvl>
    <w:lvl w:ilvl="5" w:tplc="2B56F2A2">
      <w:numFmt w:val="bullet"/>
      <w:lvlText w:val="•"/>
      <w:lvlJc w:val="left"/>
      <w:pPr>
        <w:ind w:left="5160" w:hanging="525"/>
      </w:pPr>
      <w:rPr>
        <w:rFonts w:hint="default"/>
        <w:lang w:val="en-US" w:eastAsia="en-US" w:bidi="ar-SA"/>
      </w:rPr>
    </w:lvl>
    <w:lvl w:ilvl="6" w:tplc="B726BBB8">
      <w:numFmt w:val="bullet"/>
      <w:lvlText w:val="•"/>
      <w:lvlJc w:val="left"/>
      <w:pPr>
        <w:ind w:left="6064" w:hanging="525"/>
      </w:pPr>
      <w:rPr>
        <w:rFonts w:hint="default"/>
        <w:lang w:val="en-US" w:eastAsia="en-US" w:bidi="ar-SA"/>
      </w:rPr>
    </w:lvl>
    <w:lvl w:ilvl="7" w:tplc="FCE0C284">
      <w:numFmt w:val="bullet"/>
      <w:lvlText w:val="•"/>
      <w:lvlJc w:val="left"/>
      <w:pPr>
        <w:ind w:left="6968" w:hanging="525"/>
      </w:pPr>
      <w:rPr>
        <w:rFonts w:hint="default"/>
        <w:lang w:val="en-US" w:eastAsia="en-US" w:bidi="ar-SA"/>
      </w:rPr>
    </w:lvl>
    <w:lvl w:ilvl="8" w:tplc="B424474A">
      <w:numFmt w:val="bullet"/>
      <w:lvlText w:val="•"/>
      <w:lvlJc w:val="left"/>
      <w:pPr>
        <w:ind w:left="7872" w:hanging="525"/>
      </w:pPr>
      <w:rPr>
        <w:rFonts w:hint="default"/>
        <w:lang w:val="en-US" w:eastAsia="en-US" w:bidi="ar-SA"/>
      </w:rPr>
    </w:lvl>
  </w:abstractNum>
  <w:abstractNum w:abstractNumId="24" w15:restartNumberingAfterBreak="0">
    <w:nsid w:val="7FA53475"/>
    <w:multiLevelType w:val="hybridMultilevel"/>
    <w:tmpl w:val="18780076"/>
    <w:lvl w:ilvl="0" w:tplc="2FF409BE">
      <w:start w:val="1"/>
      <w:numFmt w:val="lowerLetter"/>
      <w:lvlText w:val="(%1)"/>
      <w:lvlJc w:val="left"/>
      <w:pPr>
        <w:ind w:left="645" w:hanging="525"/>
      </w:pPr>
      <w:rPr>
        <w:rFonts w:ascii="Arial" w:eastAsia="Arial" w:hAnsi="Arial" w:cs="Arial" w:hint="default"/>
        <w:b/>
        <w:bCs/>
        <w:i w:val="0"/>
        <w:iCs w:val="0"/>
        <w:w w:val="100"/>
        <w:sz w:val="22"/>
        <w:szCs w:val="22"/>
        <w:lang w:val="en-US" w:eastAsia="en-US" w:bidi="ar-SA"/>
      </w:rPr>
    </w:lvl>
    <w:lvl w:ilvl="1" w:tplc="37C298CA">
      <w:numFmt w:val="bullet"/>
      <w:lvlText w:val="•"/>
      <w:lvlJc w:val="left"/>
      <w:pPr>
        <w:ind w:left="1544" w:hanging="525"/>
      </w:pPr>
      <w:rPr>
        <w:rFonts w:hint="default"/>
        <w:lang w:val="en-US" w:eastAsia="en-US" w:bidi="ar-SA"/>
      </w:rPr>
    </w:lvl>
    <w:lvl w:ilvl="2" w:tplc="0ACE012A">
      <w:numFmt w:val="bullet"/>
      <w:lvlText w:val="•"/>
      <w:lvlJc w:val="left"/>
      <w:pPr>
        <w:ind w:left="2448" w:hanging="525"/>
      </w:pPr>
      <w:rPr>
        <w:rFonts w:hint="default"/>
        <w:lang w:val="en-US" w:eastAsia="en-US" w:bidi="ar-SA"/>
      </w:rPr>
    </w:lvl>
    <w:lvl w:ilvl="3" w:tplc="20FA9478">
      <w:numFmt w:val="bullet"/>
      <w:lvlText w:val="•"/>
      <w:lvlJc w:val="left"/>
      <w:pPr>
        <w:ind w:left="3352" w:hanging="525"/>
      </w:pPr>
      <w:rPr>
        <w:rFonts w:hint="default"/>
        <w:lang w:val="en-US" w:eastAsia="en-US" w:bidi="ar-SA"/>
      </w:rPr>
    </w:lvl>
    <w:lvl w:ilvl="4" w:tplc="6DDAA3B2">
      <w:numFmt w:val="bullet"/>
      <w:lvlText w:val="•"/>
      <w:lvlJc w:val="left"/>
      <w:pPr>
        <w:ind w:left="4256" w:hanging="525"/>
      </w:pPr>
      <w:rPr>
        <w:rFonts w:hint="default"/>
        <w:lang w:val="en-US" w:eastAsia="en-US" w:bidi="ar-SA"/>
      </w:rPr>
    </w:lvl>
    <w:lvl w:ilvl="5" w:tplc="6B262F14">
      <w:numFmt w:val="bullet"/>
      <w:lvlText w:val="•"/>
      <w:lvlJc w:val="left"/>
      <w:pPr>
        <w:ind w:left="5160" w:hanging="525"/>
      </w:pPr>
      <w:rPr>
        <w:rFonts w:hint="default"/>
        <w:lang w:val="en-US" w:eastAsia="en-US" w:bidi="ar-SA"/>
      </w:rPr>
    </w:lvl>
    <w:lvl w:ilvl="6" w:tplc="6164BC66">
      <w:numFmt w:val="bullet"/>
      <w:lvlText w:val="•"/>
      <w:lvlJc w:val="left"/>
      <w:pPr>
        <w:ind w:left="6064" w:hanging="525"/>
      </w:pPr>
      <w:rPr>
        <w:rFonts w:hint="default"/>
        <w:lang w:val="en-US" w:eastAsia="en-US" w:bidi="ar-SA"/>
      </w:rPr>
    </w:lvl>
    <w:lvl w:ilvl="7" w:tplc="194839A8">
      <w:numFmt w:val="bullet"/>
      <w:lvlText w:val="•"/>
      <w:lvlJc w:val="left"/>
      <w:pPr>
        <w:ind w:left="6968" w:hanging="525"/>
      </w:pPr>
      <w:rPr>
        <w:rFonts w:hint="default"/>
        <w:lang w:val="en-US" w:eastAsia="en-US" w:bidi="ar-SA"/>
      </w:rPr>
    </w:lvl>
    <w:lvl w:ilvl="8" w:tplc="6BD09C32">
      <w:numFmt w:val="bullet"/>
      <w:lvlText w:val="•"/>
      <w:lvlJc w:val="left"/>
      <w:pPr>
        <w:ind w:left="7872" w:hanging="525"/>
      </w:pPr>
      <w:rPr>
        <w:rFonts w:hint="default"/>
        <w:lang w:val="en-US" w:eastAsia="en-US" w:bidi="ar-SA"/>
      </w:rPr>
    </w:lvl>
  </w:abstractNum>
  <w:num w:numId="1" w16cid:durableId="300691396">
    <w:abstractNumId w:val="11"/>
  </w:num>
  <w:num w:numId="2" w16cid:durableId="1250700041">
    <w:abstractNumId w:val="0"/>
  </w:num>
  <w:num w:numId="3" w16cid:durableId="232204926">
    <w:abstractNumId w:val="5"/>
  </w:num>
  <w:num w:numId="4" w16cid:durableId="1049036640">
    <w:abstractNumId w:val="19"/>
  </w:num>
  <w:num w:numId="5" w16cid:durableId="53701853">
    <w:abstractNumId w:val="2"/>
  </w:num>
  <w:num w:numId="6" w16cid:durableId="1390689132">
    <w:abstractNumId w:val="14"/>
  </w:num>
  <w:num w:numId="7" w16cid:durableId="94181924">
    <w:abstractNumId w:val="15"/>
  </w:num>
  <w:num w:numId="8" w16cid:durableId="1518155287">
    <w:abstractNumId w:val="8"/>
  </w:num>
  <w:num w:numId="9" w16cid:durableId="423888107">
    <w:abstractNumId w:val="21"/>
  </w:num>
  <w:num w:numId="10" w16cid:durableId="2003268194">
    <w:abstractNumId w:val="4"/>
  </w:num>
  <w:num w:numId="11" w16cid:durableId="2099249204">
    <w:abstractNumId w:val="3"/>
  </w:num>
  <w:num w:numId="12" w16cid:durableId="373576183">
    <w:abstractNumId w:val="16"/>
  </w:num>
  <w:num w:numId="13" w16cid:durableId="1407068586">
    <w:abstractNumId w:val="13"/>
  </w:num>
  <w:num w:numId="14" w16cid:durableId="442648683">
    <w:abstractNumId w:val="17"/>
  </w:num>
  <w:num w:numId="15" w16cid:durableId="2113278109">
    <w:abstractNumId w:val="22"/>
  </w:num>
  <w:num w:numId="16" w16cid:durableId="71511685">
    <w:abstractNumId w:val="20"/>
  </w:num>
  <w:num w:numId="17" w16cid:durableId="1220902415">
    <w:abstractNumId w:val="24"/>
  </w:num>
  <w:num w:numId="18" w16cid:durableId="523061186">
    <w:abstractNumId w:val="23"/>
  </w:num>
  <w:num w:numId="19" w16cid:durableId="1515143257">
    <w:abstractNumId w:val="9"/>
  </w:num>
  <w:num w:numId="20" w16cid:durableId="836265058">
    <w:abstractNumId w:val="12"/>
  </w:num>
  <w:num w:numId="21" w16cid:durableId="354120683">
    <w:abstractNumId w:val="18"/>
  </w:num>
  <w:num w:numId="22" w16cid:durableId="113181649">
    <w:abstractNumId w:val="6"/>
  </w:num>
  <w:num w:numId="23" w16cid:durableId="1320380369">
    <w:abstractNumId w:val="1"/>
  </w:num>
  <w:num w:numId="24" w16cid:durableId="1170408748">
    <w:abstractNumId w:val="10"/>
  </w:num>
  <w:num w:numId="25" w16cid:durableId="11992472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242CA"/>
    <w:rsid w:val="00013342"/>
    <w:rsid w:val="00080EC3"/>
    <w:rsid w:val="000F16F8"/>
    <w:rsid w:val="000F3CC2"/>
    <w:rsid w:val="00113E4E"/>
    <w:rsid w:val="0015387A"/>
    <w:rsid w:val="001B0963"/>
    <w:rsid w:val="001D3263"/>
    <w:rsid w:val="001E56E2"/>
    <w:rsid w:val="00211053"/>
    <w:rsid w:val="00226B99"/>
    <w:rsid w:val="00256661"/>
    <w:rsid w:val="00290FE4"/>
    <w:rsid w:val="002A2CD3"/>
    <w:rsid w:val="002F49A9"/>
    <w:rsid w:val="003F5EC4"/>
    <w:rsid w:val="0040532B"/>
    <w:rsid w:val="00493DA3"/>
    <w:rsid w:val="004D70DE"/>
    <w:rsid w:val="004E1F71"/>
    <w:rsid w:val="004F7715"/>
    <w:rsid w:val="00510BEB"/>
    <w:rsid w:val="005232A0"/>
    <w:rsid w:val="005242CA"/>
    <w:rsid w:val="005A495C"/>
    <w:rsid w:val="005B6941"/>
    <w:rsid w:val="00641DBE"/>
    <w:rsid w:val="006A5AC8"/>
    <w:rsid w:val="006B54BA"/>
    <w:rsid w:val="006F4266"/>
    <w:rsid w:val="006F4D22"/>
    <w:rsid w:val="00711B63"/>
    <w:rsid w:val="007A412D"/>
    <w:rsid w:val="00801A36"/>
    <w:rsid w:val="008721E0"/>
    <w:rsid w:val="00876238"/>
    <w:rsid w:val="009576D3"/>
    <w:rsid w:val="00963FF6"/>
    <w:rsid w:val="00A959F9"/>
    <w:rsid w:val="00B0207F"/>
    <w:rsid w:val="00B6172D"/>
    <w:rsid w:val="00B61C68"/>
    <w:rsid w:val="00B75900"/>
    <w:rsid w:val="00B841EB"/>
    <w:rsid w:val="00BD25D5"/>
    <w:rsid w:val="00C04522"/>
    <w:rsid w:val="00C14113"/>
    <w:rsid w:val="00C2373D"/>
    <w:rsid w:val="00C70AE1"/>
    <w:rsid w:val="00CA04C1"/>
    <w:rsid w:val="00CE15B7"/>
    <w:rsid w:val="00CE5898"/>
    <w:rsid w:val="00CE71E2"/>
    <w:rsid w:val="00D16777"/>
    <w:rsid w:val="00D25B92"/>
    <w:rsid w:val="00D35F6D"/>
    <w:rsid w:val="00D74109"/>
    <w:rsid w:val="00DD387A"/>
    <w:rsid w:val="00E25A30"/>
    <w:rsid w:val="00E37F6C"/>
    <w:rsid w:val="00EE0E6A"/>
    <w:rsid w:val="00EF2E40"/>
    <w:rsid w:val="00F179EA"/>
    <w:rsid w:val="00F33F18"/>
    <w:rsid w:val="00F51C85"/>
    <w:rsid w:val="00FA0A8B"/>
    <w:rsid w:val="00FC6C0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341FF562"/>
  <w15:docId w15:val="{D9625DCE-AD9B-4FBF-97D0-379A1ACA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715"/>
    <w:rPr>
      <w:rFonts w:ascii="Arial" w:eastAsia="Arial" w:hAnsi="Arial" w:cs="Arial"/>
    </w:rPr>
  </w:style>
  <w:style w:type="paragraph" w:styleId="Heading1">
    <w:name w:val="heading 1"/>
    <w:basedOn w:val="Normal"/>
    <w:link w:val="Heading1Char"/>
    <w:uiPriority w:val="9"/>
    <w:qFormat/>
    <w:pPr>
      <w:ind w:left="1950" w:hanging="1830"/>
      <w:outlineLvl w:val="0"/>
    </w:pPr>
    <w:rPr>
      <w:b/>
      <w:bCs/>
      <w:sz w:val="45"/>
      <w:szCs w:val="45"/>
    </w:rPr>
  </w:style>
  <w:style w:type="paragraph" w:styleId="Heading2">
    <w:name w:val="heading 2"/>
    <w:basedOn w:val="Normal"/>
    <w:link w:val="Heading2Char"/>
    <w:uiPriority w:val="9"/>
    <w:unhideWhenUsed/>
    <w:qFormat/>
    <w:pPr>
      <w:ind w:left="1950" w:hanging="1830"/>
      <w:outlineLvl w:val="1"/>
    </w:pPr>
    <w:rPr>
      <w:b/>
      <w:bCs/>
      <w:sz w:val="33"/>
      <w:szCs w:val="33"/>
    </w:rPr>
  </w:style>
  <w:style w:type="paragraph" w:styleId="Heading3">
    <w:name w:val="heading 3"/>
    <w:basedOn w:val="Normal"/>
    <w:link w:val="Heading3Char"/>
    <w:uiPriority w:val="9"/>
    <w:unhideWhenUsed/>
    <w:qFormat/>
    <w:pPr>
      <w:ind w:left="1950" w:hanging="1830"/>
      <w:outlineLvl w:val="2"/>
    </w:pPr>
    <w:rPr>
      <w:b/>
      <w:bCs/>
      <w:sz w:val="31"/>
      <w:szCs w:val="31"/>
    </w:rPr>
  </w:style>
  <w:style w:type="paragraph" w:styleId="Heading4">
    <w:name w:val="heading 4"/>
    <w:basedOn w:val="Normal"/>
    <w:link w:val="Heading4Char"/>
    <w:uiPriority w:val="9"/>
    <w:unhideWhenUsed/>
    <w:qFormat/>
    <w:pPr>
      <w:ind w:left="1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8"/>
      <w:szCs w:val="18"/>
    </w:rPr>
  </w:style>
  <w:style w:type="paragraph" w:styleId="Title">
    <w:name w:val="Title"/>
    <w:basedOn w:val="Normal"/>
    <w:link w:val="TitleChar"/>
    <w:uiPriority w:val="10"/>
    <w:qFormat/>
    <w:pPr>
      <w:spacing w:before="89"/>
      <w:ind w:right="156"/>
      <w:jc w:val="center"/>
    </w:pPr>
    <w:rPr>
      <w:b/>
      <w:bCs/>
      <w:sz w:val="49"/>
      <w:szCs w:val="49"/>
    </w:rPr>
  </w:style>
  <w:style w:type="paragraph" w:styleId="ListParagraph">
    <w:name w:val="List Paragraph"/>
    <w:basedOn w:val="Normal"/>
    <w:uiPriority w:val="1"/>
    <w:qFormat/>
    <w:pPr>
      <w:spacing w:before="98"/>
      <w:ind w:left="645" w:hanging="525"/>
    </w:pPr>
  </w:style>
  <w:style w:type="paragraph" w:customStyle="1" w:styleId="TableParagraph">
    <w:name w:val="Table Paragraph"/>
    <w:basedOn w:val="Normal"/>
    <w:uiPriority w:val="1"/>
    <w:qFormat/>
    <w:pPr>
      <w:ind w:left="7"/>
    </w:pPr>
  </w:style>
  <w:style w:type="paragraph" w:styleId="Header">
    <w:name w:val="header"/>
    <w:basedOn w:val="Normal"/>
    <w:link w:val="HeaderChar"/>
    <w:uiPriority w:val="99"/>
    <w:unhideWhenUsed/>
    <w:rsid w:val="001E56E2"/>
    <w:pPr>
      <w:tabs>
        <w:tab w:val="center" w:pos="4513"/>
        <w:tab w:val="right" w:pos="9026"/>
      </w:tabs>
    </w:pPr>
  </w:style>
  <w:style w:type="character" w:customStyle="1" w:styleId="HeaderChar">
    <w:name w:val="Header Char"/>
    <w:basedOn w:val="DefaultParagraphFont"/>
    <w:link w:val="Header"/>
    <w:uiPriority w:val="99"/>
    <w:rsid w:val="001E56E2"/>
    <w:rPr>
      <w:rFonts w:ascii="Arial" w:eastAsia="Arial" w:hAnsi="Arial" w:cs="Arial"/>
    </w:rPr>
  </w:style>
  <w:style w:type="paragraph" w:styleId="Footer">
    <w:name w:val="footer"/>
    <w:basedOn w:val="Normal"/>
    <w:link w:val="FooterChar"/>
    <w:uiPriority w:val="99"/>
    <w:unhideWhenUsed/>
    <w:rsid w:val="001E56E2"/>
    <w:pPr>
      <w:tabs>
        <w:tab w:val="center" w:pos="4513"/>
        <w:tab w:val="right" w:pos="9026"/>
      </w:tabs>
    </w:pPr>
  </w:style>
  <w:style w:type="character" w:customStyle="1" w:styleId="FooterChar">
    <w:name w:val="Footer Char"/>
    <w:basedOn w:val="DefaultParagraphFont"/>
    <w:link w:val="Footer"/>
    <w:uiPriority w:val="99"/>
    <w:rsid w:val="001E56E2"/>
    <w:rPr>
      <w:rFonts w:ascii="Arial" w:eastAsia="Arial" w:hAnsi="Arial" w:cs="Arial"/>
    </w:rPr>
  </w:style>
  <w:style w:type="paragraph" w:customStyle="1" w:styleId="paragraph">
    <w:name w:val="paragraph"/>
    <w:basedOn w:val="Normal"/>
    <w:rsid w:val="00EE0E6A"/>
    <w:pPr>
      <w:widowControl/>
      <w:autoSpaceDE/>
      <w:autoSpaceDN/>
      <w:spacing w:before="100" w:beforeAutospacing="1" w:after="100" w:afterAutospacing="1"/>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EE0E6A"/>
  </w:style>
  <w:style w:type="character" w:customStyle="1" w:styleId="eop">
    <w:name w:val="eop"/>
    <w:basedOn w:val="DefaultParagraphFont"/>
    <w:rsid w:val="00EE0E6A"/>
  </w:style>
  <w:style w:type="character" w:customStyle="1" w:styleId="tabchar">
    <w:name w:val="tabchar"/>
    <w:basedOn w:val="DefaultParagraphFont"/>
    <w:rsid w:val="00EE0E6A"/>
  </w:style>
  <w:style w:type="character" w:customStyle="1" w:styleId="BodyTextChar">
    <w:name w:val="Body Text Char"/>
    <w:basedOn w:val="DefaultParagraphFont"/>
    <w:link w:val="BodyText"/>
    <w:uiPriority w:val="1"/>
    <w:rsid w:val="005B6941"/>
    <w:rPr>
      <w:rFonts w:ascii="Arial" w:eastAsia="Arial" w:hAnsi="Arial" w:cs="Arial"/>
      <w:sz w:val="18"/>
      <w:szCs w:val="18"/>
    </w:rPr>
  </w:style>
  <w:style w:type="character" w:customStyle="1" w:styleId="Heading4Char">
    <w:name w:val="Heading 4 Char"/>
    <w:basedOn w:val="DefaultParagraphFont"/>
    <w:link w:val="Heading4"/>
    <w:uiPriority w:val="9"/>
    <w:rsid w:val="006A5AC8"/>
    <w:rPr>
      <w:rFonts w:ascii="Arial" w:eastAsia="Arial" w:hAnsi="Arial" w:cs="Arial"/>
      <w:b/>
      <w:bCs/>
    </w:rPr>
  </w:style>
  <w:style w:type="paragraph" w:customStyle="1" w:styleId="ADMENDMENT">
    <w:name w:val="ADMENDMENT"/>
    <w:basedOn w:val="paragraph"/>
    <w:link w:val="ADMENDMENTChar"/>
    <w:qFormat/>
    <w:rsid w:val="00C2373D"/>
    <w:pPr>
      <w:spacing w:before="0" w:beforeAutospacing="0" w:after="0" w:afterAutospacing="0"/>
      <w:textAlignment w:val="baseline"/>
    </w:pPr>
    <w:rPr>
      <w:rFonts w:ascii="Arial" w:hAnsi="Arial" w:cs="Arial"/>
      <w:b/>
      <w:bCs/>
      <w:i/>
      <w:iCs/>
      <w:sz w:val="18"/>
      <w:szCs w:val="18"/>
    </w:rPr>
  </w:style>
  <w:style w:type="character" w:customStyle="1" w:styleId="ADMENDMENTChar">
    <w:name w:val="ADMENDMENT Char"/>
    <w:basedOn w:val="DefaultParagraphFont"/>
    <w:link w:val="ADMENDMENT"/>
    <w:rsid w:val="00C2373D"/>
    <w:rPr>
      <w:rFonts w:ascii="Arial" w:eastAsia="Times New Roman" w:hAnsi="Arial" w:cs="Arial"/>
      <w:b/>
      <w:bCs/>
      <w:i/>
      <w:iCs/>
      <w:sz w:val="18"/>
      <w:szCs w:val="18"/>
      <w:lang w:val="en-NZ" w:eastAsia="en-NZ"/>
    </w:rPr>
  </w:style>
  <w:style w:type="character" w:customStyle="1" w:styleId="Heading1Char">
    <w:name w:val="Heading 1 Char"/>
    <w:basedOn w:val="DefaultParagraphFont"/>
    <w:link w:val="Heading1"/>
    <w:uiPriority w:val="9"/>
    <w:rsid w:val="004F7715"/>
    <w:rPr>
      <w:rFonts w:ascii="Arial" w:eastAsia="Arial" w:hAnsi="Arial" w:cs="Arial"/>
      <w:b/>
      <w:bCs/>
      <w:sz w:val="45"/>
      <w:szCs w:val="45"/>
    </w:rPr>
  </w:style>
  <w:style w:type="character" w:customStyle="1" w:styleId="Heading2Char">
    <w:name w:val="Heading 2 Char"/>
    <w:basedOn w:val="DefaultParagraphFont"/>
    <w:link w:val="Heading2"/>
    <w:uiPriority w:val="9"/>
    <w:rsid w:val="004F7715"/>
    <w:rPr>
      <w:rFonts w:ascii="Arial" w:eastAsia="Arial" w:hAnsi="Arial" w:cs="Arial"/>
      <w:b/>
      <w:bCs/>
      <w:sz w:val="33"/>
      <w:szCs w:val="33"/>
    </w:rPr>
  </w:style>
  <w:style w:type="character" w:customStyle="1" w:styleId="Heading3Char">
    <w:name w:val="Heading 3 Char"/>
    <w:basedOn w:val="DefaultParagraphFont"/>
    <w:link w:val="Heading3"/>
    <w:uiPriority w:val="9"/>
    <w:rsid w:val="004F7715"/>
    <w:rPr>
      <w:rFonts w:ascii="Arial" w:eastAsia="Arial" w:hAnsi="Arial" w:cs="Arial"/>
      <w:b/>
      <w:bCs/>
      <w:sz w:val="31"/>
      <w:szCs w:val="31"/>
    </w:rPr>
  </w:style>
  <w:style w:type="character" w:customStyle="1" w:styleId="TitleChar">
    <w:name w:val="Title Char"/>
    <w:basedOn w:val="DefaultParagraphFont"/>
    <w:link w:val="Title"/>
    <w:uiPriority w:val="10"/>
    <w:rsid w:val="004F7715"/>
    <w:rPr>
      <w:rFonts w:ascii="Arial" w:eastAsia="Arial" w:hAnsi="Arial" w:cs="Arial"/>
      <w:b/>
      <w:bCs/>
      <w:sz w:val="49"/>
      <w:szCs w:val="4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931982">
      <w:bodyDiv w:val="1"/>
      <w:marLeft w:val="0"/>
      <w:marRight w:val="0"/>
      <w:marTop w:val="0"/>
      <w:marBottom w:val="0"/>
      <w:divBdr>
        <w:top w:val="none" w:sz="0" w:space="0" w:color="auto"/>
        <w:left w:val="none" w:sz="0" w:space="0" w:color="auto"/>
        <w:bottom w:val="none" w:sz="0" w:space="0" w:color="auto"/>
        <w:right w:val="none" w:sz="0" w:space="0" w:color="auto"/>
      </w:divBdr>
      <w:divsChild>
        <w:div w:id="1549683170">
          <w:marLeft w:val="0"/>
          <w:marRight w:val="0"/>
          <w:marTop w:val="0"/>
          <w:marBottom w:val="0"/>
          <w:divBdr>
            <w:top w:val="none" w:sz="0" w:space="0" w:color="auto"/>
            <w:left w:val="none" w:sz="0" w:space="0" w:color="auto"/>
            <w:bottom w:val="none" w:sz="0" w:space="0" w:color="auto"/>
            <w:right w:val="none" w:sz="0" w:space="0" w:color="auto"/>
          </w:divBdr>
          <w:divsChild>
            <w:div w:id="2006012919">
              <w:marLeft w:val="0"/>
              <w:marRight w:val="0"/>
              <w:marTop w:val="0"/>
              <w:marBottom w:val="0"/>
              <w:divBdr>
                <w:top w:val="none" w:sz="0" w:space="0" w:color="auto"/>
                <w:left w:val="none" w:sz="0" w:space="0" w:color="auto"/>
                <w:bottom w:val="none" w:sz="0" w:space="0" w:color="auto"/>
                <w:right w:val="none" w:sz="0" w:space="0" w:color="auto"/>
              </w:divBdr>
            </w:div>
          </w:divsChild>
        </w:div>
        <w:div w:id="2050495665">
          <w:marLeft w:val="0"/>
          <w:marRight w:val="0"/>
          <w:marTop w:val="0"/>
          <w:marBottom w:val="0"/>
          <w:divBdr>
            <w:top w:val="none" w:sz="0" w:space="0" w:color="auto"/>
            <w:left w:val="none" w:sz="0" w:space="0" w:color="auto"/>
            <w:bottom w:val="none" w:sz="0" w:space="0" w:color="auto"/>
            <w:right w:val="none" w:sz="0" w:space="0" w:color="auto"/>
          </w:divBdr>
        </w:div>
        <w:div w:id="1322201571">
          <w:marLeft w:val="0"/>
          <w:marRight w:val="0"/>
          <w:marTop w:val="0"/>
          <w:marBottom w:val="0"/>
          <w:divBdr>
            <w:top w:val="none" w:sz="0" w:space="0" w:color="auto"/>
            <w:left w:val="none" w:sz="0" w:space="0" w:color="auto"/>
            <w:bottom w:val="none" w:sz="0" w:space="0" w:color="auto"/>
            <w:right w:val="none" w:sz="0" w:space="0" w:color="auto"/>
          </w:divBdr>
        </w:div>
        <w:div w:id="1916208297">
          <w:marLeft w:val="0"/>
          <w:marRight w:val="0"/>
          <w:marTop w:val="0"/>
          <w:marBottom w:val="0"/>
          <w:divBdr>
            <w:top w:val="none" w:sz="0" w:space="0" w:color="auto"/>
            <w:left w:val="none" w:sz="0" w:space="0" w:color="auto"/>
            <w:bottom w:val="none" w:sz="0" w:space="0" w:color="auto"/>
            <w:right w:val="none" w:sz="0" w:space="0" w:color="auto"/>
          </w:divBdr>
        </w:div>
        <w:div w:id="485509939">
          <w:marLeft w:val="0"/>
          <w:marRight w:val="0"/>
          <w:marTop w:val="0"/>
          <w:marBottom w:val="0"/>
          <w:divBdr>
            <w:top w:val="none" w:sz="0" w:space="0" w:color="auto"/>
            <w:left w:val="none" w:sz="0" w:space="0" w:color="auto"/>
            <w:bottom w:val="none" w:sz="0" w:space="0" w:color="auto"/>
            <w:right w:val="none" w:sz="0" w:space="0" w:color="auto"/>
          </w:divBdr>
          <w:divsChild>
            <w:div w:id="1720863500">
              <w:marLeft w:val="0"/>
              <w:marRight w:val="0"/>
              <w:marTop w:val="30"/>
              <w:marBottom w:val="30"/>
              <w:divBdr>
                <w:top w:val="none" w:sz="0" w:space="0" w:color="auto"/>
                <w:left w:val="none" w:sz="0" w:space="0" w:color="auto"/>
                <w:bottom w:val="none" w:sz="0" w:space="0" w:color="auto"/>
                <w:right w:val="none" w:sz="0" w:space="0" w:color="auto"/>
              </w:divBdr>
              <w:divsChild>
                <w:div w:id="1159079160">
                  <w:marLeft w:val="0"/>
                  <w:marRight w:val="0"/>
                  <w:marTop w:val="0"/>
                  <w:marBottom w:val="0"/>
                  <w:divBdr>
                    <w:top w:val="none" w:sz="0" w:space="0" w:color="auto"/>
                    <w:left w:val="none" w:sz="0" w:space="0" w:color="auto"/>
                    <w:bottom w:val="none" w:sz="0" w:space="0" w:color="auto"/>
                    <w:right w:val="none" w:sz="0" w:space="0" w:color="auto"/>
                  </w:divBdr>
                  <w:divsChild>
                    <w:div w:id="1447583772">
                      <w:marLeft w:val="0"/>
                      <w:marRight w:val="0"/>
                      <w:marTop w:val="0"/>
                      <w:marBottom w:val="0"/>
                      <w:divBdr>
                        <w:top w:val="none" w:sz="0" w:space="0" w:color="auto"/>
                        <w:left w:val="none" w:sz="0" w:space="0" w:color="auto"/>
                        <w:bottom w:val="none" w:sz="0" w:space="0" w:color="auto"/>
                        <w:right w:val="none" w:sz="0" w:space="0" w:color="auto"/>
                      </w:divBdr>
                    </w:div>
                  </w:divsChild>
                </w:div>
                <w:div w:id="1172723817">
                  <w:marLeft w:val="0"/>
                  <w:marRight w:val="0"/>
                  <w:marTop w:val="0"/>
                  <w:marBottom w:val="0"/>
                  <w:divBdr>
                    <w:top w:val="none" w:sz="0" w:space="0" w:color="auto"/>
                    <w:left w:val="none" w:sz="0" w:space="0" w:color="auto"/>
                    <w:bottom w:val="none" w:sz="0" w:space="0" w:color="auto"/>
                    <w:right w:val="none" w:sz="0" w:space="0" w:color="auto"/>
                  </w:divBdr>
                  <w:divsChild>
                    <w:div w:id="1647583943">
                      <w:marLeft w:val="0"/>
                      <w:marRight w:val="0"/>
                      <w:marTop w:val="0"/>
                      <w:marBottom w:val="0"/>
                      <w:divBdr>
                        <w:top w:val="none" w:sz="0" w:space="0" w:color="auto"/>
                        <w:left w:val="none" w:sz="0" w:space="0" w:color="auto"/>
                        <w:bottom w:val="none" w:sz="0" w:space="0" w:color="auto"/>
                        <w:right w:val="none" w:sz="0" w:space="0" w:color="auto"/>
                      </w:divBdr>
                    </w:div>
                  </w:divsChild>
                </w:div>
                <w:div w:id="564337311">
                  <w:marLeft w:val="0"/>
                  <w:marRight w:val="0"/>
                  <w:marTop w:val="0"/>
                  <w:marBottom w:val="0"/>
                  <w:divBdr>
                    <w:top w:val="none" w:sz="0" w:space="0" w:color="auto"/>
                    <w:left w:val="none" w:sz="0" w:space="0" w:color="auto"/>
                    <w:bottom w:val="none" w:sz="0" w:space="0" w:color="auto"/>
                    <w:right w:val="none" w:sz="0" w:space="0" w:color="auto"/>
                  </w:divBdr>
                  <w:divsChild>
                    <w:div w:id="1396470212">
                      <w:marLeft w:val="0"/>
                      <w:marRight w:val="0"/>
                      <w:marTop w:val="0"/>
                      <w:marBottom w:val="0"/>
                      <w:divBdr>
                        <w:top w:val="none" w:sz="0" w:space="0" w:color="auto"/>
                        <w:left w:val="none" w:sz="0" w:space="0" w:color="auto"/>
                        <w:bottom w:val="none" w:sz="0" w:space="0" w:color="auto"/>
                        <w:right w:val="none" w:sz="0" w:space="0" w:color="auto"/>
                      </w:divBdr>
                    </w:div>
                  </w:divsChild>
                </w:div>
                <w:div w:id="2043556680">
                  <w:marLeft w:val="0"/>
                  <w:marRight w:val="0"/>
                  <w:marTop w:val="0"/>
                  <w:marBottom w:val="0"/>
                  <w:divBdr>
                    <w:top w:val="none" w:sz="0" w:space="0" w:color="auto"/>
                    <w:left w:val="none" w:sz="0" w:space="0" w:color="auto"/>
                    <w:bottom w:val="none" w:sz="0" w:space="0" w:color="auto"/>
                    <w:right w:val="none" w:sz="0" w:space="0" w:color="auto"/>
                  </w:divBdr>
                  <w:divsChild>
                    <w:div w:id="1643533288">
                      <w:marLeft w:val="0"/>
                      <w:marRight w:val="0"/>
                      <w:marTop w:val="0"/>
                      <w:marBottom w:val="0"/>
                      <w:divBdr>
                        <w:top w:val="none" w:sz="0" w:space="0" w:color="auto"/>
                        <w:left w:val="none" w:sz="0" w:space="0" w:color="auto"/>
                        <w:bottom w:val="none" w:sz="0" w:space="0" w:color="auto"/>
                        <w:right w:val="none" w:sz="0" w:space="0" w:color="auto"/>
                      </w:divBdr>
                    </w:div>
                  </w:divsChild>
                </w:div>
                <w:div w:id="1152215079">
                  <w:marLeft w:val="0"/>
                  <w:marRight w:val="0"/>
                  <w:marTop w:val="0"/>
                  <w:marBottom w:val="0"/>
                  <w:divBdr>
                    <w:top w:val="none" w:sz="0" w:space="0" w:color="auto"/>
                    <w:left w:val="none" w:sz="0" w:space="0" w:color="auto"/>
                    <w:bottom w:val="none" w:sz="0" w:space="0" w:color="auto"/>
                    <w:right w:val="none" w:sz="0" w:space="0" w:color="auto"/>
                  </w:divBdr>
                  <w:divsChild>
                    <w:div w:id="1447115044">
                      <w:marLeft w:val="0"/>
                      <w:marRight w:val="0"/>
                      <w:marTop w:val="0"/>
                      <w:marBottom w:val="0"/>
                      <w:divBdr>
                        <w:top w:val="none" w:sz="0" w:space="0" w:color="auto"/>
                        <w:left w:val="none" w:sz="0" w:space="0" w:color="auto"/>
                        <w:bottom w:val="none" w:sz="0" w:space="0" w:color="auto"/>
                        <w:right w:val="none" w:sz="0" w:space="0" w:color="auto"/>
                      </w:divBdr>
                    </w:div>
                  </w:divsChild>
                </w:div>
                <w:div w:id="2058894569">
                  <w:marLeft w:val="0"/>
                  <w:marRight w:val="0"/>
                  <w:marTop w:val="0"/>
                  <w:marBottom w:val="0"/>
                  <w:divBdr>
                    <w:top w:val="none" w:sz="0" w:space="0" w:color="auto"/>
                    <w:left w:val="none" w:sz="0" w:space="0" w:color="auto"/>
                    <w:bottom w:val="none" w:sz="0" w:space="0" w:color="auto"/>
                    <w:right w:val="none" w:sz="0" w:space="0" w:color="auto"/>
                  </w:divBdr>
                  <w:divsChild>
                    <w:div w:id="1096753424">
                      <w:marLeft w:val="0"/>
                      <w:marRight w:val="0"/>
                      <w:marTop w:val="0"/>
                      <w:marBottom w:val="0"/>
                      <w:divBdr>
                        <w:top w:val="none" w:sz="0" w:space="0" w:color="auto"/>
                        <w:left w:val="none" w:sz="0" w:space="0" w:color="auto"/>
                        <w:bottom w:val="none" w:sz="0" w:space="0" w:color="auto"/>
                        <w:right w:val="none" w:sz="0" w:space="0" w:color="auto"/>
                      </w:divBdr>
                    </w:div>
                  </w:divsChild>
                </w:div>
                <w:div w:id="382486239">
                  <w:marLeft w:val="0"/>
                  <w:marRight w:val="0"/>
                  <w:marTop w:val="0"/>
                  <w:marBottom w:val="0"/>
                  <w:divBdr>
                    <w:top w:val="none" w:sz="0" w:space="0" w:color="auto"/>
                    <w:left w:val="none" w:sz="0" w:space="0" w:color="auto"/>
                    <w:bottom w:val="none" w:sz="0" w:space="0" w:color="auto"/>
                    <w:right w:val="none" w:sz="0" w:space="0" w:color="auto"/>
                  </w:divBdr>
                  <w:divsChild>
                    <w:div w:id="1237978524">
                      <w:marLeft w:val="0"/>
                      <w:marRight w:val="0"/>
                      <w:marTop w:val="0"/>
                      <w:marBottom w:val="0"/>
                      <w:divBdr>
                        <w:top w:val="none" w:sz="0" w:space="0" w:color="auto"/>
                        <w:left w:val="none" w:sz="0" w:space="0" w:color="auto"/>
                        <w:bottom w:val="none" w:sz="0" w:space="0" w:color="auto"/>
                        <w:right w:val="none" w:sz="0" w:space="0" w:color="auto"/>
                      </w:divBdr>
                    </w:div>
                  </w:divsChild>
                </w:div>
                <w:div w:id="227762858">
                  <w:marLeft w:val="0"/>
                  <w:marRight w:val="0"/>
                  <w:marTop w:val="0"/>
                  <w:marBottom w:val="0"/>
                  <w:divBdr>
                    <w:top w:val="none" w:sz="0" w:space="0" w:color="auto"/>
                    <w:left w:val="none" w:sz="0" w:space="0" w:color="auto"/>
                    <w:bottom w:val="none" w:sz="0" w:space="0" w:color="auto"/>
                    <w:right w:val="none" w:sz="0" w:space="0" w:color="auto"/>
                  </w:divBdr>
                  <w:divsChild>
                    <w:div w:id="1925383245">
                      <w:marLeft w:val="0"/>
                      <w:marRight w:val="0"/>
                      <w:marTop w:val="0"/>
                      <w:marBottom w:val="0"/>
                      <w:divBdr>
                        <w:top w:val="none" w:sz="0" w:space="0" w:color="auto"/>
                        <w:left w:val="none" w:sz="0" w:space="0" w:color="auto"/>
                        <w:bottom w:val="none" w:sz="0" w:space="0" w:color="auto"/>
                        <w:right w:val="none" w:sz="0" w:space="0" w:color="auto"/>
                      </w:divBdr>
                    </w:div>
                  </w:divsChild>
                </w:div>
                <w:div w:id="755253289">
                  <w:marLeft w:val="0"/>
                  <w:marRight w:val="0"/>
                  <w:marTop w:val="0"/>
                  <w:marBottom w:val="0"/>
                  <w:divBdr>
                    <w:top w:val="none" w:sz="0" w:space="0" w:color="auto"/>
                    <w:left w:val="none" w:sz="0" w:space="0" w:color="auto"/>
                    <w:bottom w:val="none" w:sz="0" w:space="0" w:color="auto"/>
                    <w:right w:val="none" w:sz="0" w:space="0" w:color="auto"/>
                  </w:divBdr>
                  <w:divsChild>
                    <w:div w:id="901597964">
                      <w:marLeft w:val="0"/>
                      <w:marRight w:val="0"/>
                      <w:marTop w:val="0"/>
                      <w:marBottom w:val="0"/>
                      <w:divBdr>
                        <w:top w:val="none" w:sz="0" w:space="0" w:color="auto"/>
                        <w:left w:val="none" w:sz="0" w:space="0" w:color="auto"/>
                        <w:bottom w:val="none" w:sz="0" w:space="0" w:color="auto"/>
                        <w:right w:val="none" w:sz="0" w:space="0" w:color="auto"/>
                      </w:divBdr>
                    </w:div>
                  </w:divsChild>
                </w:div>
                <w:div w:id="1179081883">
                  <w:marLeft w:val="0"/>
                  <w:marRight w:val="0"/>
                  <w:marTop w:val="0"/>
                  <w:marBottom w:val="0"/>
                  <w:divBdr>
                    <w:top w:val="none" w:sz="0" w:space="0" w:color="auto"/>
                    <w:left w:val="none" w:sz="0" w:space="0" w:color="auto"/>
                    <w:bottom w:val="none" w:sz="0" w:space="0" w:color="auto"/>
                    <w:right w:val="none" w:sz="0" w:space="0" w:color="auto"/>
                  </w:divBdr>
                  <w:divsChild>
                    <w:div w:id="112139912">
                      <w:marLeft w:val="0"/>
                      <w:marRight w:val="0"/>
                      <w:marTop w:val="0"/>
                      <w:marBottom w:val="0"/>
                      <w:divBdr>
                        <w:top w:val="none" w:sz="0" w:space="0" w:color="auto"/>
                        <w:left w:val="none" w:sz="0" w:space="0" w:color="auto"/>
                        <w:bottom w:val="none" w:sz="0" w:space="0" w:color="auto"/>
                        <w:right w:val="none" w:sz="0" w:space="0" w:color="auto"/>
                      </w:divBdr>
                    </w:div>
                  </w:divsChild>
                </w:div>
                <w:div w:id="853803413">
                  <w:marLeft w:val="0"/>
                  <w:marRight w:val="0"/>
                  <w:marTop w:val="0"/>
                  <w:marBottom w:val="0"/>
                  <w:divBdr>
                    <w:top w:val="none" w:sz="0" w:space="0" w:color="auto"/>
                    <w:left w:val="none" w:sz="0" w:space="0" w:color="auto"/>
                    <w:bottom w:val="none" w:sz="0" w:space="0" w:color="auto"/>
                    <w:right w:val="none" w:sz="0" w:space="0" w:color="auto"/>
                  </w:divBdr>
                  <w:divsChild>
                    <w:div w:id="964117970">
                      <w:marLeft w:val="0"/>
                      <w:marRight w:val="0"/>
                      <w:marTop w:val="0"/>
                      <w:marBottom w:val="0"/>
                      <w:divBdr>
                        <w:top w:val="none" w:sz="0" w:space="0" w:color="auto"/>
                        <w:left w:val="none" w:sz="0" w:space="0" w:color="auto"/>
                        <w:bottom w:val="none" w:sz="0" w:space="0" w:color="auto"/>
                        <w:right w:val="none" w:sz="0" w:space="0" w:color="auto"/>
                      </w:divBdr>
                    </w:div>
                    <w:div w:id="696782848">
                      <w:marLeft w:val="0"/>
                      <w:marRight w:val="0"/>
                      <w:marTop w:val="0"/>
                      <w:marBottom w:val="0"/>
                      <w:divBdr>
                        <w:top w:val="none" w:sz="0" w:space="0" w:color="auto"/>
                        <w:left w:val="none" w:sz="0" w:space="0" w:color="auto"/>
                        <w:bottom w:val="none" w:sz="0" w:space="0" w:color="auto"/>
                        <w:right w:val="none" w:sz="0" w:space="0" w:color="auto"/>
                      </w:divBdr>
                    </w:div>
                    <w:div w:id="1262566272">
                      <w:marLeft w:val="0"/>
                      <w:marRight w:val="0"/>
                      <w:marTop w:val="0"/>
                      <w:marBottom w:val="0"/>
                      <w:divBdr>
                        <w:top w:val="none" w:sz="0" w:space="0" w:color="auto"/>
                        <w:left w:val="none" w:sz="0" w:space="0" w:color="auto"/>
                        <w:bottom w:val="none" w:sz="0" w:space="0" w:color="auto"/>
                        <w:right w:val="none" w:sz="0" w:space="0" w:color="auto"/>
                      </w:divBdr>
                    </w:div>
                  </w:divsChild>
                </w:div>
                <w:div w:id="939681145">
                  <w:marLeft w:val="0"/>
                  <w:marRight w:val="0"/>
                  <w:marTop w:val="0"/>
                  <w:marBottom w:val="0"/>
                  <w:divBdr>
                    <w:top w:val="none" w:sz="0" w:space="0" w:color="auto"/>
                    <w:left w:val="none" w:sz="0" w:space="0" w:color="auto"/>
                    <w:bottom w:val="none" w:sz="0" w:space="0" w:color="auto"/>
                    <w:right w:val="none" w:sz="0" w:space="0" w:color="auto"/>
                  </w:divBdr>
                  <w:divsChild>
                    <w:div w:id="1138768167">
                      <w:marLeft w:val="0"/>
                      <w:marRight w:val="0"/>
                      <w:marTop w:val="0"/>
                      <w:marBottom w:val="0"/>
                      <w:divBdr>
                        <w:top w:val="none" w:sz="0" w:space="0" w:color="auto"/>
                        <w:left w:val="none" w:sz="0" w:space="0" w:color="auto"/>
                        <w:bottom w:val="none" w:sz="0" w:space="0" w:color="auto"/>
                        <w:right w:val="none" w:sz="0" w:space="0" w:color="auto"/>
                      </w:divBdr>
                    </w:div>
                  </w:divsChild>
                </w:div>
                <w:div w:id="2135051957">
                  <w:marLeft w:val="0"/>
                  <w:marRight w:val="0"/>
                  <w:marTop w:val="0"/>
                  <w:marBottom w:val="0"/>
                  <w:divBdr>
                    <w:top w:val="none" w:sz="0" w:space="0" w:color="auto"/>
                    <w:left w:val="none" w:sz="0" w:space="0" w:color="auto"/>
                    <w:bottom w:val="none" w:sz="0" w:space="0" w:color="auto"/>
                    <w:right w:val="none" w:sz="0" w:space="0" w:color="auto"/>
                  </w:divBdr>
                  <w:divsChild>
                    <w:div w:id="1728994148">
                      <w:marLeft w:val="0"/>
                      <w:marRight w:val="0"/>
                      <w:marTop w:val="0"/>
                      <w:marBottom w:val="0"/>
                      <w:divBdr>
                        <w:top w:val="none" w:sz="0" w:space="0" w:color="auto"/>
                        <w:left w:val="none" w:sz="0" w:space="0" w:color="auto"/>
                        <w:bottom w:val="none" w:sz="0" w:space="0" w:color="auto"/>
                        <w:right w:val="none" w:sz="0" w:space="0" w:color="auto"/>
                      </w:divBdr>
                    </w:div>
                    <w:div w:id="836072651">
                      <w:marLeft w:val="0"/>
                      <w:marRight w:val="0"/>
                      <w:marTop w:val="0"/>
                      <w:marBottom w:val="0"/>
                      <w:divBdr>
                        <w:top w:val="none" w:sz="0" w:space="0" w:color="auto"/>
                        <w:left w:val="none" w:sz="0" w:space="0" w:color="auto"/>
                        <w:bottom w:val="none" w:sz="0" w:space="0" w:color="auto"/>
                        <w:right w:val="none" w:sz="0" w:space="0" w:color="auto"/>
                      </w:divBdr>
                    </w:div>
                    <w:div w:id="955141503">
                      <w:marLeft w:val="0"/>
                      <w:marRight w:val="0"/>
                      <w:marTop w:val="0"/>
                      <w:marBottom w:val="0"/>
                      <w:divBdr>
                        <w:top w:val="none" w:sz="0" w:space="0" w:color="auto"/>
                        <w:left w:val="none" w:sz="0" w:space="0" w:color="auto"/>
                        <w:bottom w:val="none" w:sz="0" w:space="0" w:color="auto"/>
                        <w:right w:val="none" w:sz="0" w:space="0" w:color="auto"/>
                      </w:divBdr>
                    </w:div>
                    <w:div w:id="748624550">
                      <w:marLeft w:val="0"/>
                      <w:marRight w:val="0"/>
                      <w:marTop w:val="0"/>
                      <w:marBottom w:val="0"/>
                      <w:divBdr>
                        <w:top w:val="none" w:sz="0" w:space="0" w:color="auto"/>
                        <w:left w:val="none" w:sz="0" w:space="0" w:color="auto"/>
                        <w:bottom w:val="none" w:sz="0" w:space="0" w:color="auto"/>
                        <w:right w:val="none" w:sz="0" w:space="0" w:color="auto"/>
                      </w:divBdr>
                    </w:div>
                    <w:div w:id="1399211094">
                      <w:marLeft w:val="0"/>
                      <w:marRight w:val="0"/>
                      <w:marTop w:val="0"/>
                      <w:marBottom w:val="0"/>
                      <w:divBdr>
                        <w:top w:val="none" w:sz="0" w:space="0" w:color="auto"/>
                        <w:left w:val="none" w:sz="0" w:space="0" w:color="auto"/>
                        <w:bottom w:val="none" w:sz="0" w:space="0" w:color="auto"/>
                        <w:right w:val="none" w:sz="0" w:space="0" w:color="auto"/>
                      </w:divBdr>
                    </w:div>
                    <w:div w:id="941494371">
                      <w:marLeft w:val="0"/>
                      <w:marRight w:val="0"/>
                      <w:marTop w:val="0"/>
                      <w:marBottom w:val="0"/>
                      <w:divBdr>
                        <w:top w:val="none" w:sz="0" w:space="0" w:color="auto"/>
                        <w:left w:val="none" w:sz="0" w:space="0" w:color="auto"/>
                        <w:bottom w:val="none" w:sz="0" w:space="0" w:color="auto"/>
                        <w:right w:val="none" w:sz="0" w:space="0" w:color="auto"/>
                      </w:divBdr>
                    </w:div>
                    <w:div w:id="710761778">
                      <w:marLeft w:val="0"/>
                      <w:marRight w:val="0"/>
                      <w:marTop w:val="0"/>
                      <w:marBottom w:val="0"/>
                      <w:divBdr>
                        <w:top w:val="none" w:sz="0" w:space="0" w:color="auto"/>
                        <w:left w:val="none" w:sz="0" w:space="0" w:color="auto"/>
                        <w:bottom w:val="none" w:sz="0" w:space="0" w:color="auto"/>
                        <w:right w:val="none" w:sz="0" w:space="0" w:color="auto"/>
                      </w:divBdr>
                    </w:div>
                    <w:div w:id="1839955836">
                      <w:marLeft w:val="0"/>
                      <w:marRight w:val="0"/>
                      <w:marTop w:val="0"/>
                      <w:marBottom w:val="0"/>
                      <w:divBdr>
                        <w:top w:val="none" w:sz="0" w:space="0" w:color="auto"/>
                        <w:left w:val="none" w:sz="0" w:space="0" w:color="auto"/>
                        <w:bottom w:val="none" w:sz="0" w:space="0" w:color="auto"/>
                        <w:right w:val="none" w:sz="0" w:space="0" w:color="auto"/>
                      </w:divBdr>
                    </w:div>
                    <w:div w:id="1504121550">
                      <w:marLeft w:val="0"/>
                      <w:marRight w:val="0"/>
                      <w:marTop w:val="0"/>
                      <w:marBottom w:val="0"/>
                      <w:divBdr>
                        <w:top w:val="none" w:sz="0" w:space="0" w:color="auto"/>
                        <w:left w:val="none" w:sz="0" w:space="0" w:color="auto"/>
                        <w:bottom w:val="none" w:sz="0" w:space="0" w:color="auto"/>
                        <w:right w:val="none" w:sz="0" w:space="0" w:color="auto"/>
                      </w:divBdr>
                    </w:div>
                  </w:divsChild>
                </w:div>
                <w:div w:id="1546405341">
                  <w:marLeft w:val="0"/>
                  <w:marRight w:val="0"/>
                  <w:marTop w:val="0"/>
                  <w:marBottom w:val="0"/>
                  <w:divBdr>
                    <w:top w:val="none" w:sz="0" w:space="0" w:color="auto"/>
                    <w:left w:val="none" w:sz="0" w:space="0" w:color="auto"/>
                    <w:bottom w:val="none" w:sz="0" w:space="0" w:color="auto"/>
                    <w:right w:val="none" w:sz="0" w:space="0" w:color="auto"/>
                  </w:divBdr>
                  <w:divsChild>
                    <w:div w:id="141705453">
                      <w:marLeft w:val="0"/>
                      <w:marRight w:val="0"/>
                      <w:marTop w:val="0"/>
                      <w:marBottom w:val="0"/>
                      <w:divBdr>
                        <w:top w:val="none" w:sz="0" w:space="0" w:color="auto"/>
                        <w:left w:val="none" w:sz="0" w:space="0" w:color="auto"/>
                        <w:bottom w:val="none" w:sz="0" w:space="0" w:color="auto"/>
                        <w:right w:val="none" w:sz="0" w:space="0" w:color="auto"/>
                      </w:divBdr>
                    </w:div>
                  </w:divsChild>
                </w:div>
                <w:div w:id="946234767">
                  <w:marLeft w:val="0"/>
                  <w:marRight w:val="0"/>
                  <w:marTop w:val="0"/>
                  <w:marBottom w:val="0"/>
                  <w:divBdr>
                    <w:top w:val="none" w:sz="0" w:space="0" w:color="auto"/>
                    <w:left w:val="none" w:sz="0" w:space="0" w:color="auto"/>
                    <w:bottom w:val="none" w:sz="0" w:space="0" w:color="auto"/>
                    <w:right w:val="none" w:sz="0" w:space="0" w:color="auto"/>
                  </w:divBdr>
                  <w:divsChild>
                    <w:div w:id="1455833050">
                      <w:marLeft w:val="0"/>
                      <w:marRight w:val="0"/>
                      <w:marTop w:val="0"/>
                      <w:marBottom w:val="0"/>
                      <w:divBdr>
                        <w:top w:val="none" w:sz="0" w:space="0" w:color="auto"/>
                        <w:left w:val="none" w:sz="0" w:space="0" w:color="auto"/>
                        <w:bottom w:val="none" w:sz="0" w:space="0" w:color="auto"/>
                        <w:right w:val="none" w:sz="0" w:space="0" w:color="auto"/>
                      </w:divBdr>
                    </w:div>
                  </w:divsChild>
                </w:div>
                <w:div w:id="1101102414">
                  <w:marLeft w:val="0"/>
                  <w:marRight w:val="0"/>
                  <w:marTop w:val="0"/>
                  <w:marBottom w:val="0"/>
                  <w:divBdr>
                    <w:top w:val="none" w:sz="0" w:space="0" w:color="auto"/>
                    <w:left w:val="none" w:sz="0" w:space="0" w:color="auto"/>
                    <w:bottom w:val="none" w:sz="0" w:space="0" w:color="auto"/>
                    <w:right w:val="none" w:sz="0" w:space="0" w:color="auto"/>
                  </w:divBdr>
                  <w:divsChild>
                    <w:div w:id="1206021730">
                      <w:marLeft w:val="0"/>
                      <w:marRight w:val="0"/>
                      <w:marTop w:val="0"/>
                      <w:marBottom w:val="0"/>
                      <w:divBdr>
                        <w:top w:val="none" w:sz="0" w:space="0" w:color="auto"/>
                        <w:left w:val="none" w:sz="0" w:space="0" w:color="auto"/>
                        <w:bottom w:val="none" w:sz="0" w:space="0" w:color="auto"/>
                        <w:right w:val="none" w:sz="0" w:space="0" w:color="auto"/>
                      </w:divBdr>
                    </w:div>
                  </w:divsChild>
                </w:div>
                <w:div w:id="1976788555">
                  <w:marLeft w:val="0"/>
                  <w:marRight w:val="0"/>
                  <w:marTop w:val="0"/>
                  <w:marBottom w:val="0"/>
                  <w:divBdr>
                    <w:top w:val="none" w:sz="0" w:space="0" w:color="auto"/>
                    <w:left w:val="none" w:sz="0" w:space="0" w:color="auto"/>
                    <w:bottom w:val="none" w:sz="0" w:space="0" w:color="auto"/>
                    <w:right w:val="none" w:sz="0" w:space="0" w:color="auto"/>
                  </w:divBdr>
                  <w:divsChild>
                    <w:div w:id="1335914802">
                      <w:marLeft w:val="0"/>
                      <w:marRight w:val="0"/>
                      <w:marTop w:val="0"/>
                      <w:marBottom w:val="0"/>
                      <w:divBdr>
                        <w:top w:val="none" w:sz="0" w:space="0" w:color="auto"/>
                        <w:left w:val="none" w:sz="0" w:space="0" w:color="auto"/>
                        <w:bottom w:val="none" w:sz="0" w:space="0" w:color="auto"/>
                        <w:right w:val="none" w:sz="0" w:space="0" w:color="auto"/>
                      </w:divBdr>
                    </w:div>
                    <w:div w:id="1141117573">
                      <w:marLeft w:val="0"/>
                      <w:marRight w:val="0"/>
                      <w:marTop w:val="0"/>
                      <w:marBottom w:val="0"/>
                      <w:divBdr>
                        <w:top w:val="none" w:sz="0" w:space="0" w:color="auto"/>
                        <w:left w:val="none" w:sz="0" w:space="0" w:color="auto"/>
                        <w:bottom w:val="none" w:sz="0" w:space="0" w:color="auto"/>
                        <w:right w:val="none" w:sz="0" w:space="0" w:color="auto"/>
                      </w:divBdr>
                    </w:div>
                  </w:divsChild>
                </w:div>
                <w:div w:id="2022925400">
                  <w:marLeft w:val="0"/>
                  <w:marRight w:val="0"/>
                  <w:marTop w:val="0"/>
                  <w:marBottom w:val="0"/>
                  <w:divBdr>
                    <w:top w:val="none" w:sz="0" w:space="0" w:color="auto"/>
                    <w:left w:val="none" w:sz="0" w:space="0" w:color="auto"/>
                    <w:bottom w:val="none" w:sz="0" w:space="0" w:color="auto"/>
                    <w:right w:val="none" w:sz="0" w:space="0" w:color="auto"/>
                  </w:divBdr>
                  <w:divsChild>
                    <w:div w:id="1702896018">
                      <w:marLeft w:val="0"/>
                      <w:marRight w:val="0"/>
                      <w:marTop w:val="0"/>
                      <w:marBottom w:val="0"/>
                      <w:divBdr>
                        <w:top w:val="none" w:sz="0" w:space="0" w:color="auto"/>
                        <w:left w:val="none" w:sz="0" w:space="0" w:color="auto"/>
                        <w:bottom w:val="none" w:sz="0" w:space="0" w:color="auto"/>
                        <w:right w:val="none" w:sz="0" w:space="0" w:color="auto"/>
                      </w:divBdr>
                    </w:div>
                    <w:div w:id="19473150">
                      <w:marLeft w:val="0"/>
                      <w:marRight w:val="0"/>
                      <w:marTop w:val="0"/>
                      <w:marBottom w:val="0"/>
                      <w:divBdr>
                        <w:top w:val="none" w:sz="0" w:space="0" w:color="auto"/>
                        <w:left w:val="none" w:sz="0" w:space="0" w:color="auto"/>
                        <w:bottom w:val="none" w:sz="0" w:space="0" w:color="auto"/>
                        <w:right w:val="none" w:sz="0" w:space="0" w:color="auto"/>
                      </w:divBdr>
                    </w:div>
                    <w:div w:id="1872839478">
                      <w:marLeft w:val="0"/>
                      <w:marRight w:val="0"/>
                      <w:marTop w:val="0"/>
                      <w:marBottom w:val="0"/>
                      <w:divBdr>
                        <w:top w:val="none" w:sz="0" w:space="0" w:color="auto"/>
                        <w:left w:val="none" w:sz="0" w:space="0" w:color="auto"/>
                        <w:bottom w:val="none" w:sz="0" w:space="0" w:color="auto"/>
                        <w:right w:val="none" w:sz="0" w:space="0" w:color="auto"/>
                      </w:divBdr>
                    </w:div>
                    <w:div w:id="301232120">
                      <w:marLeft w:val="0"/>
                      <w:marRight w:val="0"/>
                      <w:marTop w:val="0"/>
                      <w:marBottom w:val="0"/>
                      <w:divBdr>
                        <w:top w:val="none" w:sz="0" w:space="0" w:color="auto"/>
                        <w:left w:val="none" w:sz="0" w:space="0" w:color="auto"/>
                        <w:bottom w:val="none" w:sz="0" w:space="0" w:color="auto"/>
                        <w:right w:val="none" w:sz="0" w:space="0" w:color="auto"/>
                      </w:divBdr>
                    </w:div>
                    <w:div w:id="874539090">
                      <w:marLeft w:val="0"/>
                      <w:marRight w:val="0"/>
                      <w:marTop w:val="0"/>
                      <w:marBottom w:val="0"/>
                      <w:divBdr>
                        <w:top w:val="none" w:sz="0" w:space="0" w:color="auto"/>
                        <w:left w:val="none" w:sz="0" w:space="0" w:color="auto"/>
                        <w:bottom w:val="none" w:sz="0" w:space="0" w:color="auto"/>
                        <w:right w:val="none" w:sz="0" w:space="0" w:color="auto"/>
                      </w:divBdr>
                    </w:div>
                    <w:div w:id="1218782370">
                      <w:marLeft w:val="0"/>
                      <w:marRight w:val="0"/>
                      <w:marTop w:val="0"/>
                      <w:marBottom w:val="0"/>
                      <w:divBdr>
                        <w:top w:val="none" w:sz="0" w:space="0" w:color="auto"/>
                        <w:left w:val="none" w:sz="0" w:space="0" w:color="auto"/>
                        <w:bottom w:val="none" w:sz="0" w:space="0" w:color="auto"/>
                        <w:right w:val="none" w:sz="0" w:space="0" w:color="auto"/>
                      </w:divBdr>
                    </w:div>
                  </w:divsChild>
                </w:div>
                <w:div w:id="1969779028">
                  <w:marLeft w:val="0"/>
                  <w:marRight w:val="0"/>
                  <w:marTop w:val="0"/>
                  <w:marBottom w:val="0"/>
                  <w:divBdr>
                    <w:top w:val="none" w:sz="0" w:space="0" w:color="auto"/>
                    <w:left w:val="none" w:sz="0" w:space="0" w:color="auto"/>
                    <w:bottom w:val="none" w:sz="0" w:space="0" w:color="auto"/>
                    <w:right w:val="none" w:sz="0" w:space="0" w:color="auto"/>
                  </w:divBdr>
                  <w:divsChild>
                    <w:div w:id="1017393793">
                      <w:marLeft w:val="0"/>
                      <w:marRight w:val="0"/>
                      <w:marTop w:val="0"/>
                      <w:marBottom w:val="0"/>
                      <w:divBdr>
                        <w:top w:val="none" w:sz="0" w:space="0" w:color="auto"/>
                        <w:left w:val="none" w:sz="0" w:space="0" w:color="auto"/>
                        <w:bottom w:val="none" w:sz="0" w:space="0" w:color="auto"/>
                        <w:right w:val="none" w:sz="0" w:space="0" w:color="auto"/>
                      </w:divBdr>
                    </w:div>
                    <w:div w:id="516192388">
                      <w:marLeft w:val="0"/>
                      <w:marRight w:val="0"/>
                      <w:marTop w:val="0"/>
                      <w:marBottom w:val="0"/>
                      <w:divBdr>
                        <w:top w:val="none" w:sz="0" w:space="0" w:color="auto"/>
                        <w:left w:val="none" w:sz="0" w:space="0" w:color="auto"/>
                        <w:bottom w:val="none" w:sz="0" w:space="0" w:color="auto"/>
                        <w:right w:val="none" w:sz="0" w:space="0" w:color="auto"/>
                      </w:divBdr>
                    </w:div>
                    <w:div w:id="453598173">
                      <w:marLeft w:val="0"/>
                      <w:marRight w:val="0"/>
                      <w:marTop w:val="0"/>
                      <w:marBottom w:val="0"/>
                      <w:divBdr>
                        <w:top w:val="none" w:sz="0" w:space="0" w:color="auto"/>
                        <w:left w:val="none" w:sz="0" w:space="0" w:color="auto"/>
                        <w:bottom w:val="none" w:sz="0" w:space="0" w:color="auto"/>
                        <w:right w:val="none" w:sz="0" w:space="0" w:color="auto"/>
                      </w:divBdr>
                    </w:div>
                    <w:div w:id="1276212174">
                      <w:marLeft w:val="0"/>
                      <w:marRight w:val="0"/>
                      <w:marTop w:val="0"/>
                      <w:marBottom w:val="0"/>
                      <w:divBdr>
                        <w:top w:val="none" w:sz="0" w:space="0" w:color="auto"/>
                        <w:left w:val="none" w:sz="0" w:space="0" w:color="auto"/>
                        <w:bottom w:val="none" w:sz="0" w:space="0" w:color="auto"/>
                        <w:right w:val="none" w:sz="0" w:space="0" w:color="auto"/>
                      </w:divBdr>
                    </w:div>
                    <w:div w:id="1073625960">
                      <w:marLeft w:val="0"/>
                      <w:marRight w:val="0"/>
                      <w:marTop w:val="0"/>
                      <w:marBottom w:val="0"/>
                      <w:divBdr>
                        <w:top w:val="none" w:sz="0" w:space="0" w:color="auto"/>
                        <w:left w:val="none" w:sz="0" w:space="0" w:color="auto"/>
                        <w:bottom w:val="none" w:sz="0" w:space="0" w:color="auto"/>
                        <w:right w:val="none" w:sz="0" w:space="0" w:color="auto"/>
                      </w:divBdr>
                    </w:div>
                    <w:div w:id="832063067">
                      <w:marLeft w:val="0"/>
                      <w:marRight w:val="0"/>
                      <w:marTop w:val="0"/>
                      <w:marBottom w:val="0"/>
                      <w:divBdr>
                        <w:top w:val="none" w:sz="0" w:space="0" w:color="auto"/>
                        <w:left w:val="none" w:sz="0" w:space="0" w:color="auto"/>
                        <w:bottom w:val="none" w:sz="0" w:space="0" w:color="auto"/>
                        <w:right w:val="none" w:sz="0" w:space="0" w:color="auto"/>
                      </w:divBdr>
                    </w:div>
                    <w:div w:id="481626683">
                      <w:marLeft w:val="0"/>
                      <w:marRight w:val="0"/>
                      <w:marTop w:val="0"/>
                      <w:marBottom w:val="0"/>
                      <w:divBdr>
                        <w:top w:val="none" w:sz="0" w:space="0" w:color="auto"/>
                        <w:left w:val="none" w:sz="0" w:space="0" w:color="auto"/>
                        <w:bottom w:val="none" w:sz="0" w:space="0" w:color="auto"/>
                        <w:right w:val="none" w:sz="0" w:space="0" w:color="auto"/>
                      </w:divBdr>
                    </w:div>
                    <w:div w:id="17778739">
                      <w:marLeft w:val="0"/>
                      <w:marRight w:val="0"/>
                      <w:marTop w:val="0"/>
                      <w:marBottom w:val="0"/>
                      <w:divBdr>
                        <w:top w:val="none" w:sz="0" w:space="0" w:color="auto"/>
                        <w:left w:val="none" w:sz="0" w:space="0" w:color="auto"/>
                        <w:bottom w:val="none" w:sz="0" w:space="0" w:color="auto"/>
                        <w:right w:val="none" w:sz="0" w:space="0" w:color="auto"/>
                      </w:divBdr>
                    </w:div>
                    <w:div w:id="1648433143">
                      <w:marLeft w:val="0"/>
                      <w:marRight w:val="0"/>
                      <w:marTop w:val="0"/>
                      <w:marBottom w:val="0"/>
                      <w:divBdr>
                        <w:top w:val="none" w:sz="0" w:space="0" w:color="auto"/>
                        <w:left w:val="none" w:sz="0" w:space="0" w:color="auto"/>
                        <w:bottom w:val="none" w:sz="0" w:space="0" w:color="auto"/>
                        <w:right w:val="none" w:sz="0" w:space="0" w:color="auto"/>
                      </w:divBdr>
                    </w:div>
                  </w:divsChild>
                </w:div>
                <w:div w:id="1435830143">
                  <w:marLeft w:val="0"/>
                  <w:marRight w:val="0"/>
                  <w:marTop w:val="0"/>
                  <w:marBottom w:val="0"/>
                  <w:divBdr>
                    <w:top w:val="none" w:sz="0" w:space="0" w:color="auto"/>
                    <w:left w:val="none" w:sz="0" w:space="0" w:color="auto"/>
                    <w:bottom w:val="none" w:sz="0" w:space="0" w:color="auto"/>
                    <w:right w:val="none" w:sz="0" w:space="0" w:color="auto"/>
                  </w:divBdr>
                  <w:divsChild>
                    <w:div w:id="1288316034">
                      <w:marLeft w:val="0"/>
                      <w:marRight w:val="0"/>
                      <w:marTop w:val="0"/>
                      <w:marBottom w:val="0"/>
                      <w:divBdr>
                        <w:top w:val="none" w:sz="0" w:space="0" w:color="auto"/>
                        <w:left w:val="none" w:sz="0" w:space="0" w:color="auto"/>
                        <w:bottom w:val="none" w:sz="0" w:space="0" w:color="auto"/>
                        <w:right w:val="none" w:sz="0" w:space="0" w:color="auto"/>
                      </w:divBdr>
                    </w:div>
                    <w:div w:id="362562882">
                      <w:marLeft w:val="0"/>
                      <w:marRight w:val="0"/>
                      <w:marTop w:val="0"/>
                      <w:marBottom w:val="0"/>
                      <w:divBdr>
                        <w:top w:val="none" w:sz="0" w:space="0" w:color="auto"/>
                        <w:left w:val="none" w:sz="0" w:space="0" w:color="auto"/>
                        <w:bottom w:val="none" w:sz="0" w:space="0" w:color="auto"/>
                        <w:right w:val="none" w:sz="0" w:space="0" w:color="auto"/>
                      </w:divBdr>
                    </w:div>
                    <w:div w:id="368845750">
                      <w:marLeft w:val="0"/>
                      <w:marRight w:val="0"/>
                      <w:marTop w:val="0"/>
                      <w:marBottom w:val="0"/>
                      <w:divBdr>
                        <w:top w:val="none" w:sz="0" w:space="0" w:color="auto"/>
                        <w:left w:val="none" w:sz="0" w:space="0" w:color="auto"/>
                        <w:bottom w:val="none" w:sz="0" w:space="0" w:color="auto"/>
                        <w:right w:val="none" w:sz="0" w:space="0" w:color="auto"/>
                      </w:divBdr>
                    </w:div>
                    <w:div w:id="225453838">
                      <w:marLeft w:val="0"/>
                      <w:marRight w:val="0"/>
                      <w:marTop w:val="0"/>
                      <w:marBottom w:val="0"/>
                      <w:divBdr>
                        <w:top w:val="none" w:sz="0" w:space="0" w:color="auto"/>
                        <w:left w:val="none" w:sz="0" w:space="0" w:color="auto"/>
                        <w:bottom w:val="none" w:sz="0" w:space="0" w:color="auto"/>
                        <w:right w:val="none" w:sz="0" w:space="0" w:color="auto"/>
                      </w:divBdr>
                    </w:div>
                    <w:div w:id="1649431384">
                      <w:marLeft w:val="0"/>
                      <w:marRight w:val="0"/>
                      <w:marTop w:val="0"/>
                      <w:marBottom w:val="0"/>
                      <w:divBdr>
                        <w:top w:val="none" w:sz="0" w:space="0" w:color="auto"/>
                        <w:left w:val="none" w:sz="0" w:space="0" w:color="auto"/>
                        <w:bottom w:val="none" w:sz="0" w:space="0" w:color="auto"/>
                        <w:right w:val="none" w:sz="0" w:space="0" w:color="auto"/>
                      </w:divBdr>
                    </w:div>
                    <w:div w:id="2079283505">
                      <w:marLeft w:val="0"/>
                      <w:marRight w:val="0"/>
                      <w:marTop w:val="0"/>
                      <w:marBottom w:val="0"/>
                      <w:divBdr>
                        <w:top w:val="none" w:sz="0" w:space="0" w:color="auto"/>
                        <w:left w:val="none" w:sz="0" w:space="0" w:color="auto"/>
                        <w:bottom w:val="none" w:sz="0" w:space="0" w:color="auto"/>
                        <w:right w:val="none" w:sz="0" w:space="0" w:color="auto"/>
                      </w:divBdr>
                    </w:div>
                  </w:divsChild>
                </w:div>
                <w:div w:id="2135442554">
                  <w:marLeft w:val="0"/>
                  <w:marRight w:val="0"/>
                  <w:marTop w:val="0"/>
                  <w:marBottom w:val="0"/>
                  <w:divBdr>
                    <w:top w:val="none" w:sz="0" w:space="0" w:color="auto"/>
                    <w:left w:val="none" w:sz="0" w:space="0" w:color="auto"/>
                    <w:bottom w:val="none" w:sz="0" w:space="0" w:color="auto"/>
                    <w:right w:val="none" w:sz="0" w:space="0" w:color="auto"/>
                  </w:divBdr>
                  <w:divsChild>
                    <w:div w:id="775253780">
                      <w:marLeft w:val="0"/>
                      <w:marRight w:val="0"/>
                      <w:marTop w:val="0"/>
                      <w:marBottom w:val="0"/>
                      <w:divBdr>
                        <w:top w:val="none" w:sz="0" w:space="0" w:color="auto"/>
                        <w:left w:val="none" w:sz="0" w:space="0" w:color="auto"/>
                        <w:bottom w:val="none" w:sz="0" w:space="0" w:color="auto"/>
                        <w:right w:val="none" w:sz="0" w:space="0" w:color="auto"/>
                      </w:divBdr>
                    </w:div>
                  </w:divsChild>
                </w:div>
                <w:div w:id="1526282728">
                  <w:marLeft w:val="0"/>
                  <w:marRight w:val="0"/>
                  <w:marTop w:val="0"/>
                  <w:marBottom w:val="0"/>
                  <w:divBdr>
                    <w:top w:val="none" w:sz="0" w:space="0" w:color="auto"/>
                    <w:left w:val="none" w:sz="0" w:space="0" w:color="auto"/>
                    <w:bottom w:val="none" w:sz="0" w:space="0" w:color="auto"/>
                    <w:right w:val="none" w:sz="0" w:space="0" w:color="auto"/>
                  </w:divBdr>
                  <w:divsChild>
                    <w:div w:id="584607070">
                      <w:marLeft w:val="0"/>
                      <w:marRight w:val="0"/>
                      <w:marTop w:val="0"/>
                      <w:marBottom w:val="0"/>
                      <w:divBdr>
                        <w:top w:val="none" w:sz="0" w:space="0" w:color="auto"/>
                        <w:left w:val="none" w:sz="0" w:space="0" w:color="auto"/>
                        <w:bottom w:val="none" w:sz="0" w:space="0" w:color="auto"/>
                        <w:right w:val="none" w:sz="0" w:space="0" w:color="auto"/>
                      </w:divBdr>
                    </w:div>
                  </w:divsChild>
                </w:div>
                <w:div w:id="1084841459">
                  <w:marLeft w:val="0"/>
                  <w:marRight w:val="0"/>
                  <w:marTop w:val="0"/>
                  <w:marBottom w:val="0"/>
                  <w:divBdr>
                    <w:top w:val="none" w:sz="0" w:space="0" w:color="auto"/>
                    <w:left w:val="none" w:sz="0" w:space="0" w:color="auto"/>
                    <w:bottom w:val="none" w:sz="0" w:space="0" w:color="auto"/>
                    <w:right w:val="none" w:sz="0" w:space="0" w:color="auto"/>
                  </w:divBdr>
                  <w:divsChild>
                    <w:div w:id="615598372">
                      <w:marLeft w:val="0"/>
                      <w:marRight w:val="0"/>
                      <w:marTop w:val="0"/>
                      <w:marBottom w:val="0"/>
                      <w:divBdr>
                        <w:top w:val="none" w:sz="0" w:space="0" w:color="auto"/>
                        <w:left w:val="none" w:sz="0" w:space="0" w:color="auto"/>
                        <w:bottom w:val="none" w:sz="0" w:space="0" w:color="auto"/>
                        <w:right w:val="none" w:sz="0" w:space="0" w:color="auto"/>
                      </w:divBdr>
                    </w:div>
                    <w:div w:id="88737364">
                      <w:marLeft w:val="0"/>
                      <w:marRight w:val="0"/>
                      <w:marTop w:val="0"/>
                      <w:marBottom w:val="0"/>
                      <w:divBdr>
                        <w:top w:val="none" w:sz="0" w:space="0" w:color="auto"/>
                        <w:left w:val="none" w:sz="0" w:space="0" w:color="auto"/>
                        <w:bottom w:val="none" w:sz="0" w:space="0" w:color="auto"/>
                        <w:right w:val="none" w:sz="0" w:space="0" w:color="auto"/>
                      </w:divBdr>
                    </w:div>
                  </w:divsChild>
                </w:div>
                <w:div w:id="771975809">
                  <w:marLeft w:val="0"/>
                  <w:marRight w:val="0"/>
                  <w:marTop w:val="0"/>
                  <w:marBottom w:val="0"/>
                  <w:divBdr>
                    <w:top w:val="none" w:sz="0" w:space="0" w:color="auto"/>
                    <w:left w:val="none" w:sz="0" w:space="0" w:color="auto"/>
                    <w:bottom w:val="none" w:sz="0" w:space="0" w:color="auto"/>
                    <w:right w:val="none" w:sz="0" w:space="0" w:color="auto"/>
                  </w:divBdr>
                  <w:divsChild>
                    <w:div w:id="1185750112">
                      <w:marLeft w:val="0"/>
                      <w:marRight w:val="0"/>
                      <w:marTop w:val="0"/>
                      <w:marBottom w:val="0"/>
                      <w:divBdr>
                        <w:top w:val="none" w:sz="0" w:space="0" w:color="auto"/>
                        <w:left w:val="none" w:sz="0" w:space="0" w:color="auto"/>
                        <w:bottom w:val="none" w:sz="0" w:space="0" w:color="auto"/>
                        <w:right w:val="none" w:sz="0" w:space="0" w:color="auto"/>
                      </w:divBdr>
                    </w:div>
                  </w:divsChild>
                </w:div>
                <w:div w:id="372778784">
                  <w:marLeft w:val="0"/>
                  <w:marRight w:val="0"/>
                  <w:marTop w:val="0"/>
                  <w:marBottom w:val="0"/>
                  <w:divBdr>
                    <w:top w:val="none" w:sz="0" w:space="0" w:color="auto"/>
                    <w:left w:val="none" w:sz="0" w:space="0" w:color="auto"/>
                    <w:bottom w:val="none" w:sz="0" w:space="0" w:color="auto"/>
                    <w:right w:val="none" w:sz="0" w:space="0" w:color="auto"/>
                  </w:divBdr>
                  <w:divsChild>
                    <w:div w:id="2069260616">
                      <w:marLeft w:val="0"/>
                      <w:marRight w:val="0"/>
                      <w:marTop w:val="0"/>
                      <w:marBottom w:val="0"/>
                      <w:divBdr>
                        <w:top w:val="none" w:sz="0" w:space="0" w:color="auto"/>
                        <w:left w:val="none" w:sz="0" w:space="0" w:color="auto"/>
                        <w:bottom w:val="none" w:sz="0" w:space="0" w:color="auto"/>
                        <w:right w:val="none" w:sz="0" w:space="0" w:color="auto"/>
                      </w:divBdr>
                    </w:div>
                  </w:divsChild>
                </w:div>
                <w:div w:id="1510943651">
                  <w:marLeft w:val="0"/>
                  <w:marRight w:val="0"/>
                  <w:marTop w:val="0"/>
                  <w:marBottom w:val="0"/>
                  <w:divBdr>
                    <w:top w:val="none" w:sz="0" w:space="0" w:color="auto"/>
                    <w:left w:val="none" w:sz="0" w:space="0" w:color="auto"/>
                    <w:bottom w:val="none" w:sz="0" w:space="0" w:color="auto"/>
                    <w:right w:val="none" w:sz="0" w:space="0" w:color="auto"/>
                  </w:divBdr>
                  <w:divsChild>
                    <w:div w:id="489447179">
                      <w:marLeft w:val="0"/>
                      <w:marRight w:val="0"/>
                      <w:marTop w:val="0"/>
                      <w:marBottom w:val="0"/>
                      <w:divBdr>
                        <w:top w:val="none" w:sz="0" w:space="0" w:color="auto"/>
                        <w:left w:val="none" w:sz="0" w:space="0" w:color="auto"/>
                        <w:bottom w:val="none" w:sz="0" w:space="0" w:color="auto"/>
                        <w:right w:val="none" w:sz="0" w:space="0" w:color="auto"/>
                      </w:divBdr>
                    </w:div>
                    <w:div w:id="1259755507">
                      <w:marLeft w:val="0"/>
                      <w:marRight w:val="0"/>
                      <w:marTop w:val="0"/>
                      <w:marBottom w:val="0"/>
                      <w:divBdr>
                        <w:top w:val="none" w:sz="0" w:space="0" w:color="auto"/>
                        <w:left w:val="none" w:sz="0" w:space="0" w:color="auto"/>
                        <w:bottom w:val="none" w:sz="0" w:space="0" w:color="auto"/>
                        <w:right w:val="none" w:sz="0" w:space="0" w:color="auto"/>
                      </w:divBdr>
                    </w:div>
                    <w:div w:id="943852192">
                      <w:marLeft w:val="0"/>
                      <w:marRight w:val="0"/>
                      <w:marTop w:val="0"/>
                      <w:marBottom w:val="0"/>
                      <w:divBdr>
                        <w:top w:val="none" w:sz="0" w:space="0" w:color="auto"/>
                        <w:left w:val="none" w:sz="0" w:space="0" w:color="auto"/>
                        <w:bottom w:val="none" w:sz="0" w:space="0" w:color="auto"/>
                        <w:right w:val="none" w:sz="0" w:space="0" w:color="auto"/>
                      </w:divBdr>
                    </w:div>
                    <w:div w:id="342780300">
                      <w:marLeft w:val="0"/>
                      <w:marRight w:val="0"/>
                      <w:marTop w:val="0"/>
                      <w:marBottom w:val="0"/>
                      <w:divBdr>
                        <w:top w:val="none" w:sz="0" w:space="0" w:color="auto"/>
                        <w:left w:val="none" w:sz="0" w:space="0" w:color="auto"/>
                        <w:bottom w:val="none" w:sz="0" w:space="0" w:color="auto"/>
                        <w:right w:val="none" w:sz="0" w:space="0" w:color="auto"/>
                      </w:divBdr>
                    </w:div>
                    <w:div w:id="1430547207">
                      <w:marLeft w:val="0"/>
                      <w:marRight w:val="0"/>
                      <w:marTop w:val="0"/>
                      <w:marBottom w:val="0"/>
                      <w:divBdr>
                        <w:top w:val="none" w:sz="0" w:space="0" w:color="auto"/>
                        <w:left w:val="none" w:sz="0" w:space="0" w:color="auto"/>
                        <w:bottom w:val="none" w:sz="0" w:space="0" w:color="auto"/>
                        <w:right w:val="none" w:sz="0" w:space="0" w:color="auto"/>
                      </w:divBdr>
                    </w:div>
                    <w:div w:id="284851418">
                      <w:marLeft w:val="0"/>
                      <w:marRight w:val="0"/>
                      <w:marTop w:val="0"/>
                      <w:marBottom w:val="0"/>
                      <w:divBdr>
                        <w:top w:val="none" w:sz="0" w:space="0" w:color="auto"/>
                        <w:left w:val="none" w:sz="0" w:space="0" w:color="auto"/>
                        <w:bottom w:val="none" w:sz="0" w:space="0" w:color="auto"/>
                        <w:right w:val="none" w:sz="0" w:space="0" w:color="auto"/>
                      </w:divBdr>
                    </w:div>
                  </w:divsChild>
                </w:div>
                <w:div w:id="1521041548">
                  <w:marLeft w:val="0"/>
                  <w:marRight w:val="0"/>
                  <w:marTop w:val="0"/>
                  <w:marBottom w:val="0"/>
                  <w:divBdr>
                    <w:top w:val="none" w:sz="0" w:space="0" w:color="auto"/>
                    <w:left w:val="none" w:sz="0" w:space="0" w:color="auto"/>
                    <w:bottom w:val="none" w:sz="0" w:space="0" w:color="auto"/>
                    <w:right w:val="none" w:sz="0" w:space="0" w:color="auto"/>
                  </w:divBdr>
                  <w:divsChild>
                    <w:div w:id="560286901">
                      <w:marLeft w:val="0"/>
                      <w:marRight w:val="0"/>
                      <w:marTop w:val="0"/>
                      <w:marBottom w:val="0"/>
                      <w:divBdr>
                        <w:top w:val="none" w:sz="0" w:space="0" w:color="auto"/>
                        <w:left w:val="none" w:sz="0" w:space="0" w:color="auto"/>
                        <w:bottom w:val="none" w:sz="0" w:space="0" w:color="auto"/>
                        <w:right w:val="none" w:sz="0" w:space="0" w:color="auto"/>
                      </w:divBdr>
                    </w:div>
                  </w:divsChild>
                </w:div>
                <w:div w:id="318995988">
                  <w:marLeft w:val="0"/>
                  <w:marRight w:val="0"/>
                  <w:marTop w:val="0"/>
                  <w:marBottom w:val="0"/>
                  <w:divBdr>
                    <w:top w:val="none" w:sz="0" w:space="0" w:color="auto"/>
                    <w:left w:val="none" w:sz="0" w:space="0" w:color="auto"/>
                    <w:bottom w:val="none" w:sz="0" w:space="0" w:color="auto"/>
                    <w:right w:val="none" w:sz="0" w:space="0" w:color="auto"/>
                  </w:divBdr>
                  <w:divsChild>
                    <w:div w:id="1754162657">
                      <w:marLeft w:val="0"/>
                      <w:marRight w:val="0"/>
                      <w:marTop w:val="0"/>
                      <w:marBottom w:val="0"/>
                      <w:divBdr>
                        <w:top w:val="none" w:sz="0" w:space="0" w:color="auto"/>
                        <w:left w:val="none" w:sz="0" w:space="0" w:color="auto"/>
                        <w:bottom w:val="none" w:sz="0" w:space="0" w:color="auto"/>
                        <w:right w:val="none" w:sz="0" w:space="0" w:color="auto"/>
                      </w:divBdr>
                    </w:div>
                  </w:divsChild>
                </w:div>
                <w:div w:id="135150540">
                  <w:marLeft w:val="0"/>
                  <w:marRight w:val="0"/>
                  <w:marTop w:val="0"/>
                  <w:marBottom w:val="0"/>
                  <w:divBdr>
                    <w:top w:val="none" w:sz="0" w:space="0" w:color="auto"/>
                    <w:left w:val="none" w:sz="0" w:space="0" w:color="auto"/>
                    <w:bottom w:val="none" w:sz="0" w:space="0" w:color="auto"/>
                    <w:right w:val="none" w:sz="0" w:space="0" w:color="auto"/>
                  </w:divBdr>
                  <w:divsChild>
                    <w:div w:id="1861699989">
                      <w:marLeft w:val="0"/>
                      <w:marRight w:val="0"/>
                      <w:marTop w:val="0"/>
                      <w:marBottom w:val="0"/>
                      <w:divBdr>
                        <w:top w:val="none" w:sz="0" w:space="0" w:color="auto"/>
                        <w:left w:val="none" w:sz="0" w:space="0" w:color="auto"/>
                        <w:bottom w:val="none" w:sz="0" w:space="0" w:color="auto"/>
                        <w:right w:val="none" w:sz="0" w:space="0" w:color="auto"/>
                      </w:divBdr>
                    </w:div>
                    <w:div w:id="1872185859">
                      <w:marLeft w:val="0"/>
                      <w:marRight w:val="0"/>
                      <w:marTop w:val="0"/>
                      <w:marBottom w:val="0"/>
                      <w:divBdr>
                        <w:top w:val="none" w:sz="0" w:space="0" w:color="auto"/>
                        <w:left w:val="none" w:sz="0" w:space="0" w:color="auto"/>
                        <w:bottom w:val="none" w:sz="0" w:space="0" w:color="auto"/>
                        <w:right w:val="none" w:sz="0" w:space="0" w:color="auto"/>
                      </w:divBdr>
                    </w:div>
                    <w:div w:id="54477645">
                      <w:marLeft w:val="0"/>
                      <w:marRight w:val="0"/>
                      <w:marTop w:val="0"/>
                      <w:marBottom w:val="0"/>
                      <w:divBdr>
                        <w:top w:val="none" w:sz="0" w:space="0" w:color="auto"/>
                        <w:left w:val="none" w:sz="0" w:space="0" w:color="auto"/>
                        <w:bottom w:val="none" w:sz="0" w:space="0" w:color="auto"/>
                        <w:right w:val="none" w:sz="0" w:space="0" w:color="auto"/>
                      </w:divBdr>
                    </w:div>
                  </w:divsChild>
                </w:div>
                <w:div w:id="1470904053">
                  <w:marLeft w:val="0"/>
                  <w:marRight w:val="0"/>
                  <w:marTop w:val="0"/>
                  <w:marBottom w:val="0"/>
                  <w:divBdr>
                    <w:top w:val="none" w:sz="0" w:space="0" w:color="auto"/>
                    <w:left w:val="none" w:sz="0" w:space="0" w:color="auto"/>
                    <w:bottom w:val="none" w:sz="0" w:space="0" w:color="auto"/>
                    <w:right w:val="none" w:sz="0" w:space="0" w:color="auto"/>
                  </w:divBdr>
                  <w:divsChild>
                    <w:div w:id="448472472">
                      <w:marLeft w:val="0"/>
                      <w:marRight w:val="0"/>
                      <w:marTop w:val="0"/>
                      <w:marBottom w:val="0"/>
                      <w:divBdr>
                        <w:top w:val="none" w:sz="0" w:space="0" w:color="auto"/>
                        <w:left w:val="none" w:sz="0" w:space="0" w:color="auto"/>
                        <w:bottom w:val="none" w:sz="0" w:space="0" w:color="auto"/>
                        <w:right w:val="none" w:sz="0" w:space="0" w:color="auto"/>
                      </w:divBdr>
                    </w:div>
                  </w:divsChild>
                </w:div>
                <w:div w:id="1715733283">
                  <w:marLeft w:val="0"/>
                  <w:marRight w:val="0"/>
                  <w:marTop w:val="0"/>
                  <w:marBottom w:val="0"/>
                  <w:divBdr>
                    <w:top w:val="none" w:sz="0" w:space="0" w:color="auto"/>
                    <w:left w:val="none" w:sz="0" w:space="0" w:color="auto"/>
                    <w:bottom w:val="none" w:sz="0" w:space="0" w:color="auto"/>
                    <w:right w:val="none" w:sz="0" w:space="0" w:color="auto"/>
                  </w:divBdr>
                  <w:divsChild>
                    <w:div w:id="1984583362">
                      <w:marLeft w:val="0"/>
                      <w:marRight w:val="0"/>
                      <w:marTop w:val="0"/>
                      <w:marBottom w:val="0"/>
                      <w:divBdr>
                        <w:top w:val="none" w:sz="0" w:space="0" w:color="auto"/>
                        <w:left w:val="none" w:sz="0" w:space="0" w:color="auto"/>
                        <w:bottom w:val="none" w:sz="0" w:space="0" w:color="auto"/>
                        <w:right w:val="none" w:sz="0" w:space="0" w:color="auto"/>
                      </w:divBdr>
                    </w:div>
                  </w:divsChild>
                </w:div>
                <w:div w:id="512299921">
                  <w:marLeft w:val="0"/>
                  <w:marRight w:val="0"/>
                  <w:marTop w:val="0"/>
                  <w:marBottom w:val="0"/>
                  <w:divBdr>
                    <w:top w:val="none" w:sz="0" w:space="0" w:color="auto"/>
                    <w:left w:val="none" w:sz="0" w:space="0" w:color="auto"/>
                    <w:bottom w:val="none" w:sz="0" w:space="0" w:color="auto"/>
                    <w:right w:val="none" w:sz="0" w:space="0" w:color="auto"/>
                  </w:divBdr>
                  <w:divsChild>
                    <w:div w:id="1516529682">
                      <w:marLeft w:val="0"/>
                      <w:marRight w:val="0"/>
                      <w:marTop w:val="0"/>
                      <w:marBottom w:val="0"/>
                      <w:divBdr>
                        <w:top w:val="none" w:sz="0" w:space="0" w:color="auto"/>
                        <w:left w:val="none" w:sz="0" w:space="0" w:color="auto"/>
                        <w:bottom w:val="none" w:sz="0" w:space="0" w:color="auto"/>
                        <w:right w:val="none" w:sz="0" w:space="0" w:color="auto"/>
                      </w:divBdr>
                    </w:div>
                  </w:divsChild>
                </w:div>
                <w:div w:id="415634261">
                  <w:marLeft w:val="0"/>
                  <w:marRight w:val="0"/>
                  <w:marTop w:val="0"/>
                  <w:marBottom w:val="0"/>
                  <w:divBdr>
                    <w:top w:val="none" w:sz="0" w:space="0" w:color="auto"/>
                    <w:left w:val="none" w:sz="0" w:space="0" w:color="auto"/>
                    <w:bottom w:val="none" w:sz="0" w:space="0" w:color="auto"/>
                    <w:right w:val="none" w:sz="0" w:space="0" w:color="auto"/>
                  </w:divBdr>
                  <w:divsChild>
                    <w:div w:id="681014781">
                      <w:marLeft w:val="0"/>
                      <w:marRight w:val="0"/>
                      <w:marTop w:val="0"/>
                      <w:marBottom w:val="0"/>
                      <w:divBdr>
                        <w:top w:val="none" w:sz="0" w:space="0" w:color="auto"/>
                        <w:left w:val="none" w:sz="0" w:space="0" w:color="auto"/>
                        <w:bottom w:val="none" w:sz="0" w:space="0" w:color="auto"/>
                        <w:right w:val="none" w:sz="0" w:space="0" w:color="auto"/>
                      </w:divBdr>
                    </w:div>
                  </w:divsChild>
                </w:div>
                <w:div w:id="272594925">
                  <w:marLeft w:val="0"/>
                  <w:marRight w:val="0"/>
                  <w:marTop w:val="0"/>
                  <w:marBottom w:val="0"/>
                  <w:divBdr>
                    <w:top w:val="none" w:sz="0" w:space="0" w:color="auto"/>
                    <w:left w:val="none" w:sz="0" w:space="0" w:color="auto"/>
                    <w:bottom w:val="none" w:sz="0" w:space="0" w:color="auto"/>
                    <w:right w:val="none" w:sz="0" w:space="0" w:color="auto"/>
                  </w:divBdr>
                  <w:divsChild>
                    <w:div w:id="849030811">
                      <w:marLeft w:val="0"/>
                      <w:marRight w:val="0"/>
                      <w:marTop w:val="0"/>
                      <w:marBottom w:val="0"/>
                      <w:divBdr>
                        <w:top w:val="none" w:sz="0" w:space="0" w:color="auto"/>
                        <w:left w:val="none" w:sz="0" w:space="0" w:color="auto"/>
                        <w:bottom w:val="none" w:sz="0" w:space="0" w:color="auto"/>
                        <w:right w:val="none" w:sz="0" w:space="0" w:color="auto"/>
                      </w:divBdr>
                    </w:div>
                  </w:divsChild>
                </w:div>
                <w:div w:id="99297328">
                  <w:marLeft w:val="0"/>
                  <w:marRight w:val="0"/>
                  <w:marTop w:val="0"/>
                  <w:marBottom w:val="0"/>
                  <w:divBdr>
                    <w:top w:val="none" w:sz="0" w:space="0" w:color="auto"/>
                    <w:left w:val="none" w:sz="0" w:space="0" w:color="auto"/>
                    <w:bottom w:val="none" w:sz="0" w:space="0" w:color="auto"/>
                    <w:right w:val="none" w:sz="0" w:space="0" w:color="auto"/>
                  </w:divBdr>
                  <w:divsChild>
                    <w:div w:id="1517883213">
                      <w:marLeft w:val="0"/>
                      <w:marRight w:val="0"/>
                      <w:marTop w:val="0"/>
                      <w:marBottom w:val="0"/>
                      <w:divBdr>
                        <w:top w:val="none" w:sz="0" w:space="0" w:color="auto"/>
                        <w:left w:val="none" w:sz="0" w:space="0" w:color="auto"/>
                        <w:bottom w:val="none" w:sz="0" w:space="0" w:color="auto"/>
                        <w:right w:val="none" w:sz="0" w:space="0" w:color="auto"/>
                      </w:divBdr>
                    </w:div>
                  </w:divsChild>
                </w:div>
                <w:div w:id="1768034905">
                  <w:marLeft w:val="0"/>
                  <w:marRight w:val="0"/>
                  <w:marTop w:val="0"/>
                  <w:marBottom w:val="0"/>
                  <w:divBdr>
                    <w:top w:val="none" w:sz="0" w:space="0" w:color="auto"/>
                    <w:left w:val="none" w:sz="0" w:space="0" w:color="auto"/>
                    <w:bottom w:val="none" w:sz="0" w:space="0" w:color="auto"/>
                    <w:right w:val="none" w:sz="0" w:space="0" w:color="auto"/>
                  </w:divBdr>
                  <w:divsChild>
                    <w:div w:id="1103261837">
                      <w:marLeft w:val="0"/>
                      <w:marRight w:val="0"/>
                      <w:marTop w:val="0"/>
                      <w:marBottom w:val="0"/>
                      <w:divBdr>
                        <w:top w:val="none" w:sz="0" w:space="0" w:color="auto"/>
                        <w:left w:val="none" w:sz="0" w:space="0" w:color="auto"/>
                        <w:bottom w:val="none" w:sz="0" w:space="0" w:color="auto"/>
                        <w:right w:val="none" w:sz="0" w:space="0" w:color="auto"/>
                      </w:divBdr>
                    </w:div>
                  </w:divsChild>
                </w:div>
                <w:div w:id="1980528574">
                  <w:marLeft w:val="0"/>
                  <w:marRight w:val="0"/>
                  <w:marTop w:val="0"/>
                  <w:marBottom w:val="0"/>
                  <w:divBdr>
                    <w:top w:val="none" w:sz="0" w:space="0" w:color="auto"/>
                    <w:left w:val="none" w:sz="0" w:space="0" w:color="auto"/>
                    <w:bottom w:val="none" w:sz="0" w:space="0" w:color="auto"/>
                    <w:right w:val="none" w:sz="0" w:space="0" w:color="auto"/>
                  </w:divBdr>
                  <w:divsChild>
                    <w:div w:id="2014674412">
                      <w:marLeft w:val="0"/>
                      <w:marRight w:val="0"/>
                      <w:marTop w:val="0"/>
                      <w:marBottom w:val="0"/>
                      <w:divBdr>
                        <w:top w:val="none" w:sz="0" w:space="0" w:color="auto"/>
                        <w:left w:val="none" w:sz="0" w:space="0" w:color="auto"/>
                        <w:bottom w:val="none" w:sz="0" w:space="0" w:color="auto"/>
                        <w:right w:val="none" w:sz="0" w:space="0" w:color="auto"/>
                      </w:divBdr>
                    </w:div>
                  </w:divsChild>
                </w:div>
                <w:div w:id="476723410">
                  <w:marLeft w:val="0"/>
                  <w:marRight w:val="0"/>
                  <w:marTop w:val="0"/>
                  <w:marBottom w:val="0"/>
                  <w:divBdr>
                    <w:top w:val="none" w:sz="0" w:space="0" w:color="auto"/>
                    <w:left w:val="none" w:sz="0" w:space="0" w:color="auto"/>
                    <w:bottom w:val="none" w:sz="0" w:space="0" w:color="auto"/>
                    <w:right w:val="none" w:sz="0" w:space="0" w:color="auto"/>
                  </w:divBdr>
                  <w:divsChild>
                    <w:div w:id="1558928576">
                      <w:marLeft w:val="0"/>
                      <w:marRight w:val="0"/>
                      <w:marTop w:val="0"/>
                      <w:marBottom w:val="0"/>
                      <w:divBdr>
                        <w:top w:val="none" w:sz="0" w:space="0" w:color="auto"/>
                        <w:left w:val="none" w:sz="0" w:space="0" w:color="auto"/>
                        <w:bottom w:val="none" w:sz="0" w:space="0" w:color="auto"/>
                        <w:right w:val="none" w:sz="0" w:space="0" w:color="auto"/>
                      </w:divBdr>
                    </w:div>
                    <w:div w:id="1334336032">
                      <w:marLeft w:val="0"/>
                      <w:marRight w:val="0"/>
                      <w:marTop w:val="0"/>
                      <w:marBottom w:val="0"/>
                      <w:divBdr>
                        <w:top w:val="none" w:sz="0" w:space="0" w:color="auto"/>
                        <w:left w:val="none" w:sz="0" w:space="0" w:color="auto"/>
                        <w:bottom w:val="none" w:sz="0" w:space="0" w:color="auto"/>
                        <w:right w:val="none" w:sz="0" w:space="0" w:color="auto"/>
                      </w:divBdr>
                    </w:div>
                  </w:divsChild>
                </w:div>
                <w:div w:id="1653409448">
                  <w:marLeft w:val="0"/>
                  <w:marRight w:val="0"/>
                  <w:marTop w:val="0"/>
                  <w:marBottom w:val="0"/>
                  <w:divBdr>
                    <w:top w:val="none" w:sz="0" w:space="0" w:color="auto"/>
                    <w:left w:val="none" w:sz="0" w:space="0" w:color="auto"/>
                    <w:bottom w:val="none" w:sz="0" w:space="0" w:color="auto"/>
                    <w:right w:val="none" w:sz="0" w:space="0" w:color="auto"/>
                  </w:divBdr>
                  <w:divsChild>
                    <w:div w:id="1655182223">
                      <w:marLeft w:val="0"/>
                      <w:marRight w:val="0"/>
                      <w:marTop w:val="0"/>
                      <w:marBottom w:val="0"/>
                      <w:divBdr>
                        <w:top w:val="none" w:sz="0" w:space="0" w:color="auto"/>
                        <w:left w:val="none" w:sz="0" w:space="0" w:color="auto"/>
                        <w:bottom w:val="none" w:sz="0" w:space="0" w:color="auto"/>
                        <w:right w:val="none" w:sz="0" w:space="0" w:color="auto"/>
                      </w:divBdr>
                    </w:div>
                  </w:divsChild>
                </w:div>
                <w:div w:id="730468280">
                  <w:marLeft w:val="0"/>
                  <w:marRight w:val="0"/>
                  <w:marTop w:val="0"/>
                  <w:marBottom w:val="0"/>
                  <w:divBdr>
                    <w:top w:val="none" w:sz="0" w:space="0" w:color="auto"/>
                    <w:left w:val="none" w:sz="0" w:space="0" w:color="auto"/>
                    <w:bottom w:val="none" w:sz="0" w:space="0" w:color="auto"/>
                    <w:right w:val="none" w:sz="0" w:space="0" w:color="auto"/>
                  </w:divBdr>
                  <w:divsChild>
                    <w:div w:id="1442412501">
                      <w:marLeft w:val="0"/>
                      <w:marRight w:val="0"/>
                      <w:marTop w:val="0"/>
                      <w:marBottom w:val="0"/>
                      <w:divBdr>
                        <w:top w:val="none" w:sz="0" w:space="0" w:color="auto"/>
                        <w:left w:val="none" w:sz="0" w:space="0" w:color="auto"/>
                        <w:bottom w:val="none" w:sz="0" w:space="0" w:color="auto"/>
                        <w:right w:val="none" w:sz="0" w:space="0" w:color="auto"/>
                      </w:divBdr>
                    </w:div>
                    <w:div w:id="1239366098">
                      <w:marLeft w:val="0"/>
                      <w:marRight w:val="0"/>
                      <w:marTop w:val="0"/>
                      <w:marBottom w:val="0"/>
                      <w:divBdr>
                        <w:top w:val="none" w:sz="0" w:space="0" w:color="auto"/>
                        <w:left w:val="none" w:sz="0" w:space="0" w:color="auto"/>
                        <w:bottom w:val="none" w:sz="0" w:space="0" w:color="auto"/>
                        <w:right w:val="none" w:sz="0" w:space="0" w:color="auto"/>
                      </w:divBdr>
                    </w:div>
                    <w:div w:id="1380208481">
                      <w:marLeft w:val="0"/>
                      <w:marRight w:val="0"/>
                      <w:marTop w:val="0"/>
                      <w:marBottom w:val="0"/>
                      <w:divBdr>
                        <w:top w:val="none" w:sz="0" w:space="0" w:color="auto"/>
                        <w:left w:val="none" w:sz="0" w:space="0" w:color="auto"/>
                        <w:bottom w:val="none" w:sz="0" w:space="0" w:color="auto"/>
                        <w:right w:val="none" w:sz="0" w:space="0" w:color="auto"/>
                      </w:divBdr>
                    </w:div>
                    <w:div w:id="1716154878">
                      <w:marLeft w:val="0"/>
                      <w:marRight w:val="0"/>
                      <w:marTop w:val="0"/>
                      <w:marBottom w:val="0"/>
                      <w:divBdr>
                        <w:top w:val="none" w:sz="0" w:space="0" w:color="auto"/>
                        <w:left w:val="none" w:sz="0" w:space="0" w:color="auto"/>
                        <w:bottom w:val="none" w:sz="0" w:space="0" w:color="auto"/>
                        <w:right w:val="none" w:sz="0" w:space="0" w:color="auto"/>
                      </w:divBdr>
                    </w:div>
                    <w:div w:id="1211114796">
                      <w:marLeft w:val="0"/>
                      <w:marRight w:val="0"/>
                      <w:marTop w:val="0"/>
                      <w:marBottom w:val="0"/>
                      <w:divBdr>
                        <w:top w:val="none" w:sz="0" w:space="0" w:color="auto"/>
                        <w:left w:val="none" w:sz="0" w:space="0" w:color="auto"/>
                        <w:bottom w:val="none" w:sz="0" w:space="0" w:color="auto"/>
                        <w:right w:val="none" w:sz="0" w:space="0" w:color="auto"/>
                      </w:divBdr>
                    </w:div>
                    <w:div w:id="463736165">
                      <w:marLeft w:val="0"/>
                      <w:marRight w:val="0"/>
                      <w:marTop w:val="0"/>
                      <w:marBottom w:val="0"/>
                      <w:divBdr>
                        <w:top w:val="none" w:sz="0" w:space="0" w:color="auto"/>
                        <w:left w:val="none" w:sz="0" w:space="0" w:color="auto"/>
                        <w:bottom w:val="none" w:sz="0" w:space="0" w:color="auto"/>
                        <w:right w:val="none" w:sz="0" w:space="0" w:color="auto"/>
                      </w:divBdr>
                    </w:div>
                    <w:div w:id="1472479478">
                      <w:marLeft w:val="0"/>
                      <w:marRight w:val="0"/>
                      <w:marTop w:val="0"/>
                      <w:marBottom w:val="0"/>
                      <w:divBdr>
                        <w:top w:val="none" w:sz="0" w:space="0" w:color="auto"/>
                        <w:left w:val="none" w:sz="0" w:space="0" w:color="auto"/>
                        <w:bottom w:val="none" w:sz="0" w:space="0" w:color="auto"/>
                        <w:right w:val="none" w:sz="0" w:space="0" w:color="auto"/>
                      </w:divBdr>
                    </w:div>
                  </w:divsChild>
                </w:div>
                <w:div w:id="1383481395">
                  <w:marLeft w:val="0"/>
                  <w:marRight w:val="0"/>
                  <w:marTop w:val="0"/>
                  <w:marBottom w:val="0"/>
                  <w:divBdr>
                    <w:top w:val="none" w:sz="0" w:space="0" w:color="auto"/>
                    <w:left w:val="none" w:sz="0" w:space="0" w:color="auto"/>
                    <w:bottom w:val="none" w:sz="0" w:space="0" w:color="auto"/>
                    <w:right w:val="none" w:sz="0" w:space="0" w:color="auto"/>
                  </w:divBdr>
                  <w:divsChild>
                    <w:div w:id="594167259">
                      <w:marLeft w:val="0"/>
                      <w:marRight w:val="0"/>
                      <w:marTop w:val="0"/>
                      <w:marBottom w:val="0"/>
                      <w:divBdr>
                        <w:top w:val="none" w:sz="0" w:space="0" w:color="auto"/>
                        <w:left w:val="none" w:sz="0" w:space="0" w:color="auto"/>
                        <w:bottom w:val="none" w:sz="0" w:space="0" w:color="auto"/>
                        <w:right w:val="none" w:sz="0" w:space="0" w:color="auto"/>
                      </w:divBdr>
                    </w:div>
                    <w:div w:id="2070419853">
                      <w:marLeft w:val="0"/>
                      <w:marRight w:val="0"/>
                      <w:marTop w:val="0"/>
                      <w:marBottom w:val="0"/>
                      <w:divBdr>
                        <w:top w:val="none" w:sz="0" w:space="0" w:color="auto"/>
                        <w:left w:val="none" w:sz="0" w:space="0" w:color="auto"/>
                        <w:bottom w:val="none" w:sz="0" w:space="0" w:color="auto"/>
                        <w:right w:val="none" w:sz="0" w:space="0" w:color="auto"/>
                      </w:divBdr>
                    </w:div>
                    <w:div w:id="1107625097">
                      <w:marLeft w:val="0"/>
                      <w:marRight w:val="0"/>
                      <w:marTop w:val="0"/>
                      <w:marBottom w:val="0"/>
                      <w:divBdr>
                        <w:top w:val="none" w:sz="0" w:space="0" w:color="auto"/>
                        <w:left w:val="none" w:sz="0" w:space="0" w:color="auto"/>
                        <w:bottom w:val="none" w:sz="0" w:space="0" w:color="auto"/>
                        <w:right w:val="none" w:sz="0" w:space="0" w:color="auto"/>
                      </w:divBdr>
                    </w:div>
                    <w:div w:id="2034761834">
                      <w:marLeft w:val="0"/>
                      <w:marRight w:val="0"/>
                      <w:marTop w:val="0"/>
                      <w:marBottom w:val="0"/>
                      <w:divBdr>
                        <w:top w:val="none" w:sz="0" w:space="0" w:color="auto"/>
                        <w:left w:val="none" w:sz="0" w:space="0" w:color="auto"/>
                        <w:bottom w:val="none" w:sz="0" w:space="0" w:color="auto"/>
                        <w:right w:val="none" w:sz="0" w:space="0" w:color="auto"/>
                      </w:divBdr>
                    </w:div>
                    <w:div w:id="1701390685">
                      <w:marLeft w:val="0"/>
                      <w:marRight w:val="0"/>
                      <w:marTop w:val="0"/>
                      <w:marBottom w:val="0"/>
                      <w:divBdr>
                        <w:top w:val="none" w:sz="0" w:space="0" w:color="auto"/>
                        <w:left w:val="none" w:sz="0" w:space="0" w:color="auto"/>
                        <w:bottom w:val="none" w:sz="0" w:space="0" w:color="auto"/>
                        <w:right w:val="none" w:sz="0" w:space="0" w:color="auto"/>
                      </w:divBdr>
                    </w:div>
                    <w:div w:id="2020157451">
                      <w:marLeft w:val="0"/>
                      <w:marRight w:val="0"/>
                      <w:marTop w:val="0"/>
                      <w:marBottom w:val="0"/>
                      <w:divBdr>
                        <w:top w:val="none" w:sz="0" w:space="0" w:color="auto"/>
                        <w:left w:val="none" w:sz="0" w:space="0" w:color="auto"/>
                        <w:bottom w:val="none" w:sz="0" w:space="0" w:color="auto"/>
                        <w:right w:val="none" w:sz="0" w:space="0" w:color="auto"/>
                      </w:divBdr>
                    </w:div>
                  </w:divsChild>
                </w:div>
                <w:div w:id="1834181269">
                  <w:marLeft w:val="0"/>
                  <w:marRight w:val="0"/>
                  <w:marTop w:val="0"/>
                  <w:marBottom w:val="0"/>
                  <w:divBdr>
                    <w:top w:val="none" w:sz="0" w:space="0" w:color="auto"/>
                    <w:left w:val="none" w:sz="0" w:space="0" w:color="auto"/>
                    <w:bottom w:val="none" w:sz="0" w:space="0" w:color="auto"/>
                    <w:right w:val="none" w:sz="0" w:space="0" w:color="auto"/>
                  </w:divBdr>
                  <w:divsChild>
                    <w:div w:id="296574161">
                      <w:marLeft w:val="0"/>
                      <w:marRight w:val="0"/>
                      <w:marTop w:val="0"/>
                      <w:marBottom w:val="0"/>
                      <w:divBdr>
                        <w:top w:val="none" w:sz="0" w:space="0" w:color="auto"/>
                        <w:left w:val="none" w:sz="0" w:space="0" w:color="auto"/>
                        <w:bottom w:val="none" w:sz="0" w:space="0" w:color="auto"/>
                        <w:right w:val="none" w:sz="0" w:space="0" w:color="auto"/>
                      </w:divBdr>
                    </w:div>
                  </w:divsChild>
                </w:div>
                <w:div w:id="801776331">
                  <w:marLeft w:val="0"/>
                  <w:marRight w:val="0"/>
                  <w:marTop w:val="0"/>
                  <w:marBottom w:val="0"/>
                  <w:divBdr>
                    <w:top w:val="none" w:sz="0" w:space="0" w:color="auto"/>
                    <w:left w:val="none" w:sz="0" w:space="0" w:color="auto"/>
                    <w:bottom w:val="none" w:sz="0" w:space="0" w:color="auto"/>
                    <w:right w:val="none" w:sz="0" w:space="0" w:color="auto"/>
                  </w:divBdr>
                  <w:divsChild>
                    <w:div w:id="216283878">
                      <w:marLeft w:val="0"/>
                      <w:marRight w:val="0"/>
                      <w:marTop w:val="0"/>
                      <w:marBottom w:val="0"/>
                      <w:divBdr>
                        <w:top w:val="none" w:sz="0" w:space="0" w:color="auto"/>
                        <w:left w:val="none" w:sz="0" w:space="0" w:color="auto"/>
                        <w:bottom w:val="none" w:sz="0" w:space="0" w:color="auto"/>
                        <w:right w:val="none" w:sz="0" w:space="0" w:color="auto"/>
                      </w:divBdr>
                    </w:div>
                  </w:divsChild>
                </w:div>
                <w:div w:id="1007370632">
                  <w:marLeft w:val="0"/>
                  <w:marRight w:val="0"/>
                  <w:marTop w:val="0"/>
                  <w:marBottom w:val="0"/>
                  <w:divBdr>
                    <w:top w:val="none" w:sz="0" w:space="0" w:color="auto"/>
                    <w:left w:val="none" w:sz="0" w:space="0" w:color="auto"/>
                    <w:bottom w:val="none" w:sz="0" w:space="0" w:color="auto"/>
                    <w:right w:val="none" w:sz="0" w:space="0" w:color="auto"/>
                  </w:divBdr>
                  <w:divsChild>
                    <w:div w:id="1757510594">
                      <w:marLeft w:val="0"/>
                      <w:marRight w:val="0"/>
                      <w:marTop w:val="0"/>
                      <w:marBottom w:val="0"/>
                      <w:divBdr>
                        <w:top w:val="none" w:sz="0" w:space="0" w:color="auto"/>
                        <w:left w:val="none" w:sz="0" w:space="0" w:color="auto"/>
                        <w:bottom w:val="none" w:sz="0" w:space="0" w:color="auto"/>
                        <w:right w:val="none" w:sz="0" w:space="0" w:color="auto"/>
                      </w:divBdr>
                    </w:div>
                    <w:div w:id="2037608753">
                      <w:marLeft w:val="0"/>
                      <w:marRight w:val="0"/>
                      <w:marTop w:val="0"/>
                      <w:marBottom w:val="0"/>
                      <w:divBdr>
                        <w:top w:val="none" w:sz="0" w:space="0" w:color="auto"/>
                        <w:left w:val="none" w:sz="0" w:space="0" w:color="auto"/>
                        <w:bottom w:val="none" w:sz="0" w:space="0" w:color="auto"/>
                        <w:right w:val="none" w:sz="0" w:space="0" w:color="auto"/>
                      </w:divBdr>
                    </w:div>
                    <w:div w:id="263155251">
                      <w:marLeft w:val="0"/>
                      <w:marRight w:val="0"/>
                      <w:marTop w:val="0"/>
                      <w:marBottom w:val="0"/>
                      <w:divBdr>
                        <w:top w:val="none" w:sz="0" w:space="0" w:color="auto"/>
                        <w:left w:val="none" w:sz="0" w:space="0" w:color="auto"/>
                        <w:bottom w:val="none" w:sz="0" w:space="0" w:color="auto"/>
                        <w:right w:val="none" w:sz="0" w:space="0" w:color="auto"/>
                      </w:divBdr>
                    </w:div>
                  </w:divsChild>
                </w:div>
                <w:div w:id="198670320">
                  <w:marLeft w:val="0"/>
                  <w:marRight w:val="0"/>
                  <w:marTop w:val="0"/>
                  <w:marBottom w:val="0"/>
                  <w:divBdr>
                    <w:top w:val="none" w:sz="0" w:space="0" w:color="auto"/>
                    <w:left w:val="none" w:sz="0" w:space="0" w:color="auto"/>
                    <w:bottom w:val="none" w:sz="0" w:space="0" w:color="auto"/>
                    <w:right w:val="none" w:sz="0" w:space="0" w:color="auto"/>
                  </w:divBdr>
                  <w:divsChild>
                    <w:div w:id="172425320">
                      <w:marLeft w:val="0"/>
                      <w:marRight w:val="0"/>
                      <w:marTop w:val="0"/>
                      <w:marBottom w:val="0"/>
                      <w:divBdr>
                        <w:top w:val="none" w:sz="0" w:space="0" w:color="auto"/>
                        <w:left w:val="none" w:sz="0" w:space="0" w:color="auto"/>
                        <w:bottom w:val="none" w:sz="0" w:space="0" w:color="auto"/>
                        <w:right w:val="none" w:sz="0" w:space="0" w:color="auto"/>
                      </w:divBdr>
                    </w:div>
                  </w:divsChild>
                </w:div>
                <w:div w:id="1007946306">
                  <w:marLeft w:val="0"/>
                  <w:marRight w:val="0"/>
                  <w:marTop w:val="0"/>
                  <w:marBottom w:val="0"/>
                  <w:divBdr>
                    <w:top w:val="none" w:sz="0" w:space="0" w:color="auto"/>
                    <w:left w:val="none" w:sz="0" w:space="0" w:color="auto"/>
                    <w:bottom w:val="none" w:sz="0" w:space="0" w:color="auto"/>
                    <w:right w:val="none" w:sz="0" w:space="0" w:color="auto"/>
                  </w:divBdr>
                  <w:divsChild>
                    <w:div w:id="1594169607">
                      <w:marLeft w:val="0"/>
                      <w:marRight w:val="0"/>
                      <w:marTop w:val="0"/>
                      <w:marBottom w:val="0"/>
                      <w:divBdr>
                        <w:top w:val="none" w:sz="0" w:space="0" w:color="auto"/>
                        <w:left w:val="none" w:sz="0" w:space="0" w:color="auto"/>
                        <w:bottom w:val="none" w:sz="0" w:space="0" w:color="auto"/>
                        <w:right w:val="none" w:sz="0" w:space="0" w:color="auto"/>
                      </w:divBdr>
                    </w:div>
                  </w:divsChild>
                </w:div>
                <w:div w:id="483355364">
                  <w:marLeft w:val="0"/>
                  <w:marRight w:val="0"/>
                  <w:marTop w:val="0"/>
                  <w:marBottom w:val="0"/>
                  <w:divBdr>
                    <w:top w:val="none" w:sz="0" w:space="0" w:color="auto"/>
                    <w:left w:val="none" w:sz="0" w:space="0" w:color="auto"/>
                    <w:bottom w:val="none" w:sz="0" w:space="0" w:color="auto"/>
                    <w:right w:val="none" w:sz="0" w:space="0" w:color="auto"/>
                  </w:divBdr>
                  <w:divsChild>
                    <w:div w:id="523329180">
                      <w:marLeft w:val="0"/>
                      <w:marRight w:val="0"/>
                      <w:marTop w:val="0"/>
                      <w:marBottom w:val="0"/>
                      <w:divBdr>
                        <w:top w:val="none" w:sz="0" w:space="0" w:color="auto"/>
                        <w:left w:val="none" w:sz="0" w:space="0" w:color="auto"/>
                        <w:bottom w:val="none" w:sz="0" w:space="0" w:color="auto"/>
                        <w:right w:val="none" w:sz="0" w:space="0" w:color="auto"/>
                      </w:divBdr>
                    </w:div>
                  </w:divsChild>
                </w:div>
                <w:div w:id="1344092324">
                  <w:marLeft w:val="0"/>
                  <w:marRight w:val="0"/>
                  <w:marTop w:val="0"/>
                  <w:marBottom w:val="0"/>
                  <w:divBdr>
                    <w:top w:val="none" w:sz="0" w:space="0" w:color="auto"/>
                    <w:left w:val="none" w:sz="0" w:space="0" w:color="auto"/>
                    <w:bottom w:val="none" w:sz="0" w:space="0" w:color="auto"/>
                    <w:right w:val="none" w:sz="0" w:space="0" w:color="auto"/>
                  </w:divBdr>
                  <w:divsChild>
                    <w:div w:id="1309749774">
                      <w:marLeft w:val="0"/>
                      <w:marRight w:val="0"/>
                      <w:marTop w:val="0"/>
                      <w:marBottom w:val="0"/>
                      <w:divBdr>
                        <w:top w:val="none" w:sz="0" w:space="0" w:color="auto"/>
                        <w:left w:val="none" w:sz="0" w:space="0" w:color="auto"/>
                        <w:bottom w:val="none" w:sz="0" w:space="0" w:color="auto"/>
                        <w:right w:val="none" w:sz="0" w:space="0" w:color="auto"/>
                      </w:divBdr>
                    </w:div>
                  </w:divsChild>
                </w:div>
                <w:div w:id="1301349412">
                  <w:marLeft w:val="0"/>
                  <w:marRight w:val="0"/>
                  <w:marTop w:val="0"/>
                  <w:marBottom w:val="0"/>
                  <w:divBdr>
                    <w:top w:val="none" w:sz="0" w:space="0" w:color="auto"/>
                    <w:left w:val="none" w:sz="0" w:space="0" w:color="auto"/>
                    <w:bottom w:val="none" w:sz="0" w:space="0" w:color="auto"/>
                    <w:right w:val="none" w:sz="0" w:space="0" w:color="auto"/>
                  </w:divBdr>
                  <w:divsChild>
                    <w:div w:id="2048941411">
                      <w:marLeft w:val="0"/>
                      <w:marRight w:val="0"/>
                      <w:marTop w:val="0"/>
                      <w:marBottom w:val="0"/>
                      <w:divBdr>
                        <w:top w:val="none" w:sz="0" w:space="0" w:color="auto"/>
                        <w:left w:val="none" w:sz="0" w:space="0" w:color="auto"/>
                        <w:bottom w:val="none" w:sz="0" w:space="0" w:color="auto"/>
                        <w:right w:val="none" w:sz="0" w:space="0" w:color="auto"/>
                      </w:divBdr>
                    </w:div>
                    <w:div w:id="810637931">
                      <w:marLeft w:val="0"/>
                      <w:marRight w:val="0"/>
                      <w:marTop w:val="0"/>
                      <w:marBottom w:val="0"/>
                      <w:divBdr>
                        <w:top w:val="none" w:sz="0" w:space="0" w:color="auto"/>
                        <w:left w:val="none" w:sz="0" w:space="0" w:color="auto"/>
                        <w:bottom w:val="none" w:sz="0" w:space="0" w:color="auto"/>
                        <w:right w:val="none" w:sz="0" w:space="0" w:color="auto"/>
                      </w:divBdr>
                    </w:div>
                  </w:divsChild>
                </w:div>
                <w:div w:id="147207969">
                  <w:marLeft w:val="0"/>
                  <w:marRight w:val="0"/>
                  <w:marTop w:val="0"/>
                  <w:marBottom w:val="0"/>
                  <w:divBdr>
                    <w:top w:val="none" w:sz="0" w:space="0" w:color="auto"/>
                    <w:left w:val="none" w:sz="0" w:space="0" w:color="auto"/>
                    <w:bottom w:val="none" w:sz="0" w:space="0" w:color="auto"/>
                    <w:right w:val="none" w:sz="0" w:space="0" w:color="auto"/>
                  </w:divBdr>
                  <w:divsChild>
                    <w:div w:id="1538813891">
                      <w:marLeft w:val="0"/>
                      <w:marRight w:val="0"/>
                      <w:marTop w:val="0"/>
                      <w:marBottom w:val="0"/>
                      <w:divBdr>
                        <w:top w:val="none" w:sz="0" w:space="0" w:color="auto"/>
                        <w:left w:val="none" w:sz="0" w:space="0" w:color="auto"/>
                        <w:bottom w:val="none" w:sz="0" w:space="0" w:color="auto"/>
                        <w:right w:val="none" w:sz="0" w:space="0" w:color="auto"/>
                      </w:divBdr>
                    </w:div>
                    <w:div w:id="696858151">
                      <w:marLeft w:val="0"/>
                      <w:marRight w:val="0"/>
                      <w:marTop w:val="0"/>
                      <w:marBottom w:val="0"/>
                      <w:divBdr>
                        <w:top w:val="none" w:sz="0" w:space="0" w:color="auto"/>
                        <w:left w:val="none" w:sz="0" w:space="0" w:color="auto"/>
                        <w:bottom w:val="none" w:sz="0" w:space="0" w:color="auto"/>
                        <w:right w:val="none" w:sz="0" w:space="0" w:color="auto"/>
                      </w:divBdr>
                    </w:div>
                  </w:divsChild>
                </w:div>
                <w:div w:id="670571281">
                  <w:marLeft w:val="0"/>
                  <w:marRight w:val="0"/>
                  <w:marTop w:val="0"/>
                  <w:marBottom w:val="0"/>
                  <w:divBdr>
                    <w:top w:val="none" w:sz="0" w:space="0" w:color="auto"/>
                    <w:left w:val="none" w:sz="0" w:space="0" w:color="auto"/>
                    <w:bottom w:val="none" w:sz="0" w:space="0" w:color="auto"/>
                    <w:right w:val="none" w:sz="0" w:space="0" w:color="auto"/>
                  </w:divBdr>
                  <w:divsChild>
                    <w:div w:id="2104108649">
                      <w:marLeft w:val="0"/>
                      <w:marRight w:val="0"/>
                      <w:marTop w:val="0"/>
                      <w:marBottom w:val="0"/>
                      <w:divBdr>
                        <w:top w:val="none" w:sz="0" w:space="0" w:color="auto"/>
                        <w:left w:val="none" w:sz="0" w:space="0" w:color="auto"/>
                        <w:bottom w:val="none" w:sz="0" w:space="0" w:color="auto"/>
                        <w:right w:val="none" w:sz="0" w:space="0" w:color="auto"/>
                      </w:divBdr>
                    </w:div>
                  </w:divsChild>
                </w:div>
                <w:div w:id="1806042978">
                  <w:marLeft w:val="0"/>
                  <w:marRight w:val="0"/>
                  <w:marTop w:val="0"/>
                  <w:marBottom w:val="0"/>
                  <w:divBdr>
                    <w:top w:val="none" w:sz="0" w:space="0" w:color="auto"/>
                    <w:left w:val="none" w:sz="0" w:space="0" w:color="auto"/>
                    <w:bottom w:val="none" w:sz="0" w:space="0" w:color="auto"/>
                    <w:right w:val="none" w:sz="0" w:space="0" w:color="auto"/>
                  </w:divBdr>
                  <w:divsChild>
                    <w:div w:id="1645695948">
                      <w:marLeft w:val="0"/>
                      <w:marRight w:val="0"/>
                      <w:marTop w:val="0"/>
                      <w:marBottom w:val="0"/>
                      <w:divBdr>
                        <w:top w:val="none" w:sz="0" w:space="0" w:color="auto"/>
                        <w:left w:val="none" w:sz="0" w:space="0" w:color="auto"/>
                        <w:bottom w:val="none" w:sz="0" w:space="0" w:color="auto"/>
                        <w:right w:val="none" w:sz="0" w:space="0" w:color="auto"/>
                      </w:divBdr>
                    </w:div>
                    <w:div w:id="1490168498">
                      <w:marLeft w:val="0"/>
                      <w:marRight w:val="0"/>
                      <w:marTop w:val="0"/>
                      <w:marBottom w:val="0"/>
                      <w:divBdr>
                        <w:top w:val="none" w:sz="0" w:space="0" w:color="auto"/>
                        <w:left w:val="none" w:sz="0" w:space="0" w:color="auto"/>
                        <w:bottom w:val="none" w:sz="0" w:space="0" w:color="auto"/>
                        <w:right w:val="none" w:sz="0" w:space="0" w:color="auto"/>
                      </w:divBdr>
                    </w:div>
                    <w:div w:id="59836309">
                      <w:marLeft w:val="0"/>
                      <w:marRight w:val="0"/>
                      <w:marTop w:val="0"/>
                      <w:marBottom w:val="0"/>
                      <w:divBdr>
                        <w:top w:val="none" w:sz="0" w:space="0" w:color="auto"/>
                        <w:left w:val="none" w:sz="0" w:space="0" w:color="auto"/>
                        <w:bottom w:val="none" w:sz="0" w:space="0" w:color="auto"/>
                        <w:right w:val="none" w:sz="0" w:space="0" w:color="auto"/>
                      </w:divBdr>
                    </w:div>
                  </w:divsChild>
                </w:div>
                <w:div w:id="2025009236">
                  <w:marLeft w:val="0"/>
                  <w:marRight w:val="0"/>
                  <w:marTop w:val="0"/>
                  <w:marBottom w:val="0"/>
                  <w:divBdr>
                    <w:top w:val="none" w:sz="0" w:space="0" w:color="auto"/>
                    <w:left w:val="none" w:sz="0" w:space="0" w:color="auto"/>
                    <w:bottom w:val="none" w:sz="0" w:space="0" w:color="auto"/>
                    <w:right w:val="none" w:sz="0" w:space="0" w:color="auto"/>
                  </w:divBdr>
                  <w:divsChild>
                    <w:div w:id="1140727423">
                      <w:marLeft w:val="0"/>
                      <w:marRight w:val="0"/>
                      <w:marTop w:val="0"/>
                      <w:marBottom w:val="0"/>
                      <w:divBdr>
                        <w:top w:val="none" w:sz="0" w:space="0" w:color="auto"/>
                        <w:left w:val="none" w:sz="0" w:space="0" w:color="auto"/>
                        <w:bottom w:val="none" w:sz="0" w:space="0" w:color="auto"/>
                        <w:right w:val="none" w:sz="0" w:space="0" w:color="auto"/>
                      </w:divBdr>
                    </w:div>
                  </w:divsChild>
                </w:div>
                <w:div w:id="1272666818">
                  <w:marLeft w:val="0"/>
                  <w:marRight w:val="0"/>
                  <w:marTop w:val="0"/>
                  <w:marBottom w:val="0"/>
                  <w:divBdr>
                    <w:top w:val="none" w:sz="0" w:space="0" w:color="auto"/>
                    <w:left w:val="none" w:sz="0" w:space="0" w:color="auto"/>
                    <w:bottom w:val="none" w:sz="0" w:space="0" w:color="auto"/>
                    <w:right w:val="none" w:sz="0" w:space="0" w:color="auto"/>
                  </w:divBdr>
                  <w:divsChild>
                    <w:div w:id="491218720">
                      <w:marLeft w:val="0"/>
                      <w:marRight w:val="0"/>
                      <w:marTop w:val="0"/>
                      <w:marBottom w:val="0"/>
                      <w:divBdr>
                        <w:top w:val="none" w:sz="0" w:space="0" w:color="auto"/>
                        <w:left w:val="none" w:sz="0" w:space="0" w:color="auto"/>
                        <w:bottom w:val="none" w:sz="0" w:space="0" w:color="auto"/>
                        <w:right w:val="none" w:sz="0" w:space="0" w:color="auto"/>
                      </w:divBdr>
                    </w:div>
                  </w:divsChild>
                </w:div>
                <w:div w:id="62263841">
                  <w:marLeft w:val="0"/>
                  <w:marRight w:val="0"/>
                  <w:marTop w:val="0"/>
                  <w:marBottom w:val="0"/>
                  <w:divBdr>
                    <w:top w:val="none" w:sz="0" w:space="0" w:color="auto"/>
                    <w:left w:val="none" w:sz="0" w:space="0" w:color="auto"/>
                    <w:bottom w:val="none" w:sz="0" w:space="0" w:color="auto"/>
                    <w:right w:val="none" w:sz="0" w:space="0" w:color="auto"/>
                  </w:divBdr>
                  <w:divsChild>
                    <w:div w:id="1908101303">
                      <w:marLeft w:val="0"/>
                      <w:marRight w:val="0"/>
                      <w:marTop w:val="0"/>
                      <w:marBottom w:val="0"/>
                      <w:divBdr>
                        <w:top w:val="none" w:sz="0" w:space="0" w:color="auto"/>
                        <w:left w:val="none" w:sz="0" w:space="0" w:color="auto"/>
                        <w:bottom w:val="none" w:sz="0" w:space="0" w:color="auto"/>
                        <w:right w:val="none" w:sz="0" w:space="0" w:color="auto"/>
                      </w:divBdr>
                    </w:div>
                    <w:div w:id="338237862">
                      <w:marLeft w:val="0"/>
                      <w:marRight w:val="0"/>
                      <w:marTop w:val="0"/>
                      <w:marBottom w:val="0"/>
                      <w:divBdr>
                        <w:top w:val="none" w:sz="0" w:space="0" w:color="auto"/>
                        <w:left w:val="none" w:sz="0" w:space="0" w:color="auto"/>
                        <w:bottom w:val="none" w:sz="0" w:space="0" w:color="auto"/>
                        <w:right w:val="none" w:sz="0" w:space="0" w:color="auto"/>
                      </w:divBdr>
                    </w:div>
                  </w:divsChild>
                </w:div>
                <w:div w:id="668479703">
                  <w:marLeft w:val="0"/>
                  <w:marRight w:val="0"/>
                  <w:marTop w:val="0"/>
                  <w:marBottom w:val="0"/>
                  <w:divBdr>
                    <w:top w:val="none" w:sz="0" w:space="0" w:color="auto"/>
                    <w:left w:val="none" w:sz="0" w:space="0" w:color="auto"/>
                    <w:bottom w:val="none" w:sz="0" w:space="0" w:color="auto"/>
                    <w:right w:val="none" w:sz="0" w:space="0" w:color="auto"/>
                  </w:divBdr>
                  <w:divsChild>
                    <w:div w:id="220293939">
                      <w:marLeft w:val="0"/>
                      <w:marRight w:val="0"/>
                      <w:marTop w:val="0"/>
                      <w:marBottom w:val="0"/>
                      <w:divBdr>
                        <w:top w:val="none" w:sz="0" w:space="0" w:color="auto"/>
                        <w:left w:val="none" w:sz="0" w:space="0" w:color="auto"/>
                        <w:bottom w:val="none" w:sz="0" w:space="0" w:color="auto"/>
                        <w:right w:val="none" w:sz="0" w:space="0" w:color="auto"/>
                      </w:divBdr>
                    </w:div>
                    <w:div w:id="1022121771">
                      <w:marLeft w:val="0"/>
                      <w:marRight w:val="0"/>
                      <w:marTop w:val="0"/>
                      <w:marBottom w:val="0"/>
                      <w:divBdr>
                        <w:top w:val="none" w:sz="0" w:space="0" w:color="auto"/>
                        <w:left w:val="none" w:sz="0" w:space="0" w:color="auto"/>
                        <w:bottom w:val="none" w:sz="0" w:space="0" w:color="auto"/>
                        <w:right w:val="none" w:sz="0" w:space="0" w:color="auto"/>
                      </w:divBdr>
                    </w:div>
                  </w:divsChild>
                </w:div>
                <w:div w:id="1620332308">
                  <w:marLeft w:val="0"/>
                  <w:marRight w:val="0"/>
                  <w:marTop w:val="0"/>
                  <w:marBottom w:val="0"/>
                  <w:divBdr>
                    <w:top w:val="none" w:sz="0" w:space="0" w:color="auto"/>
                    <w:left w:val="none" w:sz="0" w:space="0" w:color="auto"/>
                    <w:bottom w:val="none" w:sz="0" w:space="0" w:color="auto"/>
                    <w:right w:val="none" w:sz="0" w:space="0" w:color="auto"/>
                  </w:divBdr>
                  <w:divsChild>
                    <w:div w:id="1120103978">
                      <w:marLeft w:val="0"/>
                      <w:marRight w:val="0"/>
                      <w:marTop w:val="0"/>
                      <w:marBottom w:val="0"/>
                      <w:divBdr>
                        <w:top w:val="none" w:sz="0" w:space="0" w:color="auto"/>
                        <w:left w:val="none" w:sz="0" w:space="0" w:color="auto"/>
                        <w:bottom w:val="none" w:sz="0" w:space="0" w:color="auto"/>
                        <w:right w:val="none" w:sz="0" w:space="0" w:color="auto"/>
                      </w:divBdr>
                    </w:div>
                  </w:divsChild>
                </w:div>
                <w:div w:id="1102260858">
                  <w:marLeft w:val="0"/>
                  <w:marRight w:val="0"/>
                  <w:marTop w:val="0"/>
                  <w:marBottom w:val="0"/>
                  <w:divBdr>
                    <w:top w:val="none" w:sz="0" w:space="0" w:color="auto"/>
                    <w:left w:val="none" w:sz="0" w:space="0" w:color="auto"/>
                    <w:bottom w:val="none" w:sz="0" w:space="0" w:color="auto"/>
                    <w:right w:val="none" w:sz="0" w:space="0" w:color="auto"/>
                  </w:divBdr>
                  <w:divsChild>
                    <w:div w:id="1138499640">
                      <w:marLeft w:val="0"/>
                      <w:marRight w:val="0"/>
                      <w:marTop w:val="0"/>
                      <w:marBottom w:val="0"/>
                      <w:divBdr>
                        <w:top w:val="none" w:sz="0" w:space="0" w:color="auto"/>
                        <w:left w:val="none" w:sz="0" w:space="0" w:color="auto"/>
                        <w:bottom w:val="none" w:sz="0" w:space="0" w:color="auto"/>
                        <w:right w:val="none" w:sz="0" w:space="0" w:color="auto"/>
                      </w:divBdr>
                    </w:div>
                    <w:div w:id="482896196">
                      <w:marLeft w:val="0"/>
                      <w:marRight w:val="0"/>
                      <w:marTop w:val="0"/>
                      <w:marBottom w:val="0"/>
                      <w:divBdr>
                        <w:top w:val="none" w:sz="0" w:space="0" w:color="auto"/>
                        <w:left w:val="none" w:sz="0" w:space="0" w:color="auto"/>
                        <w:bottom w:val="none" w:sz="0" w:space="0" w:color="auto"/>
                        <w:right w:val="none" w:sz="0" w:space="0" w:color="auto"/>
                      </w:divBdr>
                    </w:div>
                    <w:div w:id="2090494368">
                      <w:marLeft w:val="0"/>
                      <w:marRight w:val="0"/>
                      <w:marTop w:val="0"/>
                      <w:marBottom w:val="0"/>
                      <w:divBdr>
                        <w:top w:val="none" w:sz="0" w:space="0" w:color="auto"/>
                        <w:left w:val="none" w:sz="0" w:space="0" w:color="auto"/>
                        <w:bottom w:val="none" w:sz="0" w:space="0" w:color="auto"/>
                        <w:right w:val="none" w:sz="0" w:space="0" w:color="auto"/>
                      </w:divBdr>
                    </w:div>
                  </w:divsChild>
                </w:div>
                <w:div w:id="1601524107">
                  <w:marLeft w:val="0"/>
                  <w:marRight w:val="0"/>
                  <w:marTop w:val="0"/>
                  <w:marBottom w:val="0"/>
                  <w:divBdr>
                    <w:top w:val="none" w:sz="0" w:space="0" w:color="auto"/>
                    <w:left w:val="none" w:sz="0" w:space="0" w:color="auto"/>
                    <w:bottom w:val="none" w:sz="0" w:space="0" w:color="auto"/>
                    <w:right w:val="none" w:sz="0" w:space="0" w:color="auto"/>
                  </w:divBdr>
                  <w:divsChild>
                    <w:div w:id="744912880">
                      <w:marLeft w:val="0"/>
                      <w:marRight w:val="0"/>
                      <w:marTop w:val="0"/>
                      <w:marBottom w:val="0"/>
                      <w:divBdr>
                        <w:top w:val="none" w:sz="0" w:space="0" w:color="auto"/>
                        <w:left w:val="none" w:sz="0" w:space="0" w:color="auto"/>
                        <w:bottom w:val="none" w:sz="0" w:space="0" w:color="auto"/>
                        <w:right w:val="none" w:sz="0" w:space="0" w:color="auto"/>
                      </w:divBdr>
                    </w:div>
                  </w:divsChild>
                </w:div>
                <w:div w:id="1520391338">
                  <w:marLeft w:val="0"/>
                  <w:marRight w:val="0"/>
                  <w:marTop w:val="0"/>
                  <w:marBottom w:val="0"/>
                  <w:divBdr>
                    <w:top w:val="none" w:sz="0" w:space="0" w:color="auto"/>
                    <w:left w:val="none" w:sz="0" w:space="0" w:color="auto"/>
                    <w:bottom w:val="none" w:sz="0" w:space="0" w:color="auto"/>
                    <w:right w:val="none" w:sz="0" w:space="0" w:color="auto"/>
                  </w:divBdr>
                  <w:divsChild>
                    <w:div w:id="1801611180">
                      <w:marLeft w:val="0"/>
                      <w:marRight w:val="0"/>
                      <w:marTop w:val="0"/>
                      <w:marBottom w:val="0"/>
                      <w:divBdr>
                        <w:top w:val="none" w:sz="0" w:space="0" w:color="auto"/>
                        <w:left w:val="none" w:sz="0" w:space="0" w:color="auto"/>
                        <w:bottom w:val="none" w:sz="0" w:space="0" w:color="auto"/>
                        <w:right w:val="none" w:sz="0" w:space="0" w:color="auto"/>
                      </w:divBdr>
                    </w:div>
                  </w:divsChild>
                </w:div>
                <w:div w:id="1109399314">
                  <w:marLeft w:val="0"/>
                  <w:marRight w:val="0"/>
                  <w:marTop w:val="0"/>
                  <w:marBottom w:val="0"/>
                  <w:divBdr>
                    <w:top w:val="none" w:sz="0" w:space="0" w:color="auto"/>
                    <w:left w:val="none" w:sz="0" w:space="0" w:color="auto"/>
                    <w:bottom w:val="none" w:sz="0" w:space="0" w:color="auto"/>
                    <w:right w:val="none" w:sz="0" w:space="0" w:color="auto"/>
                  </w:divBdr>
                  <w:divsChild>
                    <w:div w:id="313870997">
                      <w:marLeft w:val="0"/>
                      <w:marRight w:val="0"/>
                      <w:marTop w:val="0"/>
                      <w:marBottom w:val="0"/>
                      <w:divBdr>
                        <w:top w:val="none" w:sz="0" w:space="0" w:color="auto"/>
                        <w:left w:val="none" w:sz="0" w:space="0" w:color="auto"/>
                        <w:bottom w:val="none" w:sz="0" w:space="0" w:color="auto"/>
                        <w:right w:val="none" w:sz="0" w:space="0" w:color="auto"/>
                      </w:divBdr>
                    </w:div>
                  </w:divsChild>
                </w:div>
                <w:div w:id="992491220">
                  <w:marLeft w:val="0"/>
                  <w:marRight w:val="0"/>
                  <w:marTop w:val="0"/>
                  <w:marBottom w:val="0"/>
                  <w:divBdr>
                    <w:top w:val="none" w:sz="0" w:space="0" w:color="auto"/>
                    <w:left w:val="none" w:sz="0" w:space="0" w:color="auto"/>
                    <w:bottom w:val="none" w:sz="0" w:space="0" w:color="auto"/>
                    <w:right w:val="none" w:sz="0" w:space="0" w:color="auto"/>
                  </w:divBdr>
                  <w:divsChild>
                    <w:div w:id="778523475">
                      <w:marLeft w:val="0"/>
                      <w:marRight w:val="0"/>
                      <w:marTop w:val="0"/>
                      <w:marBottom w:val="0"/>
                      <w:divBdr>
                        <w:top w:val="none" w:sz="0" w:space="0" w:color="auto"/>
                        <w:left w:val="none" w:sz="0" w:space="0" w:color="auto"/>
                        <w:bottom w:val="none" w:sz="0" w:space="0" w:color="auto"/>
                        <w:right w:val="none" w:sz="0" w:space="0" w:color="auto"/>
                      </w:divBdr>
                    </w:div>
                  </w:divsChild>
                </w:div>
                <w:div w:id="53430371">
                  <w:marLeft w:val="0"/>
                  <w:marRight w:val="0"/>
                  <w:marTop w:val="0"/>
                  <w:marBottom w:val="0"/>
                  <w:divBdr>
                    <w:top w:val="none" w:sz="0" w:space="0" w:color="auto"/>
                    <w:left w:val="none" w:sz="0" w:space="0" w:color="auto"/>
                    <w:bottom w:val="none" w:sz="0" w:space="0" w:color="auto"/>
                    <w:right w:val="none" w:sz="0" w:space="0" w:color="auto"/>
                  </w:divBdr>
                  <w:divsChild>
                    <w:div w:id="356749">
                      <w:marLeft w:val="0"/>
                      <w:marRight w:val="0"/>
                      <w:marTop w:val="0"/>
                      <w:marBottom w:val="0"/>
                      <w:divBdr>
                        <w:top w:val="none" w:sz="0" w:space="0" w:color="auto"/>
                        <w:left w:val="none" w:sz="0" w:space="0" w:color="auto"/>
                        <w:bottom w:val="none" w:sz="0" w:space="0" w:color="auto"/>
                        <w:right w:val="none" w:sz="0" w:space="0" w:color="auto"/>
                      </w:divBdr>
                    </w:div>
                    <w:div w:id="1772817732">
                      <w:marLeft w:val="0"/>
                      <w:marRight w:val="0"/>
                      <w:marTop w:val="0"/>
                      <w:marBottom w:val="0"/>
                      <w:divBdr>
                        <w:top w:val="none" w:sz="0" w:space="0" w:color="auto"/>
                        <w:left w:val="none" w:sz="0" w:space="0" w:color="auto"/>
                        <w:bottom w:val="none" w:sz="0" w:space="0" w:color="auto"/>
                        <w:right w:val="none" w:sz="0" w:space="0" w:color="auto"/>
                      </w:divBdr>
                    </w:div>
                  </w:divsChild>
                </w:div>
                <w:div w:id="1962571798">
                  <w:marLeft w:val="0"/>
                  <w:marRight w:val="0"/>
                  <w:marTop w:val="0"/>
                  <w:marBottom w:val="0"/>
                  <w:divBdr>
                    <w:top w:val="none" w:sz="0" w:space="0" w:color="auto"/>
                    <w:left w:val="none" w:sz="0" w:space="0" w:color="auto"/>
                    <w:bottom w:val="none" w:sz="0" w:space="0" w:color="auto"/>
                    <w:right w:val="none" w:sz="0" w:space="0" w:color="auto"/>
                  </w:divBdr>
                  <w:divsChild>
                    <w:div w:id="472021354">
                      <w:marLeft w:val="0"/>
                      <w:marRight w:val="0"/>
                      <w:marTop w:val="0"/>
                      <w:marBottom w:val="0"/>
                      <w:divBdr>
                        <w:top w:val="none" w:sz="0" w:space="0" w:color="auto"/>
                        <w:left w:val="none" w:sz="0" w:space="0" w:color="auto"/>
                        <w:bottom w:val="none" w:sz="0" w:space="0" w:color="auto"/>
                        <w:right w:val="none" w:sz="0" w:space="0" w:color="auto"/>
                      </w:divBdr>
                    </w:div>
                  </w:divsChild>
                </w:div>
                <w:div w:id="283772638">
                  <w:marLeft w:val="0"/>
                  <w:marRight w:val="0"/>
                  <w:marTop w:val="0"/>
                  <w:marBottom w:val="0"/>
                  <w:divBdr>
                    <w:top w:val="none" w:sz="0" w:space="0" w:color="auto"/>
                    <w:left w:val="none" w:sz="0" w:space="0" w:color="auto"/>
                    <w:bottom w:val="none" w:sz="0" w:space="0" w:color="auto"/>
                    <w:right w:val="none" w:sz="0" w:space="0" w:color="auto"/>
                  </w:divBdr>
                  <w:divsChild>
                    <w:div w:id="2126848323">
                      <w:marLeft w:val="0"/>
                      <w:marRight w:val="0"/>
                      <w:marTop w:val="0"/>
                      <w:marBottom w:val="0"/>
                      <w:divBdr>
                        <w:top w:val="none" w:sz="0" w:space="0" w:color="auto"/>
                        <w:left w:val="none" w:sz="0" w:space="0" w:color="auto"/>
                        <w:bottom w:val="none" w:sz="0" w:space="0" w:color="auto"/>
                        <w:right w:val="none" w:sz="0" w:space="0" w:color="auto"/>
                      </w:divBdr>
                    </w:div>
                  </w:divsChild>
                </w:div>
                <w:div w:id="1951551633">
                  <w:marLeft w:val="0"/>
                  <w:marRight w:val="0"/>
                  <w:marTop w:val="0"/>
                  <w:marBottom w:val="0"/>
                  <w:divBdr>
                    <w:top w:val="none" w:sz="0" w:space="0" w:color="auto"/>
                    <w:left w:val="none" w:sz="0" w:space="0" w:color="auto"/>
                    <w:bottom w:val="none" w:sz="0" w:space="0" w:color="auto"/>
                    <w:right w:val="none" w:sz="0" w:space="0" w:color="auto"/>
                  </w:divBdr>
                  <w:divsChild>
                    <w:div w:id="216741341">
                      <w:marLeft w:val="0"/>
                      <w:marRight w:val="0"/>
                      <w:marTop w:val="0"/>
                      <w:marBottom w:val="0"/>
                      <w:divBdr>
                        <w:top w:val="none" w:sz="0" w:space="0" w:color="auto"/>
                        <w:left w:val="none" w:sz="0" w:space="0" w:color="auto"/>
                        <w:bottom w:val="none" w:sz="0" w:space="0" w:color="auto"/>
                        <w:right w:val="none" w:sz="0" w:space="0" w:color="auto"/>
                      </w:divBdr>
                    </w:div>
                    <w:div w:id="2037659025">
                      <w:marLeft w:val="0"/>
                      <w:marRight w:val="0"/>
                      <w:marTop w:val="0"/>
                      <w:marBottom w:val="0"/>
                      <w:divBdr>
                        <w:top w:val="none" w:sz="0" w:space="0" w:color="auto"/>
                        <w:left w:val="none" w:sz="0" w:space="0" w:color="auto"/>
                        <w:bottom w:val="none" w:sz="0" w:space="0" w:color="auto"/>
                        <w:right w:val="none" w:sz="0" w:space="0" w:color="auto"/>
                      </w:divBdr>
                    </w:div>
                    <w:div w:id="321126730">
                      <w:marLeft w:val="0"/>
                      <w:marRight w:val="0"/>
                      <w:marTop w:val="0"/>
                      <w:marBottom w:val="0"/>
                      <w:divBdr>
                        <w:top w:val="none" w:sz="0" w:space="0" w:color="auto"/>
                        <w:left w:val="none" w:sz="0" w:space="0" w:color="auto"/>
                        <w:bottom w:val="none" w:sz="0" w:space="0" w:color="auto"/>
                        <w:right w:val="none" w:sz="0" w:space="0" w:color="auto"/>
                      </w:divBdr>
                    </w:div>
                    <w:div w:id="185946063">
                      <w:marLeft w:val="0"/>
                      <w:marRight w:val="0"/>
                      <w:marTop w:val="0"/>
                      <w:marBottom w:val="0"/>
                      <w:divBdr>
                        <w:top w:val="none" w:sz="0" w:space="0" w:color="auto"/>
                        <w:left w:val="none" w:sz="0" w:space="0" w:color="auto"/>
                        <w:bottom w:val="none" w:sz="0" w:space="0" w:color="auto"/>
                        <w:right w:val="none" w:sz="0" w:space="0" w:color="auto"/>
                      </w:divBdr>
                    </w:div>
                    <w:div w:id="1698196831">
                      <w:marLeft w:val="0"/>
                      <w:marRight w:val="0"/>
                      <w:marTop w:val="0"/>
                      <w:marBottom w:val="0"/>
                      <w:divBdr>
                        <w:top w:val="none" w:sz="0" w:space="0" w:color="auto"/>
                        <w:left w:val="none" w:sz="0" w:space="0" w:color="auto"/>
                        <w:bottom w:val="none" w:sz="0" w:space="0" w:color="auto"/>
                        <w:right w:val="none" w:sz="0" w:space="0" w:color="auto"/>
                      </w:divBdr>
                    </w:div>
                    <w:div w:id="1955166110">
                      <w:marLeft w:val="0"/>
                      <w:marRight w:val="0"/>
                      <w:marTop w:val="0"/>
                      <w:marBottom w:val="0"/>
                      <w:divBdr>
                        <w:top w:val="none" w:sz="0" w:space="0" w:color="auto"/>
                        <w:left w:val="none" w:sz="0" w:space="0" w:color="auto"/>
                        <w:bottom w:val="none" w:sz="0" w:space="0" w:color="auto"/>
                        <w:right w:val="none" w:sz="0" w:space="0" w:color="auto"/>
                      </w:divBdr>
                    </w:div>
                    <w:div w:id="592317891">
                      <w:marLeft w:val="0"/>
                      <w:marRight w:val="0"/>
                      <w:marTop w:val="0"/>
                      <w:marBottom w:val="0"/>
                      <w:divBdr>
                        <w:top w:val="none" w:sz="0" w:space="0" w:color="auto"/>
                        <w:left w:val="none" w:sz="0" w:space="0" w:color="auto"/>
                        <w:bottom w:val="none" w:sz="0" w:space="0" w:color="auto"/>
                        <w:right w:val="none" w:sz="0" w:space="0" w:color="auto"/>
                      </w:divBdr>
                    </w:div>
                  </w:divsChild>
                </w:div>
                <w:div w:id="1302267479">
                  <w:marLeft w:val="0"/>
                  <w:marRight w:val="0"/>
                  <w:marTop w:val="0"/>
                  <w:marBottom w:val="0"/>
                  <w:divBdr>
                    <w:top w:val="none" w:sz="0" w:space="0" w:color="auto"/>
                    <w:left w:val="none" w:sz="0" w:space="0" w:color="auto"/>
                    <w:bottom w:val="none" w:sz="0" w:space="0" w:color="auto"/>
                    <w:right w:val="none" w:sz="0" w:space="0" w:color="auto"/>
                  </w:divBdr>
                  <w:divsChild>
                    <w:div w:id="1559513308">
                      <w:marLeft w:val="0"/>
                      <w:marRight w:val="0"/>
                      <w:marTop w:val="0"/>
                      <w:marBottom w:val="0"/>
                      <w:divBdr>
                        <w:top w:val="none" w:sz="0" w:space="0" w:color="auto"/>
                        <w:left w:val="none" w:sz="0" w:space="0" w:color="auto"/>
                        <w:bottom w:val="none" w:sz="0" w:space="0" w:color="auto"/>
                        <w:right w:val="none" w:sz="0" w:space="0" w:color="auto"/>
                      </w:divBdr>
                    </w:div>
                  </w:divsChild>
                </w:div>
                <w:div w:id="1287783773">
                  <w:marLeft w:val="0"/>
                  <w:marRight w:val="0"/>
                  <w:marTop w:val="0"/>
                  <w:marBottom w:val="0"/>
                  <w:divBdr>
                    <w:top w:val="none" w:sz="0" w:space="0" w:color="auto"/>
                    <w:left w:val="none" w:sz="0" w:space="0" w:color="auto"/>
                    <w:bottom w:val="none" w:sz="0" w:space="0" w:color="auto"/>
                    <w:right w:val="none" w:sz="0" w:space="0" w:color="auto"/>
                  </w:divBdr>
                  <w:divsChild>
                    <w:div w:id="1121454198">
                      <w:marLeft w:val="0"/>
                      <w:marRight w:val="0"/>
                      <w:marTop w:val="0"/>
                      <w:marBottom w:val="0"/>
                      <w:divBdr>
                        <w:top w:val="none" w:sz="0" w:space="0" w:color="auto"/>
                        <w:left w:val="none" w:sz="0" w:space="0" w:color="auto"/>
                        <w:bottom w:val="none" w:sz="0" w:space="0" w:color="auto"/>
                        <w:right w:val="none" w:sz="0" w:space="0" w:color="auto"/>
                      </w:divBdr>
                    </w:div>
                    <w:div w:id="515508360">
                      <w:marLeft w:val="0"/>
                      <w:marRight w:val="0"/>
                      <w:marTop w:val="0"/>
                      <w:marBottom w:val="0"/>
                      <w:divBdr>
                        <w:top w:val="none" w:sz="0" w:space="0" w:color="auto"/>
                        <w:left w:val="none" w:sz="0" w:space="0" w:color="auto"/>
                        <w:bottom w:val="none" w:sz="0" w:space="0" w:color="auto"/>
                        <w:right w:val="none" w:sz="0" w:space="0" w:color="auto"/>
                      </w:divBdr>
                    </w:div>
                  </w:divsChild>
                </w:div>
                <w:div w:id="1242522408">
                  <w:marLeft w:val="0"/>
                  <w:marRight w:val="0"/>
                  <w:marTop w:val="0"/>
                  <w:marBottom w:val="0"/>
                  <w:divBdr>
                    <w:top w:val="none" w:sz="0" w:space="0" w:color="auto"/>
                    <w:left w:val="none" w:sz="0" w:space="0" w:color="auto"/>
                    <w:bottom w:val="none" w:sz="0" w:space="0" w:color="auto"/>
                    <w:right w:val="none" w:sz="0" w:space="0" w:color="auto"/>
                  </w:divBdr>
                  <w:divsChild>
                    <w:div w:id="1562861072">
                      <w:marLeft w:val="0"/>
                      <w:marRight w:val="0"/>
                      <w:marTop w:val="0"/>
                      <w:marBottom w:val="0"/>
                      <w:divBdr>
                        <w:top w:val="none" w:sz="0" w:space="0" w:color="auto"/>
                        <w:left w:val="none" w:sz="0" w:space="0" w:color="auto"/>
                        <w:bottom w:val="none" w:sz="0" w:space="0" w:color="auto"/>
                        <w:right w:val="none" w:sz="0" w:space="0" w:color="auto"/>
                      </w:divBdr>
                    </w:div>
                    <w:div w:id="1089428842">
                      <w:marLeft w:val="0"/>
                      <w:marRight w:val="0"/>
                      <w:marTop w:val="0"/>
                      <w:marBottom w:val="0"/>
                      <w:divBdr>
                        <w:top w:val="none" w:sz="0" w:space="0" w:color="auto"/>
                        <w:left w:val="none" w:sz="0" w:space="0" w:color="auto"/>
                        <w:bottom w:val="none" w:sz="0" w:space="0" w:color="auto"/>
                        <w:right w:val="none" w:sz="0" w:space="0" w:color="auto"/>
                      </w:divBdr>
                    </w:div>
                  </w:divsChild>
                </w:div>
                <w:div w:id="241335558">
                  <w:marLeft w:val="0"/>
                  <w:marRight w:val="0"/>
                  <w:marTop w:val="0"/>
                  <w:marBottom w:val="0"/>
                  <w:divBdr>
                    <w:top w:val="none" w:sz="0" w:space="0" w:color="auto"/>
                    <w:left w:val="none" w:sz="0" w:space="0" w:color="auto"/>
                    <w:bottom w:val="none" w:sz="0" w:space="0" w:color="auto"/>
                    <w:right w:val="none" w:sz="0" w:space="0" w:color="auto"/>
                  </w:divBdr>
                  <w:divsChild>
                    <w:div w:id="363092875">
                      <w:marLeft w:val="0"/>
                      <w:marRight w:val="0"/>
                      <w:marTop w:val="0"/>
                      <w:marBottom w:val="0"/>
                      <w:divBdr>
                        <w:top w:val="none" w:sz="0" w:space="0" w:color="auto"/>
                        <w:left w:val="none" w:sz="0" w:space="0" w:color="auto"/>
                        <w:bottom w:val="none" w:sz="0" w:space="0" w:color="auto"/>
                        <w:right w:val="none" w:sz="0" w:space="0" w:color="auto"/>
                      </w:divBdr>
                    </w:div>
                  </w:divsChild>
                </w:div>
                <w:div w:id="68039857">
                  <w:marLeft w:val="0"/>
                  <w:marRight w:val="0"/>
                  <w:marTop w:val="0"/>
                  <w:marBottom w:val="0"/>
                  <w:divBdr>
                    <w:top w:val="none" w:sz="0" w:space="0" w:color="auto"/>
                    <w:left w:val="none" w:sz="0" w:space="0" w:color="auto"/>
                    <w:bottom w:val="none" w:sz="0" w:space="0" w:color="auto"/>
                    <w:right w:val="none" w:sz="0" w:space="0" w:color="auto"/>
                  </w:divBdr>
                  <w:divsChild>
                    <w:div w:id="2040474717">
                      <w:marLeft w:val="0"/>
                      <w:marRight w:val="0"/>
                      <w:marTop w:val="0"/>
                      <w:marBottom w:val="0"/>
                      <w:divBdr>
                        <w:top w:val="none" w:sz="0" w:space="0" w:color="auto"/>
                        <w:left w:val="none" w:sz="0" w:space="0" w:color="auto"/>
                        <w:bottom w:val="none" w:sz="0" w:space="0" w:color="auto"/>
                        <w:right w:val="none" w:sz="0" w:space="0" w:color="auto"/>
                      </w:divBdr>
                    </w:div>
                  </w:divsChild>
                </w:div>
                <w:div w:id="1862933567">
                  <w:marLeft w:val="0"/>
                  <w:marRight w:val="0"/>
                  <w:marTop w:val="0"/>
                  <w:marBottom w:val="0"/>
                  <w:divBdr>
                    <w:top w:val="none" w:sz="0" w:space="0" w:color="auto"/>
                    <w:left w:val="none" w:sz="0" w:space="0" w:color="auto"/>
                    <w:bottom w:val="none" w:sz="0" w:space="0" w:color="auto"/>
                    <w:right w:val="none" w:sz="0" w:space="0" w:color="auto"/>
                  </w:divBdr>
                  <w:divsChild>
                    <w:div w:id="61880053">
                      <w:marLeft w:val="0"/>
                      <w:marRight w:val="0"/>
                      <w:marTop w:val="0"/>
                      <w:marBottom w:val="0"/>
                      <w:divBdr>
                        <w:top w:val="none" w:sz="0" w:space="0" w:color="auto"/>
                        <w:left w:val="none" w:sz="0" w:space="0" w:color="auto"/>
                        <w:bottom w:val="none" w:sz="0" w:space="0" w:color="auto"/>
                        <w:right w:val="none" w:sz="0" w:space="0" w:color="auto"/>
                      </w:divBdr>
                    </w:div>
                  </w:divsChild>
                </w:div>
                <w:div w:id="1505901176">
                  <w:marLeft w:val="0"/>
                  <w:marRight w:val="0"/>
                  <w:marTop w:val="0"/>
                  <w:marBottom w:val="0"/>
                  <w:divBdr>
                    <w:top w:val="none" w:sz="0" w:space="0" w:color="auto"/>
                    <w:left w:val="none" w:sz="0" w:space="0" w:color="auto"/>
                    <w:bottom w:val="none" w:sz="0" w:space="0" w:color="auto"/>
                    <w:right w:val="none" w:sz="0" w:space="0" w:color="auto"/>
                  </w:divBdr>
                  <w:divsChild>
                    <w:div w:id="79476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640016">
      <w:bodyDiv w:val="1"/>
      <w:marLeft w:val="0"/>
      <w:marRight w:val="0"/>
      <w:marTop w:val="0"/>
      <w:marBottom w:val="0"/>
      <w:divBdr>
        <w:top w:val="none" w:sz="0" w:space="0" w:color="auto"/>
        <w:left w:val="none" w:sz="0" w:space="0" w:color="auto"/>
        <w:bottom w:val="none" w:sz="0" w:space="0" w:color="auto"/>
        <w:right w:val="none" w:sz="0" w:space="0" w:color="auto"/>
      </w:divBdr>
      <w:divsChild>
        <w:div w:id="784466163">
          <w:marLeft w:val="0"/>
          <w:marRight w:val="0"/>
          <w:marTop w:val="0"/>
          <w:marBottom w:val="0"/>
          <w:divBdr>
            <w:top w:val="none" w:sz="0" w:space="0" w:color="auto"/>
            <w:left w:val="none" w:sz="0" w:space="0" w:color="auto"/>
            <w:bottom w:val="none" w:sz="0" w:space="0" w:color="auto"/>
            <w:right w:val="none" w:sz="0" w:space="0" w:color="auto"/>
          </w:divBdr>
          <w:divsChild>
            <w:div w:id="1086849349">
              <w:marLeft w:val="0"/>
              <w:marRight w:val="0"/>
              <w:marTop w:val="0"/>
              <w:marBottom w:val="0"/>
              <w:divBdr>
                <w:top w:val="none" w:sz="0" w:space="0" w:color="auto"/>
                <w:left w:val="none" w:sz="0" w:space="0" w:color="auto"/>
                <w:bottom w:val="none" w:sz="0" w:space="0" w:color="auto"/>
                <w:right w:val="none" w:sz="0" w:space="0" w:color="auto"/>
              </w:divBdr>
            </w:div>
            <w:div w:id="1246500890">
              <w:marLeft w:val="0"/>
              <w:marRight w:val="0"/>
              <w:marTop w:val="0"/>
              <w:marBottom w:val="0"/>
              <w:divBdr>
                <w:top w:val="none" w:sz="0" w:space="0" w:color="auto"/>
                <w:left w:val="none" w:sz="0" w:space="0" w:color="auto"/>
                <w:bottom w:val="none" w:sz="0" w:space="0" w:color="auto"/>
                <w:right w:val="none" w:sz="0" w:space="0" w:color="auto"/>
              </w:divBdr>
            </w:div>
            <w:div w:id="784882112">
              <w:marLeft w:val="0"/>
              <w:marRight w:val="0"/>
              <w:marTop w:val="0"/>
              <w:marBottom w:val="0"/>
              <w:divBdr>
                <w:top w:val="none" w:sz="0" w:space="0" w:color="auto"/>
                <w:left w:val="none" w:sz="0" w:space="0" w:color="auto"/>
                <w:bottom w:val="none" w:sz="0" w:space="0" w:color="auto"/>
                <w:right w:val="none" w:sz="0" w:space="0" w:color="auto"/>
              </w:divBdr>
            </w:div>
          </w:divsChild>
        </w:div>
        <w:div w:id="1403988664">
          <w:marLeft w:val="0"/>
          <w:marRight w:val="0"/>
          <w:marTop w:val="0"/>
          <w:marBottom w:val="0"/>
          <w:divBdr>
            <w:top w:val="none" w:sz="0" w:space="0" w:color="auto"/>
            <w:left w:val="none" w:sz="0" w:space="0" w:color="auto"/>
            <w:bottom w:val="none" w:sz="0" w:space="0" w:color="auto"/>
            <w:right w:val="none" w:sz="0" w:space="0" w:color="auto"/>
          </w:divBdr>
          <w:divsChild>
            <w:div w:id="1379210250">
              <w:marLeft w:val="-75"/>
              <w:marRight w:val="0"/>
              <w:marTop w:val="30"/>
              <w:marBottom w:val="30"/>
              <w:divBdr>
                <w:top w:val="none" w:sz="0" w:space="0" w:color="auto"/>
                <w:left w:val="none" w:sz="0" w:space="0" w:color="auto"/>
                <w:bottom w:val="none" w:sz="0" w:space="0" w:color="auto"/>
                <w:right w:val="none" w:sz="0" w:space="0" w:color="auto"/>
              </w:divBdr>
              <w:divsChild>
                <w:div w:id="1231385348">
                  <w:marLeft w:val="0"/>
                  <w:marRight w:val="0"/>
                  <w:marTop w:val="0"/>
                  <w:marBottom w:val="0"/>
                  <w:divBdr>
                    <w:top w:val="none" w:sz="0" w:space="0" w:color="auto"/>
                    <w:left w:val="none" w:sz="0" w:space="0" w:color="auto"/>
                    <w:bottom w:val="none" w:sz="0" w:space="0" w:color="auto"/>
                    <w:right w:val="none" w:sz="0" w:space="0" w:color="auto"/>
                  </w:divBdr>
                  <w:divsChild>
                    <w:div w:id="1840197627">
                      <w:marLeft w:val="0"/>
                      <w:marRight w:val="0"/>
                      <w:marTop w:val="0"/>
                      <w:marBottom w:val="0"/>
                      <w:divBdr>
                        <w:top w:val="none" w:sz="0" w:space="0" w:color="auto"/>
                        <w:left w:val="none" w:sz="0" w:space="0" w:color="auto"/>
                        <w:bottom w:val="none" w:sz="0" w:space="0" w:color="auto"/>
                        <w:right w:val="none" w:sz="0" w:space="0" w:color="auto"/>
                      </w:divBdr>
                    </w:div>
                  </w:divsChild>
                </w:div>
                <w:div w:id="1987198485">
                  <w:marLeft w:val="0"/>
                  <w:marRight w:val="0"/>
                  <w:marTop w:val="0"/>
                  <w:marBottom w:val="0"/>
                  <w:divBdr>
                    <w:top w:val="none" w:sz="0" w:space="0" w:color="auto"/>
                    <w:left w:val="none" w:sz="0" w:space="0" w:color="auto"/>
                    <w:bottom w:val="none" w:sz="0" w:space="0" w:color="auto"/>
                    <w:right w:val="none" w:sz="0" w:space="0" w:color="auto"/>
                  </w:divBdr>
                  <w:divsChild>
                    <w:div w:id="333070861">
                      <w:marLeft w:val="0"/>
                      <w:marRight w:val="0"/>
                      <w:marTop w:val="0"/>
                      <w:marBottom w:val="0"/>
                      <w:divBdr>
                        <w:top w:val="none" w:sz="0" w:space="0" w:color="auto"/>
                        <w:left w:val="none" w:sz="0" w:space="0" w:color="auto"/>
                        <w:bottom w:val="none" w:sz="0" w:space="0" w:color="auto"/>
                        <w:right w:val="none" w:sz="0" w:space="0" w:color="auto"/>
                      </w:divBdr>
                    </w:div>
                  </w:divsChild>
                </w:div>
                <w:div w:id="122431514">
                  <w:marLeft w:val="0"/>
                  <w:marRight w:val="0"/>
                  <w:marTop w:val="0"/>
                  <w:marBottom w:val="0"/>
                  <w:divBdr>
                    <w:top w:val="none" w:sz="0" w:space="0" w:color="auto"/>
                    <w:left w:val="none" w:sz="0" w:space="0" w:color="auto"/>
                    <w:bottom w:val="none" w:sz="0" w:space="0" w:color="auto"/>
                    <w:right w:val="none" w:sz="0" w:space="0" w:color="auto"/>
                  </w:divBdr>
                  <w:divsChild>
                    <w:div w:id="1257054060">
                      <w:marLeft w:val="0"/>
                      <w:marRight w:val="0"/>
                      <w:marTop w:val="0"/>
                      <w:marBottom w:val="0"/>
                      <w:divBdr>
                        <w:top w:val="none" w:sz="0" w:space="0" w:color="auto"/>
                        <w:left w:val="none" w:sz="0" w:space="0" w:color="auto"/>
                        <w:bottom w:val="none" w:sz="0" w:space="0" w:color="auto"/>
                        <w:right w:val="none" w:sz="0" w:space="0" w:color="auto"/>
                      </w:divBdr>
                    </w:div>
                  </w:divsChild>
                </w:div>
                <w:div w:id="529807519">
                  <w:marLeft w:val="0"/>
                  <w:marRight w:val="0"/>
                  <w:marTop w:val="0"/>
                  <w:marBottom w:val="0"/>
                  <w:divBdr>
                    <w:top w:val="none" w:sz="0" w:space="0" w:color="auto"/>
                    <w:left w:val="none" w:sz="0" w:space="0" w:color="auto"/>
                    <w:bottom w:val="none" w:sz="0" w:space="0" w:color="auto"/>
                    <w:right w:val="none" w:sz="0" w:space="0" w:color="auto"/>
                  </w:divBdr>
                  <w:divsChild>
                    <w:div w:id="2093119053">
                      <w:marLeft w:val="0"/>
                      <w:marRight w:val="0"/>
                      <w:marTop w:val="0"/>
                      <w:marBottom w:val="0"/>
                      <w:divBdr>
                        <w:top w:val="none" w:sz="0" w:space="0" w:color="auto"/>
                        <w:left w:val="none" w:sz="0" w:space="0" w:color="auto"/>
                        <w:bottom w:val="none" w:sz="0" w:space="0" w:color="auto"/>
                        <w:right w:val="none" w:sz="0" w:space="0" w:color="auto"/>
                      </w:divBdr>
                    </w:div>
                  </w:divsChild>
                </w:div>
                <w:div w:id="334695913">
                  <w:marLeft w:val="0"/>
                  <w:marRight w:val="0"/>
                  <w:marTop w:val="0"/>
                  <w:marBottom w:val="0"/>
                  <w:divBdr>
                    <w:top w:val="none" w:sz="0" w:space="0" w:color="auto"/>
                    <w:left w:val="none" w:sz="0" w:space="0" w:color="auto"/>
                    <w:bottom w:val="none" w:sz="0" w:space="0" w:color="auto"/>
                    <w:right w:val="none" w:sz="0" w:space="0" w:color="auto"/>
                  </w:divBdr>
                  <w:divsChild>
                    <w:div w:id="912350362">
                      <w:marLeft w:val="0"/>
                      <w:marRight w:val="0"/>
                      <w:marTop w:val="0"/>
                      <w:marBottom w:val="0"/>
                      <w:divBdr>
                        <w:top w:val="none" w:sz="0" w:space="0" w:color="auto"/>
                        <w:left w:val="none" w:sz="0" w:space="0" w:color="auto"/>
                        <w:bottom w:val="none" w:sz="0" w:space="0" w:color="auto"/>
                        <w:right w:val="none" w:sz="0" w:space="0" w:color="auto"/>
                      </w:divBdr>
                    </w:div>
                  </w:divsChild>
                </w:div>
                <w:div w:id="662005713">
                  <w:marLeft w:val="0"/>
                  <w:marRight w:val="0"/>
                  <w:marTop w:val="0"/>
                  <w:marBottom w:val="0"/>
                  <w:divBdr>
                    <w:top w:val="none" w:sz="0" w:space="0" w:color="auto"/>
                    <w:left w:val="none" w:sz="0" w:space="0" w:color="auto"/>
                    <w:bottom w:val="none" w:sz="0" w:space="0" w:color="auto"/>
                    <w:right w:val="none" w:sz="0" w:space="0" w:color="auto"/>
                  </w:divBdr>
                  <w:divsChild>
                    <w:div w:id="841120754">
                      <w:marLeft w:val="0"/>
                      <w:marRight w:val="0"/>
                      <w:marTop w:val="0"/>
                      <w:marBottom w:val="0"/>
                      <w:divBdr>
                        <w:top w:val="none" w:sz="0" w:space="0" w:color="auto"/>
                        <w:left w:val="none" w:sz="0" w:space="0" w:color="auto"/>
                        <w:bottom w:val="none" w:sz="0" w:space="0" w:color="auto"/>
                        <w:right w:val="none" w:sz="0" w:space="0" w:color="auto"/>
                      </w:divBdr>
                    </w:div>
                  </w:divsChild>
                </w:div>
                <w:div w:id="1713924619">
                  <w:marLeft w:val="0"/>
                  <w:marRight w:val="0"/>
                  <w:marTop w:val="0"/>
                  <w:marBottom w:val="0"/>
                  <w:divBdr>
                    <w:top w:val="none" w:sz="0" w:space="0" w:color="auto"/>
                    <w:left w:val="none" w:sz="0" w:space="0" w:color="auto"/>
                    <w:bottom w:val="none" w:sz="0" w:space="0" w:color="auto"/>
                    <w:right w:val="none" w:sz="0" w:space="0" w:color="auto"/>
                  </w:divBdr>
                  <w:divsChild>
                    <w:div w:id="1479762286">
                      <w:marLeft w:val="0"/>
                      <w:marRight w:val="0"/>
                      <w:marTop w:val="0"/>
                      <w:marBottom w:val="0"/>
                      <w:divBdr>
                        <w:top w:val="none" w:sz="0" w:space="0" w:color="auto"/>
                        <w:left w:val="none" w:sz="0" w:space="0" w:color="auto"/>
                        <w:bottom w:val="none" w:sz="0" w:space="0" w:color="auto"/>
                        <w:right w:val="none" w:sz="0" w:space="0" w:color="auto"/>
                      </w:divBdr>
                    </w:div>
                  </w:divsChild>
                </w:div>
                <w:div w:id="1251352423">
                  <w:marLeft w:val="0"/>
                  <w:marRight w:val="0"/>
                  <w:marTop w:val="0"/>
                  <w:marBottom w:val="0"/>
                  <w:divBdr>
                    <w:top w:val="none" w:sz="0" w:space="0" w:color="auto"/>
                    <w:left w:val="none" w:sz="0" w:space="0" w:color="auto"/>
                    <w:bottom w:val="none" w:sz="0" w:space="0" w:color="auto"/>
                    <w:right w:val="none" w:sz="0" w:space="0" w:color="auto"/>
                  </w:divBdr>
                  <w:divsChild>
                    <w:div w:id="1285384245">
                      <w:marLeft w:val="0"/>
                      <w:marRight w:val="0"/>
                      <w:marTop w:val="0"/>
                      <w:marBottom w:val="0"/>
                      <w:divBdr>
                        <w:top w:val="none" w:sz="0" w:space="0" w:color="auto"/>
                        <w:left w:val="none" w:sz="0" w:space="0" w:color="auto"/>
                        <w:bottom w:val="none" w:sz="0" w:space="0" w:color="auto"/>
                        <w:right w:val="none" w:sz="0" w:space="0" w:color="auto"/>
                      </w:divBdr>
                    </w:div>
                    <w:div w:id="1659071322">
                      <w:marLeft w:val="0"/>
                      <w:marRight w:val="0"/>
                      <w:marTop w:val="0"/>
                      <w:marBottom w:val="0"/>
                      <w:divBdr>
                        <w:top w:val="none" w:sz="0" w:space="0" w:color="auto"/>
                        <w:left w:val="none" w:sz="0" w:space="0" w:color="auto"/>
                        <w:bottom w:val="none" w:sz="0" w:space="0" w:color="auto"/>
                        <w:right w:val="none" w:sz="0" w:space="0" w:color="auto"/>
                      </w:divBdr>
                    </w:div>
                    <w:div w:id="234171014">
                      <w:marLeft w:val="0"/>
                      <w:marRight w:val="0"/>
                      <w:marTop w:val="0"/>
                      <w:marBottom w:val="0"/>
                      <w:divBdr>
                        <w:top w:val="none" w:sz="0" w:space="0" w:color="auto"/>
                        <w:left w:val="none" w:sz="0" w:space="0" w:color="auto"/>
                        <w:bottom w:val="none" w:sz="0" w:space="0" w:color="auto"/>
                        <w:right w:val="none" w:sz="0" w:space="0" w:color="auto"/>
                      </w:divBdr>
                    </w:div>
                    <w:div w:id="1559585202">
                      <w:marLeft w:val="0"/>
                      <w:marRight w:val="0"/>
                      <w:marTop w:val="0"/>
                      <w:marBottom w:val="0"/>
                      <w:divBdr>
                        <w:top w:val="none" w:sz="0" w:space="0" w:color="auto"/>
                        <w:left w:val="none" w:sz="0" w:space="0" w:color="auto"/>
                        <w:bottom w:val="none" w:sz="0" w:space="0" w:color="auto"/>
                        <w:right w:val="none" w:sz="0" w:space="0" w:color="auto"/>
                      </w:divBdr>
                    </w:div>
                    <w:div w:id="386340861">
                      <w:marLeft w:val="0"/>
                      <w:marRight w:val="0"/>
                      <w:marTop w:val="0"/>
                      <w:marBottom w:val="0"/>
                      <w:divBdr>
                        <w:top w:val="none" w:sz="0" w:space="0" w:color="auto"/>
                        <w:left w:val="none" w:sz="0" w:space="0" w:color="auto"/>
                        <w:bottom w:val="none" w:sz="0" w:space="0" w:color="auto"/>
                        <w:right w:val="none" w:sz="0" w:space="0" w:color="auto"/>
                      </w:divBdr>
                    </w:div>
                    <w:div w:id="1326284298">
                      <w:marLeft w:val="0"/>
                      <w:marRight w:val="0"/>
                      <w:marTop w:val="0"/>
                      <w:marBottom w:val="0"/>
                      <w:divBdr>
                        <w:top w:val="none" w:sz="0" w:space="0" w:color="auto"/>
                        <w:left w:val="none" w:sz="0" w:space="0" w:color="auto"/>
                        <w:bottom w:val="none" w:sz="0" w:space="0" w:color="auto"/>
                        <w:right w:val="none" w:sz="0" w:space="0" w:color="auto"/>
                      </w:divBdr>
                    </w:div>
                    <w:div w:id="2146585754">
                      <w:marLeft w:val="0"/>
                      <w:marRight w:val="0"/>
                      <w:marTop w:val="0"/>
                      <w:marBottom w:val="0"/>
                      <w:divBdr>
                        <w:top w:val="none" w:sz="0" w:space="0" w:color="auto"/>
                        <w:left w:val="none" w:sz="0" w:space="0" w:color="auto"/>
                        <w:bottom w:val="none" w:sz="0" w:space="0" w:color="auto"/>
                        <w:right w:val="none" w:sz="0" w:space="0" w:color="auto"/>
                      </w:divBdr>
                    </w:div>
                  </w:divsChild>
                </w:div>
                <w:div w:id="1066336530">
                  <w:marLeft w:val="0"/>
                  <w:marRight w:val="0"/>
                  <w:marTop w:val="0"/>
                  <w:marBottom w:val="0"/>
                  <w:divBdr>
                    <w:top w:val="none" w:sz="0" w:space="0" w:color="auto"/>
                    <w:left w:val="none" w:sz="0" w:space="0" w:color="auto"/>
                    <w:bottom w:val="none" w:sz="0" w:space="0" w:color="auto"/>
                    <w:right w:val="none" w:sz="0" w:space="0" w:color="auto"/>
                  </w:divBdr>
                  <w:divsChild>
                    <w:div w:id="1009455277">
                      <w:marLeft w:val="0"/>
                      <w:marRight w:val="0"/>
                      <w:marTop w:val="0"/>
                      <w:marBottom w:val="0"/>
                      <w:divBdr>
                        <w:top w:val="none" w:sz="0" w:space="0" w:color="auto"/>
                        <w:left w:val="none" w:sz="0" w:space="0" w:color="auto"/>
                        <w:bottom w:val="none" w:sz="0" w:space="0" w:color="auto"/>
                        <w:right w:val="none" w:sz="0" w:space="0" w:color="auto"/>
                      </w:divBdr>
                    </w:div>
                    <w:div w:id="1330792678">
                      <w:marLeft w:val="0"/>
                      <w:marRight w:val="0"/>
                      <w:marTop w:val="0"/>
                      <w:marBottom w:val="0"/>
                      <w:divBdr>
                        <w:top w:val="none" w:sz="0" w:space="0" w:color="auto"/>
                        <w:left w:val="none" w:sz="0" w:space="0" w:color="auto"/>
                        <w:bottom w:val="none" w:sz="0" w:space="0" w:color="auto"/>
                        <w:right w:val="none" w:sz="0" w:space="0" w:color="auto"/>
                      </w:divBdr>
                    </w:div>
                    <w:div w:id="784619119">
                      <w:marLeft w:val="0"/>
                      <w:marRight w:val="0"/>
                      <w:marTop w:val="0"/>
                      <w:marBottom w:val="0"/>
                      <w:divBdr>
                        <w:top w:val="none" w:sz="0" w:space="0" w:color="auto"/>
                        <w:left w:val="none" w:sz="0" w:space="0" w:color="auto"/>
                        <w:bottom w:val="none" w:sz="0" w:space="0" w:color="auto"/>
                        <w:right w:val="none" w:sz="0" w:space="0" w:color="auto"/>
                      </w:divBdr>
                    </w:div>
                    <w:div w:id="10499758">
                      <w:marLeft w:val="0"/>
                      <w:marRight w:val="0"/>
                      <w:marTop w:val="0"/>
                      <w:marBottom w:val="0"/>
                      <w:divBdr>
                        <w:top w:val="none" w:sz="0" w:space="0" w:color="auto"/>
                        <w:left w:val="none" w:sz="0" w:space="0" w:color="auto"/>
                        <w:bottom w:val="none" w:sz="0" w:space="0" w:color="auto"/>
                        <w:right w:val="none" w:sz="0" w:space="0" w:color="auto"/>
                      </w:divBdr>
                    </w:div>
                    <w:div w:id="1194344921">
                      <w:marLeft w:val="0"/>
                      <w:marRight w:val="0"/>
                      <w:marTop w:val="0"/>
                      <w:marBottom w:val="0"/>
                      <w:divBdr>
                        <w:top w:val="none" w:sz="0" w:space="0" w:color="auto"/>
                        <w:left w:val="none" w:sz="0" w:space="0" w:color="auto"/>
                        <w:bottom w:val="none" w:sz="0" w:space="0" w:color="auto"/>
                        <w:right w:val="none" w:sz="0" w:space="0" w:color="auto"/>
                      </w:divBdr>
                    </w:div>
                  </w:divsChild>
                </w:div>
                <w:div w:id="1515415671">
                  <w:marLeft w:val="0"/>
                  <w:marRight w:val="0"/>
                  <w:marTop w:val="0"/>
                  <w:marBottom w:val="0"/>
                  <w:divBdr>
                    <w:top w:val="none" w:sz="0" w:space="0" w:color="auto"/>
                    <w:left w:val="none" w:sz="0" w:space="0" w:color="auto"/>
                    <w:bottom w:val="none" w:sz="0" w:space="0" w:color="auto"/>
                    <w:right w:val="none" w:sz="0" w:space="0" w:color="auto"/>
                  </w:divBdr>
                  <w:divsChild>
                    <w:div w:id="542788871">
                      <w:marLeft w:val="0"/>
                      <w:marRight w:val="0"/>
                      <w:marTop w:val="0"/>
                      <w:marBottom w:val="0"/>
                      <w:divBdr>
                        <w:top w:val="none" w:sz="0" w:space="0" w:color="auto"/>
                        <w:left w:val="none" w:sz="0" w:space="0" w:color="auto"/>
                        <w:bottom w:val="none" w:sz="0" w:space="0" w:color="auto"/>
                        <w:right w:val="none" w:sz="0" w:space="0" w:color="auto"/>
                      </w:divBdr>
                    </w:div>
                    <w:div w:id="298533189">
                      <w:marLeft w:val="0"/>
                      <w:marRight w:val="0"/>
                      <w:marTop w:val="0"/>
                      <w:marBottom w:val="0"/>
                      <w:divBdr>
                        <w:top w:val="none" w:sz="0" w:space="0" w:color="auto"/>
                        <w:left w:val="none" w:sz="0" w:space="0" w:color="auto"/>
                        <w:bottom w:val="none" w:sz="0" w:space="0" w:color="auto"/>
                        <w:right w:val="none" w:sz="0" w:space="0" w:color="auto"/>
                      </w:divBdr>
                    </w:div>
                    <w:div w:id="247421906">
                      <w:marLeft w:val="0"/>
                      <w:marRight w:val="0"/>
                      <w:marTop w:val="0"/>
                      <w:marBottom w:val="0"/>
                      <w:divBdr>
                        <w:top w:val="none" w:sz="0" w:space="0" w:color="auto"/>
                        <w:left w:val="none" w:sz="0" w:space="0" w:color="auto"/>
                        <w:bottom w:val="none" w:sz="0" w:space="0" w:color="auto"/>
                        <w:right w:val="none" w:sz="0" w:space="0" w:color="auto"/>
                      </w:divBdr>
                    </w:div>
                    <w:div w:id="460463141">
                      <w:marLeft w:val="0"/>
                      <w:marRight w:val="0"/>
                      <w:marTop w:val="0"/>
                      <w:marBottom w:val="0"/>
                      <w:divBdr>
                        <w:top w:val="none" w:sz="0" w:space="0" w:color="auto"/>
                        <w:left w:val="none" w:sz="0" w:space="0" w:color="auto"/>
                        <w:bottom w:val="none" w:sz="0" w:space="0" w:color="auto"/>
                        <w:right w:val="none" w:sz="0" w:space="0" w:color="auto"/>
                      </w:divBdr>
                    </w:div>
                  </w:divsChild>
                </w:div>
                <w:div w:id="1311599516">
                  <w:marLeft w:val="0"/>
                  <w:marRight w:val="0"/>
                  <w:marTop w:val="0"/>
                  <w:marBottom w:val="0"/>
                  <w:divBdr>
                    <w:top w:val="none" w:sz="0" w:space="0" w:color="auto"/>
                    <w:left w:val="none" w:sz="0" w:space="0" w:color="auto"/>
                    <w:bottom w:val="none" w:sz="0" w:space="0" w:color="auto"/>
                    <w:right w:val="none" w:sz="0" w:space="0" w:color="auto"/>
                  </w:divBdr>
                  <w:divsChild>
                    <w:div w:id="1134635202">
                      <w:marLeft w:val="0"/>
                      <w:marRight w:val="0"/>
                      <w:marTop w:val="0"/>
                      <w:marBottom w:val="0"/>
                      <w:divBdr>
                        <w:top w:val="none" w:sz="0" w:space="0" w:color="auto"/>
                        <w:left w:val="none" w:sz="0" w:space="0" w:color="auto"/>
                        <w:bottom w:val="none" w:sz="0" w:space="0" w:color="auto"/>
                        <w:right w:val="none" w:sz="0" w:space="0" w:color="auto"/>
                      </w:divBdr>
                    </w:div>
                    <w:div w:id="638607611">
                      <w:marLeft w:val="0"/>
                      <w:marRight w:val="0"/>
                      <w:marTop w:val="0"/>
                      <w:marBottom w:val="0"/>
                      <w:divBdr>
                        <w:top w:val="none" w:sz="0" w:space="0" w:color="auto"/>
                        <w:left w:val="none" w:sz="0" w:space="0" w:color="auto"/>
                        <w:bottom w:val="none" w:sz="0" w:space="0" w:color="auto"/>
                        <w:right w:val="none" w:sz="0" w:space="0" w:color="auto"/>
                      </w:divBdr>
                    </w:div>
                    <w:div w:id="254242572">
                      <w:marLeft w:val="0"/>
                      <w:marRight w:val="0"/>
                      <w:marTop w:val="0"/>
                      <w:marBottom w:val="0"/>
                      <w:divBdr>
                        <w:top w:val="none" w:sz="0" w:space="0" w:color="auto"/>
                        <w:left w:val="none" w:sz="0" w:space="0" w:color="auto"/>
                        <w:bottom w:val="none" w:sz="0" w:space="0" w:color="auto"/>
                        <w:right w:val="none" w:sz="0" w:space="0" w:color="auto"/>
                      </w:divBdr>
                    </w:div>
                    <w:div w:id="1401321386">
                      <w:marLeft w:val="0"/>
                      <w:marRight w:val="0"/>
                      <w:marTop w:val="0"/>
                      <w:marBottom w:val="0"/>
                      <w:divBdr>
                        <w:top w:val="none" w:sz="0" w:space="0" w:color="auto"/>
                        <w:left w:val="none" w:sz="0" w:space="0" w:color="auto"/>
                        <w:bottom w:val="none" w:sz="0" w:space="0" w:color="auto"/>
                        <w:right w:val="none" w:sz="0" w:space="0" w:color="auto"/>
                      </w:divBdr>
                    </w:div>
                  </w:divsChild>
                </w:div>
                <w:div w:id="1339305072">
                  <w:marLeft w:val="0"/>
                  <w:marRight w:val="0"/>
                  <w:marTop w:val="0"/>
                  <w:marBottom w:val="0"/>
                  <w:divBdr>
                    <w:top w:val="none" w:sz="0" w:space="0" w:color="auto"/>
                    <w:left w:val="none" w:sz="0" w:space="0" w:color="auto"/>
                    <w:bottom w:val="none" w:sz="0" w:space="0" w:color="auto"/>
                    <w:right w:val="none" w:sz="0" w:space="0" w:color="auto"/>
                  </w:divBdr>
                  <w:divsChild>
                    <w:div w:id="2001421959">
                      <w:marLeft w:val="0"/>
                      <w:marRight w:val="0"/>
                      <w:marTop w:val="0"/>
                      <w:marBottom w:val="0"/>
                      <w:divBdr>
                        <w:top w:val="none" w:sz="0" w:space="0" w:color="auto"/>
                        <w:left w:val="none" w:sz="0" w:space="0" w:color="auto"/>
                        <w:bottom w:val="none" w:sz="0" w:space="0" w:color="auto"/>
                        <w:right w:val="none" w:sz="0" w:space="0" w:color="auto"/>
                      </w:divBdr>
                    </w:div>
                    <w:div w:id="1466583811">
                      <w:marLeft w:val="0"/>
                      <w:marRight w:val="0"/>
                      <w:marTop w:val="0"/>
                      <w:marBottom w:val="0"/>
                      <w:divBdr>
                        <w:top w:val="none" w:sz="0" w:space="0" w:color="auto"/>
                        <w:left w:val="none" w:sz="0" w:space="0" w:color="auto"/>
                        <w:bottom w:val="none" w:sz="0" w:space="0" w:color="auto"/>
                        <w:right w:val="none" w:sz="0" w:space="0" w:color="auto"/>
                      </w:divBdr>
                    </w:div>
                  </w:divsChild>
                </w:div>
                <w:div w:id="1457142322">
                  <w:marLeft w:val="0"/>
                  <w:marRight w:val="0"/>
                  <w:marTop w:val="0"/>
                  <w:marBottom w:val="0"/>
                  <w:divBdr>
                    <w:top w:val="none" w:sz="0" w:space="0" w:color="auto"/>
                    <w:left w:val="none" w:sz="0" w:space="0" w:color="auto"/>
                    <w:bottom w:val="none" w:sz="0" w:space="0" w:color="auto"/>
                    <w:right w:val="none" w:sz="0" w:space="0" w:color="auto"/>
                  </w:divBdr>
                  <w:divsChild>
                    <w:div w:id="1758407424">
                      <w:marLeft w:val="0"/>
                      <w:marRight w:val="0"/>
                      <w:marTop w:val="0"/>
                      <w:marBottom w:val="0"/>
                      <w:divBdr>
                        <w:top w:val="none" w:sz="0" w:space="0" w:color="auto"/>
                        <w:left w:val="none" w:sz="0" w:space="0" w:color="auto"/>
                        <w:bottom w:val="none" w:sz="0" w:space="0" w:color="auto"/>
                        <w:right w:val="none" w:sz="0" w:space="0" w:color="auto"/>
                      </w:divBdr>
                    </w:div>
                    <w:div w:id="876504086">
                      <w:marLeft w:val="0"/>
                      <w:marRight w:val="0"/>
                      <w:marTop w:val="0"/>
                      <w:marBottom w:val="0"/>
                      <w:divBdr>
                        <w:top w:val="none" w:sz="0" w:space="0" w:color="auto"/>
                        <w:left w:val="none" w:sz="0" w:space="0" w:color="auto"/>
                        <w:bottom w:val="none" w:sz="0" w:space="0" w:color="auto"/>
                        <w:right w:val="none" w:sz="0" w:space="0" w:color="auto"/>
                      </w:divBdr>
                    </w:div>
                  </w:divsChild>
                </w:div>
                <w:div w:id="912470654">
                  <w:marLeft w:val="0"/>
                  <w:marRight w:val="0"/>
                  <w:marTop w:val="0"/>
                  <w:marBottom w:val="0"/>
                  <w:divBdr>
                    <w:top w:val="none" w:sz="0" w:space="0" w:color="auto"/>
                    <w:left w:val="none" w:sz="0" w:space="0" w:color="auto"/>
                    <w:bottom w:val="none" w:sz="0" w:space="0" w:color="auto"/>
                    <w:right w:val="none" w:sz="0" w:space="0" w:color="auto"/>
                  </w:divBdr>
                  <w:divsChild>
                    <w:div w:id="93416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218597">
          <w:marLeft w:val="0"/>
          <w:marRight w:val="0"/>
          <w:marTop w:val="0"/>
          <w:marBottom w:val="0"/>
          <w:divBdr>
            <w:top w:val="none" w:sz="0" w:space="0" w:color="auto"/>
            <w:left w:val="none" w:sz="0" w:space="0" w:color="auto"/>
            <w:bottom w:val="none" w:sz="0" w:space="0" w:color="auto"/>
            <w:right w:val="none" w:sz="0" w:space="0" w:color="auto"/>
          </w:divBdr>
        </w:div>
      </w:divsChild>
    </w:div>
    <w:div w:id="1133526895">
      <w:bodyDiv w:val="1"/>
      <w:marLeft w:val="0"/>
      <w:marRight w:val="0"/>
      <w:marTop w:val="0"/>
      <w:marBottom w:val="0"/>
      <w:divBdr>
        <w:top w:val="none" w:sz="0" w:space="0" w:color="auto"/>
        <w:left w:val="none" w:sz="0" w:space="0" w:color="auto"/>
        <w:bottom w:val="none" w:sz="0" w:space="0" w:color="auto"/>
        <w:right w:val="none" w:sz="0" w:space="0" w:color="auto"/>
      </w:divBdr>
      <w:divsChild>
        <w:div w:id="501972722">
          <w:marLeft w:val="0"/>
          <w:marRight w:val="0"/>
          <w:marTop w:val="0"/>
          <w:marBottom w:val="0"/>
          <w:divBdr>
            <w:top w:val="none" w:sz="0" w:space="0" w:color="auto"/>
            <w:left w:val="none" w:sz="0" w:space="0" w:color="auto"/>
            <w:bottom w:val="none" w:sz="0" w:space="0" w:color="auto"/>
            <w:right w:val="none" w:sz="0" w:space="0" w:color="auto"/>
          </w:divBdr>
          <w:divsChild>
            <w:div w:id="1706365082">
              <w:marLeft w:val="0"/>
              <w:marRight w:val="0"/>
              <w:marTop w:val="0"/>
              <w:marBottom w:val="0"/>
              <w:divBdr>
                <w:top w:val="none" w:sz="0" w:space="0" w:color="auto"/>
                <w:left w:val="none" w:sz="0" w:space="0" w:color="auto"/>
                <w:bottom w:val="none" w:sz="0" w:space="0" w:color="auto"/>
                <w:right w:val="none" w:sz="0" w:space="0" w:color="auto"/>
              </w:divBdr>
            </w:div>
            <w:div w:id="1695302833">
              <w:marLeft w:val="0"/>
              <w:marRight w:val="0"/>
              <w:marTop w:val="0"/>
              <w:marBottom w:val="0"/>
              <w:divBdr>
                <w:top w:val="none" w:sz="0" w:space="0" w:color="auto"/>
                <w:left w:val="none" w:sz="0" w:space="0" w:color="auto"/>
                <w:bottom w:val="none" w:sz="0" w:space="0" w:color="auto"/>
                <w:right w:val="none" w:sz="0" w:space="0" w:color="auto"/>
              </w:divBdr>
            </w:div>
            <w:div w:id="1613706698">
              <w:marLeft w:val="0"/>
              <w:marRight w:val="0"/>
              <w:marTop w:val="0"/>
              <w:marBottom w:val="0"/>
              <w:divBdr>
                <w:top w:val="none" w:sz="0" w:space="0" w:color="auto"/>
                <w:left w:val="none" w:sz="0" w:space="0" w:color="auto"/>
                <w:bottom w:val="none" w:sz="0" w:space="0" w:color="auto"/>
                <w:right w:val="none" w:sz="0" w:space="0" w:color="auto"/>
              </w:divBdr>
            </w:div>
          </w:divsChild>
        </w:div>
        <w:div w:id="958995042">
          <w:marLeft w:val="0"/>
          <w:marRight w:val="0"/>
          <w:marTop w:val="0"/>
          <w:marBottom w:val="0"/>
          <w:divBdr>
            <w:top w:val="none" w:sz="0" w:space="0" w:color="auto"/>
            <w:left w:val="none" w:sz="0" w:space="0" w:color="auto"/>
            <w:bottom w:val="none" w:sz="0" w:space="0" w:color="auto"/>
            <w:right w:val="none" w:sz="0" w:space="0" w:color="auto"/>
          </w:divBdr>
          <w:divsChild>
            <w:div w:id="626936375">
              <w:marLeft w:val="0"/>
              <w:marRight w:val="0"/>
              <w:marTop w:val="30"/>
              <w:marBottom w:val="30"/>
              <w:divBdr>
                <w:top w:val="none" w:sz="0" w:space="0" w:color="auto"/>
                <w:left w:val="none" w:sz="0" w:space="0" w:color="auto"/>
                <w:bottom w:val="none" w:sz="0" w:space="0" w:color="auto"/>
                <w:right w:val="none" w:sz="0" w:space="0" w:color="auto"/>
              </w:divBdr>
              <w:divsChild>
                <w:div w:id="1593510197">
                  <w:marLeft w:val="0"/>
                  <w:marRight w:val="0"/>
                  <w:marTop w:val="0"/>
                  <w:marBottom w:val="0"/>
                  <w:divBdr>
                    <w:top w:val="none" w:sz="0" w:space="0" w:color="auto"/>
                    <w:left w:val="none" w:sz="0" w:space="0" w:color="auto"/>
                    <w:bottom w:val="none" w:sz="0" w:space="0" w:color="auto"/>
                    <w:right w:val="none" w:sz="0" w:space="0" w:color="auto"/>
                  </w:divBdr>
                  <w:divsChild>
                    <w:div w:id="1125611964">
                      <w:marLeft w:val="0"/>
                      <w:marRight w:val="0"/>
                      <w:marTop w:val="0"/>
                      <w:marBottom w:val="0"/>
                      <w:divBdr>
                        <w:top w:val="none" w:sz="0" w:space="0" w:color="auto"/>
                        <w:left w:val="none" w:sz="0" w:space="0" w:color="auto"/>
                        <w:bottom w:val="none" w:sz="0" w:space="0" w:color="auto"/>
                        <w:right w:val="none" w:sz="0" w:space="0" w:color="auto"/>
                      </w:divBdr>
                    </w:div>
                  </w:divsChild>
                </w:div>
                <w:div w:id="116067854">
                  <w:marLeft w:val="0"/>
                  <w:marRight w:val="0"/>
                  <w:marTop w:val="0"/>
                  <w:marBottom w:val="0"/>
                  <w:divBdr>
                    <w:top w:val="none" w:sz="0" w:space="0" w:color="auto"/>
                    <w:left w:val="none" w:sz="0" w:space="0" w:color="auto"/>
                    <w:bottom w:val="none" w:sz="0" w:space="0" w:color="auto"/>
                    <w:right w:val="none" w:sz="0" w:space="0" w:color="auto"/>
                  </w:divBdr>
                  <w:divsChild>
                    <w:div w:id="1126314925">
                      <w:marLeft w:val="0"/>
                      <w:marRight w:val="0"/>
                      <w:marTop w:val="0"/>
                      <w:marBottom w:val="0"/>
                      <w:divBdr>
                        <w:top w:val="none" w:sz="0" w:space="0" w:color="auto"/>
                        <w:left w:val="none" w:sz="0" w:space="0" w:color="auto"/>
                        <w:bottom w:val="none" w:sz="0" w:space="0" w:color="auto"/>
                        <w:right w:val="none" w:sz="0" w:space="0" w:color="auto"/>
                      </w:divBdr>
                    </w:div>
                  </w:divsChild>
                </w:div>
                <w:div w:id="1572809287">
                  <w:marLeft w:val="0"/>
                  <w:marRight w:val="0"/>
                  <w:marTop w:val="0"/>
                  <w:marBottom w:val="0"/>
                  <w:divBdr>
                    <w:top w:val="none" w:sz="0" w:space="0" w:color="auto"/>
                    <w:left w:val="none" w:sz="0" w:space="0" w:color="auto"/>
                    <w:bottom w:val="none" w:sz="0" w:space="0" w:color="auto"/>
                    <w:right w:val="none" w:sz="0" w:space="0" w:color="auto"/>
                  </w:divBdr>
                  <w:divsChild>
                    <w:div w:id="1297175577">
                      <w:marLeft w:val="0"/>
                      <w:marRight w:val="0"/>
                      <w:marTop w:val="0"/>
                      <w:marBottom w:val="0"/>
                      <w:divBdr>
                        <w:top w:val="none" w:sz="0" w:space="0" w:color="auto"/>
                        <w:left w:val="none" w:sz="0" w:space="0" w:color="auto"/>
                        <w:bottom w:val="none" w:sz="0" w:space="0" w:color="auto"/>
                        <w:right w:val="none" w:sz="0" w:space="0" w:color="auto"/>
                      </w:divBdr>
                    </w:div>
                  </w:divsChild>
                </w:div>
                <w:div w:id="1888949465">
                  <w:marLeft w:val="0"/>
                  <w:marRight w:val="0"/>
                  <w:marTop w:val="0"/>
                  <w:marBottom w:val="0"/>
                  <w:divBdr>
                    <w:top w:val="none" w:sz="0" w:space="0" w:color="auto"/>
                    <w:left w:val="none" w:sz="0" w:space="0" w:color="auto"/>
                    <w:bottom w:val="none" w:sz="0" w:space="0" w:color="auto"/>
                    <w:right w:val="none" w:sz="0" w:space="0" w:color="auto"/>
                  </w:divBdr>
                  <w:divsChild>
                    <w:div w:id="87504706">
                      <w:marLeft w:val="0"/>
                      <w:marRight w:val="0"/>
                      <w:marTop w:val="0"/>
                      <w:marBottom w:val="0"/>
                      <w:divBdr>
                        <w:top w:val="none" w:sz="0" w:space="0" w:color="auto"/>
                        <w:left w:val="none" w:sz="0" w:space="0" w:color="auto"/>
                        <w:bottom w:val="none" w:sz="0" w:space="0" w:color="auto"/>
                        <w:right w:val="none" w:sz="0" w:space="0" w:color="auto"/>
                      </w:divBdr>
                    </w:div>
                  </w:divsChild>
                </w:div>
                <w:div w:id="1173690370">
                  <w:marLeft w:val="0"/>
                  <w:marRight w:val="0"/>
                  <w:marTop w:val="0"/>
                  <w:marBottom w:val="0"/>
                  <w:divBdr>
                    <w:top w:val="none" w:sz="0" w:space="0" w:color="auto"/>
                    <w:left w:val="none" w:sz="0" w:space="0" w:color="auto"/>
                    <w:bottom w:val="none" w:sz="0" w:space="0" w:color="auto"/>
                    <w:right w:val="none" w:sz="0" w:space="0" w:color="auto"/>
                  </w:divBdr>
                  <w:divsChild>
                    <w:div w:id="1450854914">
                      <w:marLeft w:val="0"/>
                      <w:marRight w:val="0"/>
                      <w:marTop w:val="0"/>
                      <w:marBottom w:val="0"/>
                      <w:divBdr>
                        <w:top w:val="none" w:sz="0" w:space="0" w:color="auto"/>
                        <w:left w:val="none" w:sz="0" w:space="0" w:color="auto"/>
                        <w:bottom w:val="none" w:sz="0" w:space="0" w:color="auto"/>
                        <w:right w:val="none" w:sz="0" w:space="0" w:color="auto"/>
                      </w:divBdr>
                    </w:div>
                  </w:divsChild>
                </w:div>
                <w:div w:id="1623262315">
                  <w:marLeft w:val="0"/>
                  <w:marRight w:val="0"/>
                  <w:marTop w:val="0"/>
                  <w:marBottom w:val="0"/>
                  <w:divBdr>
                    <w:top w:val="none" w:sz="0" w:space="0" w:color="auto"/>
                    <w:left w:val="none" w:sz="0" w:space="0" w:color="auto"/>
                    <w:bottom w:val="none" w:sz="0" w:space="0" w:color="auto"/>
                    <w:right w:val="none" w:sz="0" w:space="0" w:color="auto"/>
                  </w:divBdr>
                  <w:divsChild>
                    <w:div w:id="213857092">
                      <w:marLeft w:val="0"/>
                      <w:marRight w:val="0"/>
                      <w:marTop w:val="0"/>
                      <w:marBottom w:val="0"/>
                      <w:divBdr>
                        <w:top w:val="none" w:sz="0" w:space="0" w:color="auto"/>
                        <w:left w:val="none" w:sz="0" w:space="0" w:color="auto"/>
                        <w:bottom w:val="none" w:sz="0" w:space="0" w:color="auto"/>
                        <w:right w:val="none" w:sz="0" w:space="0" w:color="auto"/>
                      </w:divBdr>
                    </w:div>
                  </w:divsChild>
                </w:div>
                <w:div w:id="402144137">
                  <w:marLeft w:val="0"/>
                  <w:marRight w:val="0"/>
                  <w:marTop w:val="0"/>
                  <w:marBottom w:val="0"/>
                  <w:divBdr>
                    <w:top w:val="none" w:sz="0" w:space="0" w:color="auto"/>
                    <w:left w:val="none" w:sz="0" w:space="0" w:color="auto"/>
                    <w:bottom w:val="none" w:sz="0" w:space="0" w:color="auto"/>
                    <w:right w:val="none" w:sz="0" w:space="0" w:color="auto"/>
                  </w:divBdr>
                  <w:divsChild>
                    <w:div w:id="1956404481">
                      <w:marLeft w:val="0"/>
                      <w:marRight w:val="0"/>
                      <w:marTop w:val="0"/>
                      <w:marBottom w:val="0"/>
                      <w:divBdr>
                        <w:top w:val="none" w:sz="0" w:space="0" w:color="auto"/>
                        <w:left w:val="none" w:sz="0" w:space="0" w:color="auto"/>
                        <w:bottom w:val="none" w:sz="0" w:space="0" w:color="auto"/>
                        <w:right w:val="none" w:sz="0" w:space="0" w:color="auto"/>
                      </w:divBdr>
                    </w:div>
                  </w:divsChild>
                </w:div>
                <w:div w:id="455871182">
                  <w:marLeft w:val="0"/>
                  <w:marRight w:val="0"/>
                  <w:marTop w:val="0"/>
                  <w:marBottom w:val="0"/>
                  <w:divBdr>
                    <w:top w:val="none" w:sz="0" w:space="0" w:color="auto"/>
                    <w:left w:val="none" w:sz="0" w:space="0" w:color="auto"/>
                    <w:bottom w:val="none" w:sz="0" w:space="0" w:color="auto"/>
                    <w:right w:val="none" w:sz="0" w:space="0" w:color="auto"/>
                  </w:divBdr>
                  <w:divsChild>
                    <w:div w:id="412774585">
                      <w:marLeft w:val="0"/>
                      <w:marRight w:val="0"/>
                      <w:marTop w:val="0"/>
                      <w:marBottom w:val="0"/>
                      <w:divBdr>
                        <w:top w:val="none" w:sz="0" w:space="0" w:color="auto"/>
                        <w:left w:val="none" w:sz="0" w:space="0" w:color="auto"/>
                        <w:bottom w:val="none" w:sz="0" w:space="0" w:color="auto"/>
                        <w:right w:val="none" w:sz="0" w:space="0" w:color="auto"/>
                      </w:divBdr>
                    </w:div>
                  </w:divsChild>
                </w:div>
                <w:div w:id="1815216959">
                  <w:marLeft w:val="0"/>
                  <w:marRight w:val="0"/>
                  <w:marTop w:val="0"/>
                  <w:marBottom w:val="0"/>
                  <w:divBdr>
                    <w:top w:val="none" w:sz="0" w:space="0" w:color="auto"/>
                    <w:left w:val="none" w:sz="0" w:space="0" w:color="auto"/>
                    <w:bottom w:val="none" w:sz="0" w:space="0" w:color="auto"/>
                    <w:right w:val="none" w:sz="0" w:space="0" w:color="auto"/>
                  </w:divBdr>
                  <w:divsChild>
                    <w:div w:id="487210648">
                      <w:marLeft w:val="0"/>
                      <w:marRight w:val="0"/>
                      <w:marTop w:val="0"/>
                      <w:marBottom w:val="0"/>
                      <w:divBdr>
                        <w:top w:val="none" w:sz="0" w:space="0" w:color="auto"/>
                        <w:left w:val="none" w:sz="0" w:space="0" w:color="auto"/>
                        <w:bottom w:val="none" w:sz="0" w:space="0" w:color="auto"/>
                        <w:right w:val="none" w:sz="0" w:space="0" w:color="auto"/>
                      </w:divBdr>
                    </w:div>
                    <w:div w:id="1658264617">
                      <w:marLeft w:val="0"/>
                      <w:marRight w:val="0"/>
                      <w:marTop w:val="0"/>
                      <w:marBottom w:val="0"/>
                      <w:divBdr>
                        <w:top w:val="none" w:sz="0" w:space="0" w:color="auto"/>
                        <w:left w:val="none" w:sz="0" w:space="0" w:color="auto"/>
                        <w:bottom w:val="none" w:sz="0" w:space="0" w:color="auto"/>
                        <w:right w:val="none" w:sz="0" w:space="0" w:color="auto"/>
                      </w:divBdr>
                    </w:div>
                  </w:divsChild>
                </w:div>
                <w:div w:id="352801039">
                  <w:marLeft w:val="0"/>
                  <w:marRight w:val="0"/>
                  <w:marTop w:val="0"/>
                  <w:marBottom w:val="0"/>
                  <w:divBdr>
                    <w:top w:val="none" w:sz="0" w:space="0" w:color="auto"/>
                    <w:left w:val="none" w:sz="0" w:space="0" w:color="auto"/>
                    <w:bottom w:val="none" w:sz="0" w:space="0" w:color="auto"/>
                    <w:right w:val="none" w:sz="0" w:space="0" w:color="auto"/>
                  </w:divBdr>
                  <w:divsChild>
                    <w:div w:id="73430559">
                      <w:marLeft w:val="0"/>
                      <w:marRight w:val="0"/>
                      <w:marTop w:val="0"/>
                      <w:marBottom w:val="0"/>
                      <w:divBdr>
                        <w:top w:val="none" w:sz="0" w:space="0" w:color="auto"/>
                        <w:left w:val="none" w:sz="0" w:space="0" w:color="auto"/>
                        <w:bottom w:val="none" w:sz="0" w:space="0" w:color="auto"/>
                        <w:right w:val="none" w:sz="0" w:space="0" w:color="auto"/>
                      </w:divBdr>
                    </w:div>
                    <w:div w:id="741175703">
                      <w:marLeft w:val="0"/>
                      <w:marRight w:val="0"/>
                      <w:marTop w:val="0"/>
                      <w:marBottom w:val="0"/>
                      <w:divBdr>
                        <w:top w:val="none" w:sz="0" w:space="0" w:color="auto"/>
                        <w:left w:val="none" w:sz="0" w:space="0" w:color="auto"/>
                        <w:bottom w:val="none" w:sz="0" w:space="0" w:color="auto"/>
                        <w:right w:val="none" w:sz="0" w:space="0" w:color="auto"/>
                      </w:divBdr>
                    </w:div>
                    <w:div w:id="1579099548">
                      <w:marLeft w:val="0"/>
                      <w:marRight w:val="0"/>
                      <w:marTop w:val="0"/>
                      <w:marBottom w:val="0"/>
                      <w:divBdr>
                        <w:top w:val="none" w:sz="0" w:space="0" w:color="auto"/>
                        <w:left w:val="none" w:sz="0" w:space="0" w:color="auto"/>
                        <w:bottom w:val="none" w:sz="0" w:space="0" w:color="auto"/>
                        <w:right w:val="none" w:sz="0" w:space="0" w:color="auto"/>
                      </w:divBdr>
                    </w:div>
                    <w:div w:id="1830517756">
                      <w:marLeft w:val="0"/>
                      <w:marRight w:val="0"/>
                      <w:marTop w:val="0"/>
                      <w:marBottom w:val="0"/>
                      <w:divBdr>
                        <w:top w:val="none" w:sz="0" w:space="0" w:color="auto"/>
                        <w:left w:val="none" w:sz="0" w:space="0" w:color="auto"/>
                        <w:bottom w:val="none" w:sz="0" w:space="0" w:color="auto"/>
                        <w:right w:val="none" w:sz="0" w:space="0" w:color="auto"/>
                      </w:divBdr>
                    </w:div>
                    <w:div w:id="476000453">
                      <w:marLeft w:val="0"/>
                      <w:marRight w:val="0"/>
                      <w:marTop w:val="0"/>
                      <w:marBottom w:val="0"/>
                      <w:divBdr>
                        <w:top w:val="none" w:sz="0" w:space="0" w:color="auto"/>
                        <w:left w:val="none" w:sz="0" w:space="0" w:color="auto"/>
                        <w:bottom w:val="none" w:sz="0" w:space="0" w:color="auto"/>
                        <w:right w:val="none" w:sz="0" w:space="0" w:color="auto"/>
                      </w:divBdr>
                    </w:div>
                  </w:divsChild>
                </w:div>
                <w:div w:id="637338384">
                  <w:marLeft w:val="0"/>
                  <w:marRight w:val="0"/>
                  <w:marTop w:val="0"/>
                  <w:marBottom w:val="0"/>
                  <w:divBdr>
                    <w:top w:val="none" w:sz="0" w:space="0" w:color="auto"/>
                    <w:left w:val="none" w:sz="0" w:space="0" w:color="auto"/>
                    <w:bottom w:val="none" w:sz="0" w:space="0" w:color="auto"/>
                    <w:right w:val="none" w:sz="0" w:space="0" w:color="auto"/>
                  </w:divBdr>
                  <w:divsChild>
                    <w:div w:id="1172719658">
                      <w:marLeft w:val="0"/>
                      <w:marRight w:val="0"/>
                      <w:marTop w:val="0"/>
                      <w:marBottom w:val="0"/>
                      <w:divBdr>
                        <w:top w:val="none" w:sz="0" w:space="0" w:color="auto"/>
                        <w:left w:val="none" w:sz="0" w:space="0" w:color="auto"/>
                        <w:bottom w:val="none" w:sz="0" w:space="0" w:color="auto"/>
                        <w:right w:val="none" w:sz="0" w:space="0" w:color="auto"/>
                      </w:divBdr>
                    </w:div>
                    <w:div w:id="79913683">
                      <w:marLeft w:val="0"/>
                      <w:marRight w:val="0"/>
                      <w:marTop w:val="0"/>
                      <w:marBottom w:val="0"/>
                      <w:divBdr>
                        <w:top w:val="none" w:sz="0" w:space="0" w:color="auto"/>
                        <w:left w:val="none" w:sz="0" w:space="0" w:color="auto"/>
                        <w:bottom w:val="none" w:sz="0" w:space="0" w:color="auto"/>
                        <w:right w:val="none" w:sz="0" w:space="0" w:color="auto"/>
                      </w:divBdr>
                    </w:div>
                    <w:div w:id="1795909133">
                      <w:marLeft w:val="0"/>
                      <w:marRight w:val="0"/>
                      <w:marTop w:val="0"/>
                      <w:marBottom w:val="0"/>
                      <w:divBdr>
                        <w:top w:val="none" w:sz="0" w:space="0" w:color="auto"/>
                        <w:left w:val="none" w:sz="0" w:space="0" w:color="auto"/>
                        <w:bottom w:val="none" w:sz="0" w:space="0" w:color="auto"/>
                        <w:right w:val="none" w:sz="0" w:space="0" w:color="auto"/>
                      </w:divBdr>
                    </w:div>
                  </w:divsChild>
                </w:div>
                <w:div w:id="235173068">
                  <w:marLeft w:val="0"/>
                  <w:marRight w:val="0"/>
                  <w:marTop w:val="0"/>
                  <w:marBottom w:val="0"/>
                  <w:divBdr>
                    <w:top w:val="none" w:sz="0" w:space="0" w:color="auto"/>
                    <w:left w:val="none" w:sz="0" w:space="0" w:color="auto"/>
                    <w:bottom w:val="none" w:sz="0" w:space="0" w:color="auto"/>
                    <w:right w:val="none" w:sz="0" w:space="0" w:color="auto"/>
                  </w:divBdr>
                  <w:divsChild>
                    <w:div w:id="268857836">
                      <w:marLeft w:val="0"/>
                      <w:marRight w:val="0"/>
                      <w:marTop w:val="0"/>
                      <w:marBottom w:val="0"/>
                      <w:divBdr>
                        <w:top w:val="none" w:sz="0" w:space="0" w:color="auto"/>
                        <w:left w:val="none" w:sz="0" w:space="0" w:color="auto"/>
                        <w:bottom w:val="none" w:sz="0" w:space="0" w:color="auto"/>
                        <w:right w:val="none" w:sz="0" w:space="0" w:color="auto"/>
                      </w:divBdr>
                    </w:div>
                  </w:divsChild>
                </w:div>
                <w:div w:id="99223869">
                  <w:marLeft w:val="0"/>
                  <w:marRight w:val="0"/>
                  <w:marTop w:val="0"/>
                  <w:marBottom w:val="0"/>
                  <w:divBdr>
                    <w:top w:val="none" w:sz="0" w:space="0" w:color="auto"/>
                    <w:left w:val="none" w:sz="0" w:space="0" w:color="auto"/>
                    <w:bottom w:val="none" w:sz="0" w:space="0" w:color="auto"/>
                    <w:right w:val="none" w:sz="0" w:space="0" w:color="auto"/>
                  </w:divBdr>
                  <w:divsChild>
                    <w:div w:id="1627347438">
                      <w:marLeft w:val="0"/>
                      <w:marRight w:val="0"/>
                      <w:marTop w:val="0"/>
                      <w:marBottom w:val="0"/>
                      <w:divBdr>
                        <w:top w:val="none" w:sz="0" w:space="0" w:color="auto"/>
                        <w:left w:val="none" w:sz="0" w:space="0" w:color="auto"/>
                        <w:bottom w:val="none" w:sz="0" w:space="0" w:color="auto"/>
                        <w:right w:val="none" w:sz="0" w:space="0" w:color="auto"/>
                      </w:divBdr>
                    </w:div>
                    <w:div w:id="279342098">
                      <w:marLeft w:val="0"/>
                      <w:marRight w:val="0"/>
                      <w:marTop w:val="0"/>
                      <w:marBottom w:val="0"/>
                      <w:divBdr>
                        <w:top w:val="none" w:sz="0" w:space="0" w:color="auto"/>
                        <w:left w:val="none" w:sz="0" w:space="0" w:color="auto"/>
                        <w:bottom w:val="none" w:sz="0" w:space="0" w:color="auto"/>
                        <w:right w:val="none" w:sz="0" w:space="0" w:color="auto"/>
                      </w:divBdr>
                    </w:div>
                  </w:divsChild>
                </w:div>
                <w:div w:id="210306413">
                  <w:marLeft w:val="0"/>
                  <w:marRight w:val="0"/>
                  <w:marTop w:val="0"/>
                  <w:marBottom w:val="0"/>
                  <w:divBdr>
                    <w:top w:val="none" w:sz="0" w:space="0" w:color="auto"/>
                    <w:left w:val="none" w:sz="0" w:space="0" w:color="auto"/>
                    <w:bottom w:val="none" w:sz="0" w:space="0" w:color="auto"/>
                    <w:right w:val="none" w:sz="0" w:space="0" w:color="auto"/>
                  </w:divBdr>
                  <w:divsChild>
                    <w:div w:id="1961642187">
                      <w:marLeft w:val="0"/>
                      <w:marRight w:val="0"/>
                      <w:marTop w:val="0"/>
                      <w:marBottom w:val="0"/>
                      <w:divBdr>
                        <w:top w:val="none" w:sz="0" w:space="0" w:color="auto"/>
                        <w:left w:val="none" w:sz="0" w:space="0" w:color="auto"/>
                        <w:bottom w:val="none" w:sz="0" w:space="0" w:color="auto"/>
                        <w:right w:val="none" w:sz="0" w:space="0" w:color="auto"/>
                      </w:divBdr>
                    </w:div>
                    <w:div w:id="980428465">
                      <w:marLeft w:val="0"/>
                      <w:marRight w:val="0"/>
                      <w:marTop w:val="0"/>
                      <w:marBottom w:val="0"/>
                      <w:divBdr>
                        <w:top w:val="none" w:sz="0" w:space="0" w:color="auto"/>
                        <w:left w:val="none" w:sz="0" w:space="0" w:color="auto"/>
                        <w:bottom w:val="none" w:sz="0" w:space="0" w:color="auto"/>
                        <w:right w:val="none" w:sz="0" w:space="0" w:color="auto"/>
                      </w:divBdr>
                    </w:div>
                    <w:div w:id="1671446440">
                      <w:marLeft w:val="0"/>
                      <w:marRight w:val="0"/>
                      <w:marTop w:val="0"/>
                      <w:marBottom w:val="0"/>
                      <w:divBdr>
                        <w:top w:val="none" w:sz="0" w:space="0" w:color="auto"/>
                        <w:left w:val="none" w:sz="0" w:space="0" w:color="auto"/>
                        <w:bottom w:val="none" w:sz="0" w:space="0" w:color="auto"/>
                        <w:right w:val="none" w:sz="0" w:space="0" w:color="auto"/>
                      </w:divBdr>
                    </w:div>
                    <w:div w:id="873805205">
                      <w:marLeft w:val="0"/>
                      <w:marRight w:val="0"/>
                      <w:marTop w:val="0"/>
                      <w:marBottom w:val="0"/>
                      <w:divBdr>
                        <w:top w:val="none" w:sz="0" w:space="0" w:color="auto"/>
                        <w:left w:val="none" w:sz="0" w:space="0" w:color="auto"/>
                        <w:bottom w:val="none" w:sz="0" w:space="0" w:color="auto"/>
                        <w:right w:val="none" w:sz="0" w:space="0" w:color="auto"/>
                      </w:divBdr>
                    </w:div>
                    <w:div w:id="1071587013">
                      <w:marLeft w:val="0"/>
                      <w:marRight w:val="0"/>
                      <w:marTop w:val="0"/>
                      <w:marBottom w:val="0"/>
                      <w:divBdr>
                        <w:top w:val="none" w:sz="0" w:space="0" w:color="auto"/>
                        <w:left w:val="none" w:sz="0" w:space="0" w:color="auto"/>
                        <w:bottom w:val="none" w:sz="0" w:space="0" w:color="auto"/>
                        <w:right w:val="none" w:sz="0" w:space="0" w:color="auto"/>
                      </w:divBdr>
                    </w:div>
                    <w:div w:id="29501229">
                      <w:marLeft w:val="0"/>
                      <w:marRight w:val="0"/>
                      <w:marTop w:val="0"/>
                      <w:marBottom w:val="0"/>
                      <w:divBdr>
                        <w:top w:val="none" w:sz="0" w:space="0" w:color="auto"/>
                        <w:left w:val="none" w:sz="0" w:space="0" w:color="auto"/>
                        <w:bottom w:val="none" w:sz="0" w:space="0" w:color="auto"/>
                        <w:right w:val="none" w:sz="0" w:space="0" w:color="auto"/>
                      </w:divBdr>
                    </w:div>
                  </w:divsChild>
                </w:div>
                <w:div w:id="1803689390">
                  <w:marLeft w:val="0"/>
                  <w:marRight w:val="0"/>
                  <w:marTop w:val="0"/>
                  <w:marBottom w:val="0"/>
                  <w:divBdr>
                    <w:top w:val="none" w:sz="0" w:space="0" w:color="auto"/>
                    <w:left w:val="none" w:sz="0" w:space="0" w:color="auto"/>
                    <w:bottom w:val="none" w:sz="0" w:space="0" w:color="auto"/>
                    <w:right w:val="none" w:sz="0" w:space="0" w:color="auto"/>
                  </w:divBdr>
                  <w:divsChild>
                    <w:div w:id="880828230">
                      <w:marLeft w:val="0"/>
                      <w:marRight w:val="0"/>
                      <w:marTop w:val="0"/>
                      <w:marBottom w:val="0"/>
                      <w:divBdr>
                        <w:top w:val="none" w:sz="0" w:space="0" w:color="auto"/>
                        <w:left w:val="none" w:sz="0" w:space="0" w:color="auto"/>
                        <w:bottom w:val="none" w:sz="0" w:space="0" w:color="auto"/>
                        <w:right w:val="none" w:sz="0" w:space="0" w:color="auto"/>
                      </w:divBdr>
                    </w:div>
                    <w:div w:id="751244565">
                      <w:marLeft w:val="0"/>
                      <w:marRight w:val="0"/>
                      <w:marTop w:val="0"/>
                      <w:marBottom w:val="0"/>
                      <w:divBdr>
                        <w:top w:val="none" w:sz="0" w:space="0" w:color="auto"/>
                        <w:left w:val="none" w:sz="0" w:space="0" w:color="auto"/>
                        <w:bottom w:val="none" w:sz="0" w:space="0" w:color="auto"/>
                        <w:right w:val="none" w:sz="0" w:space="0" w:color="auto"/>
                      </w:divBdr>
                    </w:div>
                    <w:div w:id="1679186216">
                      <w:marLeft w:val="0"/>
                      <w:marRight w:val="0"/>
                      <w:marTop w:val="0"/>
                      <w:marBottom w:val="0"/>
                      <w:divBdr>
                        <w:top w:val="none" w:sz="0" w:space="0" w:color="auto"/>
                        <w:left w:val="none" w:sz="0" w:space="0" w:color="auto"/>
                        <w:bottom w:val="none" w:sz="0" w:space="0" w:color="auto"/>
                        <w:right w:val="none" w:sz="0" w:space="0" w:color="auto"/>
                      </w:divBdr>
                    </w:div>
                  </w:divsChild>
                </w:div>
                <w:div w:id="2116947662">
                  <w:marLeft w:val="0"/>
                  <w:marRight w:val="0"/>
                  <w:marTop w:val="0"/>
                  <w:marBottom w:val="0"/>
                  <w:divBdr>
                    <w:top w:val="none" w:sz="0" w:space="0" w:color="auto"/>
                    <w:left w:val="none" w:sz="0" w:space="0" w:color="auto"/>
                    <w:bottom w:val="none" w:sz="0" w:space="0" w:color="auto"/>
                    <w:right w:val="none" w:sz="0" w:space="0" w:color="auto"/>
                  </w:divBdr>
                  <w:divsChild>
                    <w:div w:id="784541608">
                      <w:marLeft w:val="0"/>
                      <w:marRight w:val="0"/>
                      <w:marTop w:val="0"/>
                      <w:marBottom w:val="0"/>
                      <w:divBdr>
                        <w:top w:val="none" w:sz="0" w:space="0" w:color="auto"/>
                        <w:left w:val="none" w:sz="0" w:space="0" w:color="auto"/>
                        <w:bottom w:val="none" w:sz="0" w:space="0" w:color="auto"/>
                        <w:right w:val="none" w:sz="0" w:space="0" w:color="auto"/>
                      </w:divBdr>
                    </w:div>
                  </w:divsChild>
                </w:div>
                <w:div w:id="224071426">
                  <w:marLeft w:val="0"/>
                  <w:marRight w:val="0"/>
                  <w:marTop w:val="0"/>
                  <w:marBottom w:val="0"/>
                  <w:divBdr>
                    <w:top w:val="none" w:sz="0" w:space="0" w:color="auto"/>
                    <w:left w:val="none" w:sz="0" w:space="0" w:color="auto"/>
                    <w:bottom w:val="none" w:sz="0" w:space="0" w:color="auto"/>
                    <w:right w:val="none" w:sz="0" w:space="0" w:color="auto"/>
                  </w:divBdr>
                  <w:divsChild>
                    <w:div w:id="121072978">
                      <w:marLeft w:val="0"/>
                      <w:marRight w:val="0"/>
                      <w:marTop w:val="0"/>
                      <w:marBottom w:val="0"/>
                      <w:divBdr>
                        <w:top w:val="none" w:sz="0" w:space="0" w:color="auto"/>
                        <w:left w:val="none" w:sz="0" w:space="0" w:color="auto"/>
                        <w:bottom w:val="none" w:sz="0" w:space="0" w:color="auto"/>
                        <w:right w:val="none" w:sz="0" w:space="0" w:color="auto"/>
                      </w:divBdr>
                    </w:div>
                  </w:divsChild>
                </w:div>
                <w:div w:id="468593721">
                  <w:marLeft w:val="0"/>
                  <w:marRight w:val="0"/>
                  <w:marTop w:val="0"/>
                  <w:marBottom w:val="0"/>
                  <w:divBdr>
                    <w:top w:val="none" w:sz="0" w:space="0" w:color="auto"/>
                    <w:left w:val="none" w:sz="0" w:space="0" w:color="auto"/>
                    <w:bottom w:val="none" w:sz="0" w:space="0" w:color="auto"/>
                    <w:right w:val="none" w:sz="0" w:space="0" w:color="auto"/>
                  </w:divBdr>
                  <w:divsChild>
                    <w:div w:id="966012033">
                      <w:marLeft w:val="0"/>
                      <w:marRight w:val="0"/>
                      <w:marTop w:val="0"/>
                      <w:marBottom w:val="0"/>
                      <w:divBdr>
                        <w:top w:val="none" w:sz="0" w:space="0" w:color="auto"/>
                        <w:left w:val="none" w:sz="0" w:space="0" w:color="auto"/>
                        <w:bottom w:val="none" w:sz="0" w:space="0" w:color="auto"/>
                        <w:right w:val="none" w:sz="0" w:space="0" w:color="auto"/>
                      </w:divBdr>
                    </w:div>
                    <w:div w:id="1888645482">
                      <w:marLeft w:val="0"/>
                      <w:marRight w:val="0"/>
                      <w:marTop w:val="0"/>
                      <w:marBottom w:val="0"/>
                      <w:divBdr>
                        <w:top w:val="none" w:sz="0" w:space="0" w:color="auto"/>
                        <w:left w:val="none" w:sz="0" w:space="0" w:color="auto"/>
                        <w:bottom w:val="none" w:sz="0" w:space="0" w:color="auto"/>
                        <w:right w:val="none" w:sz="0" w:space="0" w:color="auto"/>
                      </w:divBdr>
                    </w:div>
                    <w:div w:id="326783725">
                      <w:marLeft w:val="0"/>
                      <w:marRight w:val="0"/>
                      <w:marTop w:val="0"/>
                      <w:marBottom w:val="0"/>
                      <w:divBdr>
                        <w:top w:val="none" w:sz="0" w:space="0" w:color="auto"/>
                        <w:left w:val="none" w:sz="0" w:space="0" w:color="auto"/>
                        <w:bottom w:val="none" w:sz="0" w:space="0" w:color="auto"/>
                        <w:right w:val="none" w:sz="0" w:space="0" w:color="auto"/>
                      </w:divBdr>
                    </w:div>
                    <w:div w:id="2105756838">
                      <w:marLeft w:val="0"/>
                      <w:marRight w:val="0"/>
                      <w:marTop w:val="0"/>
                      <w:marBottom w:val="0"/>
                      <w:divBdr>
                        <w:top w:val="none" w:sz="0" w:space="0" w:color="auto"/>
                        <w:left w:val="none" w:sz="0" w:space="0" w:color="auto"/>
                        <w:bottom w:val="none" w:sz="0" w:space="0" w:color="auto"/>
                        <w:right w:val="none" w:sz="0" w:space="0" w:color="auto"/>
                      </w:divBdr>
                    </w:div>
                  </w:divsChild>
                </w:div>
                <w:div w:id="477653849">
                  <w:marLeft w:val="0"/>
                  <w:marRight w:val="0"/>
                  <w:marTop w:val="0"/>
                  <w:marBottom w:val="0"/>
                  <w:divBdr>
                    <w:top w:val="none" w:sz="0" w:space="0" w:color="auto"/>
                    <w:left w:val="none" w:sz="0" w:space="0" w:color="auto"/>
                    <w:bottom w:val="none" w:sz="0" w:space="0" w:color="auto"/>
                    <w:right w:val="none" w:sz="0" w:space="0" w:color="auto"/>
                  </w:divBdr>
                  <w:divsChild>
                    <w:div w:id="50556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401942">
      <w:bodyDiv w:val="1"/>
      <w:marLeft w:val="0"/>
      <w:marRight w:val="0"/>
      <w:marTop w:val="0"/>
      <w:marBottom w:val="0"/>
      <w:divBdr>
        <w:top w:val="none" w:sz="0" w:space="0" w:color="auto"/>
        <w:left w:val="none" w:sz="0" w:space="0" w:color="auto"/>
        <w:bottom w:val="none" w:sz="0" w:space="0" w:color="auto"/>
        <w:right w:val="none" w:sz="0" w:space="0" w:color="auto"/>
      </w:divBdr>
      <w:divsChild>
        <w:div w:id="804153603">
          <w:marLeft w:val="0"/>
          <w:marRight w:val="0"/>
          <w:marTop w:val="0"/>
          <w:marBottom w:val="0"/>
          <w:divBdr>
            <w:top w:val="none" w:sz="0" w:space="0" w:color="auto"/>
            <w:left w:val="none" w:sz="0" w:space="0" w:color="auto"/>
            <w:bottom w:val="none" w:sz="0" w:space="0" w:color="auto"/>
            <w:right w:val="none" w:sz="0" w:space="0" w:color="auto"/>
          </w:divBdr>
          <w:divsChild>
            <w:div w:id="150101272">
              <w:marLeft w:val="0"/>
              <w:marRight w:val="0"/>
              <w:marTop w:val="0"/>
              <w:marBottom w:val="0"/>
              <w:divBdr>
                <w:top w:val="none" w:sz="0" w:space="0" w:color="auto"/>
                <w:left w:val="none" w:sz="0" w:space="0" w:color="auto"/>
                <w:bottom w:val="none" w:sz="0" w:space="0" w:color="auto"/>
                <w:right w:val="none" w:sz="0" w:space="0" w:color="auto"/>
              </w:divBdr>
            </w:div>
            <w:div w:id="371077925">
              <w:marLeft w:val="0"/>
              <w:marRight w:val="0"/>
              <w:marTop w:val="0"/>
              <w:marBottom w:val="0"/>
              <w:divBdr>
                <w:top w:val="none" w:sz="0" w:space="0" w:color="auto"/>
                <w:left w:val="none" w:sz="0" w:space="0" w:color="auto"/>
                <w:bottom w:val="none" w:sz="0" w:space="0" w:color="auto"/>
                <w:right w:val="none" w:sz="0" w:space="0" w:color="auto"/>
              </w:divBdr>
            </w:div>
            <w:div w:id="782963934">
              <w:marLeft w:val="0"/>
              <w:marRight w:val="0"/>
              <w:marTop w:val="0"/>
              <w:marBottom w:val="0"/>
              <w:divBdr>
                <w:top w:val="none" w:sz="0" w:space="0" w:color="auto"/>
                <w:left w:val="none" w:sz="0" w:space="0" w:color="auto"/>
                <w:bottom w:val="none" w:sz="0" w:space="0" w:color="auto"/>
                <w:right w:val="none" w:sz="0" w:space="0" w:color="auto"/>
              </w:divBdr>
            </w:div>
            <w:div w:id="507066964">
              <w:marLeft w:val="0"/>
              <w:marRight w:val="0"/>
              <w:marTop w:val="0"/>
              <w:marBottom w:val="0"/>
              <w:divBdr>
                <w:top w:val="none" w:sz="0" w:space="0" w:color="auto"/>
                <w:left w:val="none" w:sz="0" w:space="0" w:color="auto"/>
                <w:bottom w:val="none" w:sz="0" w:space="0" w:color="auto"/>
                <w:right w:val="none" w:sz="0" w:space="0" w:color="auto"/>
              </w:divBdr>
            </w:div>
          </w:divsChild>
        </w:div>
        <w:div w:id="1066420729">
          <w:marLeft w:val="0"/>
          <w:marRight w:val="0"/>
          <w:marTop w:val="0"/>
          <w:marBottom w:val="0"/>
          <w:divBdr>
            <w:top w:val="none" w:sz="0" w:space="0" w:color="auto"/>
            <w:left w:val="none" w:sz="0" w:space="0" w:color="auto"/>
            <w:bottom w:val="none" w:sz="0" w:space="0" w:color="auto"/>
            <w:right w:val="none" w:sz="0" w:space="0" w:color="auto"/>
          </w:divBdr>
        </w:div>
        <w:div w:id="1933120005">
          <w:marLeft w:val="0"/>
          <w:marRight w:val="0"/>
          <w:marTop w:val="0"/>
          <w:marBottom w:val="0"/>
          <w:divBdr>
            <w:top w:val="none" w:sz="0" w:space="0" w:color="auto"/>
            <w:left w:val="none" w:sz="0" w:space="0" w:color="auto"/>
            <w:bottom w:val="none" w:sz="0" w:space="0" w:color="auto"/>
            <w:right w:val="none" w:sz="0" w:space="0" w:color="auto"/>
          </w:divBdr>
        </w:div>
        <w:div w:id="1527909854">
          <w:marLeft w:val="0"/>
          <w:marRight w:val="0"/>
          <w:marTop w:val="0"/>
          <w:marBottom w:val="0"/>
          <w:divBdr>
            <w:top w:val="none" w:sz="0" w:space="0" w:color="auto"/>
            <w:left w:val="none" w:sz="0" w:space="0" w:color="auto"/>
            <w:bottom w:val="none" w:sz="0" w:space="0" w:color="auto"/>
            <w:right w:val="none" w:sz="0" w:space="0" w:color="auto"/>
          </w:divBdr>
        </w:div>
        <w:div w:id="2041929186">
          <w:marLeft w:val="0"/>
          <w:marRight w:val="0"/>
          <w:marTop w:val="0"/>
          <w:marBottom w:val="0"/>
          <w:divBdr>
            <w:top w:val="none" w:sz="0" w:space="0" w:color="auto"/>
            <w:left w:val="none" w:sz="0" w:space="0" w:color="auto"/>
            <w:bottom w:val="none" w:sz="0" w:space="0" w:color="auto"/>
            <w:right w:val="none" w:sz="0" w:space="0" w:color="auto"/>
          </w:divBdr>
        </w:div>
      </w:divsChild>
    </w:div>
    <w:div w:id="1489400086">
      <w:bodyDiv w:val="1"/>
      <w:marLeft w:val="0"/>
      <w:marRight w:val="0"/>
      <w:marTop w:val="0"/>
      <w:marBottom w:val="0"/>
      <w:divBdr>
        <w:top w:val="none" w:sz="0" w:space="0" w:color="auto"/>
        <w:left w:val="none" w:sz="0" w:space="0" w:color="auto"/>
        <w:bottom w:val="none" w:sz="0" w:space="0" w:color="auto"/>
        <w:right w:val="none" w:sz="0" w:space="0" w:color="auto"/>
      </w:divBdr>
      <w:divsChild>
        <w:div w:id="661663367">
          <w:marLeft w:val="0"/>
          <w:marRight w:val="0"/>
          <w:marTop w:val="0"/>
          <w:marBottom w:val="0"/>
          <w:divBdr>
            <w:top w:val="none" w:sz="0" w:space="0" w:color="auto"/>
            <w:left w:val="none" w:sz="0" w:space="0" w:color="auto"/>
            <w:bottom w:val="none" w:sz="0" w:space="0" w:color="auto"/>
            <w:right w:val="none" w:sz="0" w:space="0" w:color="auto"/>
          </w:divBdr>
          <w:divsChild>
            <w:div w:id="1449084127">
              <w:marLeft w:val="0"/>
              <w:marRight w:val="0"/>
              <w:marTop w:val="0"/>
              <w:marBottom w:val="0"/>
              <w:divBdr>
                <w:top w:val="none" w:sz="0" w:space="0" w:color="auto"/>
                <w:left w:val="none" w:sz="0" w:space="0" w:color="auto"/>
                <w:bottom w:val="none" w:sz="0" w:space="0" w:color="auto"/>
                <w:right w:val="none" w:sz="0" w:space="0" w:color="auto"/>
              </w:divBdr>
            </w:div>
            <w:div w:id="704644497">
              <w:marLeft w:val="0"/>
              <w:marRight w:val="0"/>
              <w:marTop w:val="0"/>
              <w:marBottom w:val="0"/>
              <w:divBdr>
                <w:top w:val="none" w:sz="0" w:space="0" w:color="auto"/>
                <w:left w:val="none" w:sz="0" w:space="0" w:color="auto"/>
                <w:bottom w:val="none" w:sz="0" w:space="0" w:color="auto"/>
                <w:right w:val="none" w:sz="0" w:space="0" w:color="auto"/>
              </w:divBdr>
            </w:div>
            <w:div w:id="622539076">
              <w:marLeft w:val="0"/>
              <w:marRight w:val="0"/>
              <w:marTop w:val="0"/>
              <w:marBottom w:val="0"/>
              <w:divBdr>
                <w:top w:val="none" w:sz="0" w:space="0" w:color="auto"/>
                <w:left w:val="none" w:sz="0" w:space="0" w:color="auto"/>
                <w:bottom w:val="none" w:sz="0" w:space="0" w:color="auto"/>
                <w:right w:val="none" w:sz="0" w:space="0" w:color="auto"/>
              </w:divBdr>
            </w:div>
          </w:divsChild>
        </w:div>
        <w:div w:id="1764648189">
          <w:marLeft w:val="0"/>
          <w:marRight w:val="0"/>
          <w:marTop w:val="0"/>
          <w:marBottom w:val="0"/>
          <w:divBdr>
            <w:top w:val="none" w:sz="0" w:space="0" w:color="auto"/>
            <w:left w:val="none" w:sz="0" w:space="0" w:color="auto"/>
            <w:bottom w:val="none" w:sz="0" w:space="0" w:color="auto"/>
            <w:right w:val="none" w:sz="0" w:space="0" w:color="auto"/>
          </w:divBdr>
          <w:divsChild>
            <w:div w:id="382172518">
              <w:marLeft w:val="0"/>
              <w:marRight w:val="0"/>
              <w:marTop w:val="30"/>
              <w:marBottom w:val="30"/>
              <w:divBdr>
                <w:top w:val="none" w:sz="0" w:space="0" w:color="auto"/>
                <w:left w:val="none" w:sz="0" w:space="0" w:color="auto"/>
                <w:bottom w:val="none" w:sz="0" w:space="0" w:color="auto"/>
                <w:right w:val="none" w:sz="0" w:space="0" w:color="auto"/>
              </w:divBdr>
              <w:divsChild>
                <w:div w:id="1702244860">
                  <w:marLeft w:val="0"/>
                  <w:marRight w:val="0"/>
                  <w:marTop w:val="0"/>
                  <w:marBottom w:val="0"/>
                  <w:divBdr>
                    <w:top w:val="none" w:sz="0" w:space="0" w:color="auto"/>
                    <w:left w:val="none" w:sz="0" w:space="0" w:color="auto"/>
                    <w:bottom w:val="none" w:sz="0" w:space="0" w:color="auto"/>
                    <w:right w:val="none" w:sz="0" w:space="0" w:color="auto"/>
                  </w:divBdr>
                  <w:divsChild>
                    <w:div w:id="2055082531">
                      <w:marLeft w:val="0"/>
                      <w:marRight w:val="0"/>
                      <w:marTop w:val="0"/>
                      <w:marBottom w:val="0"/>
                      <w:divBdr>
                        <w:top w:val="none" w:sz="0" w:space="0" w:color="auto"/>
                        <w:left w:val="none" w:sz="0" w:space="0" w:color="auto"/>
                        <w:bottom w:val="none" w:sz="0" w:space="0" w:color="auto"/>
                        <w:right w:val="none" w:sz="0" w:space="0" w:color="auto"/>
                      </w:divBdr>
                    </w:div>
                  </w:divsChild>
                </w:div>
                <w:div w:id="1026373115">
                  <w:marLeft w:val="0"/>
                  <w:marRight w:val="0"/>
                  <w:marTop w:val="0"/>
                  <w:marBottom w:val="0"/>
                  <w:divBdr>
                    <w:top w:val="none" w:sz="0" w:space="0" w:color="auto"/>
                    <w:left w:val="none" w:sz="0" w:space="0" w:color="auto"/>
                    <w:bottom w:val="none" w:sz="0" w:space="0" w:color="auto"/>
                    <w:right w:val="none" w:sz="0" w:space="0" w:color="auto"/>
                  </w:divBdr>
                  <w:divsChild>
                    <w:div w:id="604925284">
                      <w:marLeft w:val="0"/>
                      <w:marRight w:val="0"/>
                      <w:marTop w:val="0"/>
                      <w:marBottom w:val="0"/>
                      <w:divBdr>
                        <w:top w:val="none" w:sz="0" w:space="0" w:color="auto"/>
                        <w:left w:val="none" w:sz="0" w:space="0" w:color="auto"/>
                        <w:bottom w:val="none" w:sz="0" w:space="0" w:color="auto"/>
                        <w:right w:val="none" w:sz="0" w:space="0" w:color="auto"/>
                      </w:divBdr>
                    </w:div>
                  </w:divsChild>
                </w:div>
                <w:div w:id="851338882">
                  <w:marLeft w:val="0"/>
                  <w:marRight w:val="0"/>
                  <w:marTop w:val="0"/>
                  <w:marBottom w:val="0"/>
                  <w:divBdr>
                    <w:top w:val="none" w:sz="0" w:space="0" w:color="auto"/>
                    <w:left w:val="none" w:sz="0" w:space="0" w:color="auto"/>
                    <w:bottom w:val="none" w:sz="0" w:space="0" w:color="auto"/>
                    <w:right w:val="none" w:sz="0" w:space="0" w:color="auto"/>
                  </w:divBdr>
                  <w:divsChild>
                    <w:div w:id="3479318">
                      <w:marLeft w:val="0"/>
                      <w:marRight w:val="0"/>
                      <w:marTop w:val="0"/>
                      <w:marBottom w:val="0"/>
                      <w:divBdr>
                        <w:top w:val="none" w:sz="0" w:space="0" w:color="auto"/>
                        <w:left w:val="none" w:sz="0" w:space="0" w:color="auto"/>
                        <w:bottom w:val="none" w:sz="0" w:space="0" w:color="auto"/>
                        <w:right w:val="none" w:sz="0" w:space="0" w:color="auto"/>
                      </w:divBdr>
                    </w:div>
                  </w:divsChild>
                </w:div>
                <w:div w:id="2004746464">
                  <w:marLeft w:val="0"/>
                  <w:marRight w:val="0"/>
                  <w:marTop w:val="0"/>
                  <w:marBottom w:val="0"/>
                  <w:divBdr>
                    <w:top w:val="none" w:sz="0" w:space="0" w:color="auto"/>
                    <w:left w:val="none" w:sz="0" w:space="0" w:color="auto"/>
                    <w:bottom w:val="none" w:sz="0" w:space="0" w:color="auto"/>
                    <w:right w:val="none" w:sz="0" w:space="0" w:color="auto"/>
                  </w:divBdr>
                  <w:divsChild>
                    <w:div w:id="1058092743">
                      <w:marLeft w:val="0"/>
                      <w:marRight w:val="0"/>
                      <w:marTop w:val="0"/>
                      <w:marBottom w:val="0"/>
                      <w:divBdr>
                        <w:top w:val="none" w:sz="0" w:space="0" w:color="auto"/>
                        <w:left w:val="none" w:sz="0" w:space="0" w:color="auto"/>
                        <w:bottom w:val="none" w:sz="0" w:space="0" w:color="auto"/>
                        <w:right w:val="none" w:sz="0" w:space="0" w:color="auto"/>
                      </w:divBdr>
                    </w:div>
                  </w:divsChild>
                </w:div>
                <w:div w:id="2032217552">
                  <w:marLeft w:val="0"/>
                  <w:marRight w:val="0"/>
                  <w:marTop w:val="0"/>
                  <w:marBottom w:val="0"/>
                  <w:divBdr>
                    <w:top w:val="none" w:sz="0" w:space="0" w:color="auto"/>
                    <w:left w:val="none" w:sz="0" w:space="0" w:color="auto"/>
                    <w:bottom w:val="none" w:sz="0" w:space="0" w:color="auto"/>
                    <w:right w:val="none" w:sz="0" w:space="0" w:color="auto"/>
                  </w:divBdr>
                  <w:divsChild>
                    <w:div w:id="317005432">
                      <w:marLeft w:val="0"/>
                      <w:marRight w:val="0"/>
                      <w:marTop w:val="0"/>
                      <w:marBottom w:val="0"/>
                      <w:divBdr>
                        <w:top w:val="none" w:sz="0" w:space="0" w:color="auto"/>
                        <w:left w:val="none" w:sz="0" w:space="0" w:color="auto"/>
                        <w:bottom w:val="none" w:sz="0" w:space="0" w:color="auto"/>
                        <w:right w:val="none" w:sz="0" w:space="0" w:color="auto"/>
                      </w:divBdr>
                    </w:div>
                  </w:divsChild>
                </w:div>
                <w:div w:id="1269317811">
                  <w:marLeft w:val="0"/>
                  <w:marRight w:val="0"/>
                  <w:marTop w:val="0"/>
                  <w:marBottom w:val="0"/>
                  <w:divBdr>
                    <w:top w:val="none" w:sz="0" w:space="0" w:color="auto"/>
                    <w:left w:val="none" w:sz="0" w:space="0" w:color="auto"/>
                    <w:bottom w:val="none" w:sz="0" w:space="0" w:color="auto"/>
                    <w:right w:val="none" w:sz="0" w:space="0" w:color="auto"/>
                  </w:divBdr>
                  <w:divsChild>
                    <w:div w:id="595863617">
                      <w:marLeft w:val="0"/>
                      <w:marRight w:val="0"/>
                      <w:marTop w:val="0"/>
                      <w:marBottom w:val="0"/>
                      <w:divBdr>
                        <w:top w:val="none" w:sz="0" w:space="0" w:color="auto"/>
                        <w:left w:val="none" w:sz="0" w:space="0" w:color="auto"/>
                        <w:bottom w:val="none" w:sz="0" w:space="0" w:color="auto"/>
                        <w:right w:val="none" w:sz="0" w:space="0" w:color="auto"/>
                      </w:divBdr>
                    </w:div>
                  </w:divsChild>
                </w:div>
                <w:div w:id="9382827">
                  <w:marLeft w:val="0"/>
                  <w:marRight w:val="0"/>
                  <w:marTop w:val="0"/>
                  <w:marBottom w:val="0"/>
                  <w:divBdr>
                    <w:top w:val="none" w:sz="0" w:space="0" w:color="auto"/>
                    <w:left w:val="none" w:sz="0" w:space="0" w:color="auto"/>
                    <w:bottom w:val="none" w:sz="0" w:space="0" w:color="auto"/>
                    <w:right w:val="none" w:sz="0" w:space="0" w:color="auto"/>
                  </w:divBdr>
                  <w:divsChild>
                    <w:div w:id="723791865">
                      <w:marLeft w:val="0"/>
                      <w:marRight w:val="0"/>
                      <w:marTop w:val="0"/>
                      <w:marBottom w:val="0"/>
                      <w:divBdr>
                        <w:top w:val="none" w:sz="0" w:space="0" w:color="auto"/>
                        <w:left w:val="none" w:sz="0" w:space="0" w:color="auto"/>
                        <w:bottom w:val="none" w:sz="0" w:space="0" w:color="auto"/>
                        <w:right w:val="none" w:sz="0" w:space="0" w:color="auto"/>
                      </w:divBdr>
                    </w:div>
                  </w:divsChild>
                </w:div>
                <w:div w:id="25763147">
                  <w:marLeft w:val="0"/>
                  <w:marRight w:val="0"/>
                  <w:marTop w:val="0"/>
                  <w:marBottom w:val="0"/>
                  <w:divBdr>
                    <w:top w:val="none" w:sz="0" w:space="0" w:color="auto"/>
                    <w:left w:val="none" w:sz="0" w:space="0" w:color="auto"/>
                    <w:bottom w:val="none" w:sz="0" w:space="0" w:color="auto"/>
                    <w:right w:val="none" w:sz="0" w:space="0" w:color="auto"/>
                  </w:divBdr>
                  <w:divsChild>
                    <w:div w:id="1452016040">
                      <w:marLeft w:val="0"/>
                      <w:marRight w:val="0"/>
                      <w:marTop w:val="0"/>
                      <w:marBottom w:val="0"/>
                      <w:divBdr>
                        <w:top w:val="none" w:sz="0" w:space="0" w:color="auto"/>
                        <w:left w:val="none" w:sz="0" w:space="0" w:color="auto"/>
                        <w:bottom w:val="none" w:sz="0" w:space="0" w:color="auto"/>
                        <w:right w:val="none" w:sz="0" w:space="0" w:color="auto"/>
                      </w:divBdr>
                    </w:div>
                  </w:divsChild>
                </w:div>
                <w:div w:id="684405723">
                  <w:marLeft w:val="0"/>
                  <w:marRight w:val="0"/>
                  <w:marTop w:val="0"/>
                  <w:marBottom w:val="0"/>
                  <w:divBdr>
                    <w:top w:val="none" w:sz="0" w:space="0" w:color="auto"/>
                    <w:left w:val="none" w:sz="0" w:space="0" w:color="auto"/>
                    <w:bottom w:val="none" w:sz="0" w:space="0" w:color="auto"/>
                    <w:right w:val="none" w:sz="0" w:space="0" w:color="auto"/>
                  </w:divBdr>
                  <w:divsChild>
                    <w:div w:id="1612514935">
                      <w:marLeft w:val="0"/>
                      <w:marRight w:val="0"/>
                      <w:marTop w:val="0"/>
                      <w:marBottom w:val="0"/>
                      <w:divBdr>
                        <w:top w:val="none" w:sz="0" w:space="0" w:color="auto"/>
                        <w:left w:val="none" w:sz="0" w:space="0" w:color="auto"/>
                        <w:bottom w:val="none" w:sz="0" w:space="0" w:color="auto"/>
                        <w:right w:val="none" w:sz="0" w:space="0" w:color="auto"/>
                      </w:divBdr>
                    </w:div>
                    <w:div w:id="120618458">
                      <w:marLeft w:val="0"/>
                      <w:marRight w:val="0"/>
                      <w:marTop w:val="0"/>
                      <w:marBottom w:val="0"/>
                      <w:divBdr>
                        <w:top w:val="none" w:sz="0" w:space="0" w:color="auto"/>
                        <w:left w:val="none" w:sz="0" w:space="0" w:color="auto"/>
                        <w:bottom w:val="none" w:sz="0" w:space="0" w:color="auto"/>
                        <w:right w:val="none" w:sz="0" w:space="0" w:color="auto"/>
                      </w:divBdr>
                    </w:div>
                    <w:div w:id="1337150796">
                      <w:marLeft w:val="0"/>
                      <w:marRight w:val="0"/>
                      <w:marTop w:val="0"/>
                      <w:marBottom w:val="0"/>
                      <w:divBdr>
                        <w:top w:val="none" w:sz="0" w:space="0" w:color="auto"/>
                        <w:left w:val="none" w:sz="0" w:space="0" w:color="auto"/>
                        <w:bottom w:val="none" w:sz="0" w:space="0" w:color="auto"/>
                        <w:right w:val="none" w:sz="0" w:space="0" w:color="auto"/>
                      </w:divBdr>
                    </w:div>
                    <w:div w:id="1801533678">
                      <w:marLeft w:val="0"/>
                      <w:marRight w:val="0"/>
                      <w:marTop w:val="0"/>
                      <w:marBottom w:val="0"/>
                      <w:divBdr>
                        <w:top w:val="none" w:sz="0" w:space="0" w:color="auto"/>
                        <w:left w:val="none" w:sz="0" w:space="0" w:color="auto"/>
                        <w:bottom w:val="none" w:sz="0" w:space="0" w:color="auto"/>
                        <w:right w:val="none" w:sz="0" w:space="0" w:color="auto"/>
                      </w:divBdr>
                    </w:div>
                    <w:div w:id="401027240">
                      <w:marLeft w:val="0"/>
                      <w:marRight w:val="0"/>
                      <w:marTop w:val="0"/>
                      <w:marBottom w:val="0"/>
                      <w:divBdr>
                        <w:top w:val="none" w:sz="0" w:space="0" w:color="auto"/>
                        <w:left w:val="none" w:sz="0" w:space="0" w:color="auto"/>
                        <w:bottom w:val="none" w:sz="0" w:space="0" w:color="auto"/>
                        <w:right w:val="none" w:sz="0" w:space="0" w:color="auto"/>
                      </w:divBdr>
                    </w:div>
                  </w:divsChild>
                </w:div>
                <w:div w:id="8484491">
                  <w:marLeft w:val="0"/>
                  <w:marRight w:val="0"/>
                  <w:marTop w:val="0"/>
                  <w:marBottom w:val="0"/>
                  <w:divBdr>
                    <w:top w:val="none" w:sz="0" w:space="0" w:color="auto"/>
                    <w:left w:val="none" w:sz="0" w:space="0" w:color="auto"/>
                    <w:bottom w:val="none" w:sz="0" w:space="0" w:color="auto"/>
                    <w:right w:val="none" w:sz="0" w:space="0" w:color="auto"/>
                  </w:divBdr>
                  <w:divsChild>
                    <w:div w:id="1933928579">
                      <w:marLeft w:val="0"/>
                      <w:marRight w:val="0"/>
                      <w:marTop w:val="0"/>
                      <w:marBottom w:val="0"/>
                      <w:divBdr>
                        <w:top w:val="none" w:sz="0" w:space="0" w:color="auto"/>
                        <w:left w:val="none" w:sz="0" w:space="0" w:color="auto"/>
                        <w:bottom w:val="none" w:sz="0" w:space="0" w:color="auto"/>
                        <w:right w:val="none" w:sz="0" w:space="0" w:color="auto"/>
                      </w:divBdr>
                    </w:div>
                  </w:divsChild>
                </w:div>
                <w:div w:id="317266154">
                  <w:marLeft w:val="0"/>
                  <w:marRight w:val="0"/>
                  <w:marTop w:val="0"/>
                  <w:marBottom w:val="0"/>
                  <w:divBdr>
                    <w:top w:val="none" w:sz="0" w:space="0" w:color="auto"/>
                    <w:left w:val="none" w:sz="0" w:space="0" w:color="auto"/>
                    <w:bottom w:val="none" w:sz="0" w:space="0" w:color="auto"/>
                    <w:right w:val="none" w:sz="0" w:space="0" w:color="auto"/>
                  </w:divBdr>
                  <w:divsChild>
                    <w:div w:id="1393426580">
                      <w:marLeft w:val="0"/>
                      <w:marRight w:val="0"/>
                      <w:marTop w:val="0"/>
                      <w:marBottom w:val="0"/>
                      <w:divBdr>
                        <w:top w:val="none" w:sz="0" w:space="0" w:color="auto"/>
                        <w:left w:val="none" w:sz="0" w:space="0" w:color="auto"/>
                        <w:bottom w:val="none" w:sz="0" w:space="0" w:color="auto"/>
                        <w:right w:val="none" w:sz="0" w:space="0" w:color="auto"/>
                      </w:divBdr>
                    </w:div>
                    <w:div w:id="623386563">
                      <w:marLeft w:val="0"/>
                      <w:marRight w:val="0"/>
                      <w:marTop w:val="0"/>
                      <w:marBottom w:val="0"/>
                      <w:divBdr>
                        <w:top w:val="none" w:sz="0" w:space="0" w:color="auto"/>
                        <w:left w:val="none" w:sz="0" w:space="0" w:color="auto"/>
                        <w:bottom w:val="none" w:sz="0" w:space="0" w:color="auto"/>
                        <w:right w:val="none" w:sz="0" w:space="0" w:color="auto"/>
                      </w:divBdr>
                    </w:div>
                  </w:divsChild>
                </w:div>
                <w:div w:id="966357003">
                  <w:marLeft w:val="0"/>
                  <w:marRight w:val="0"/>
                  <w:marTop w:val="0"/>
                  <w:marBottom w:val="0"/>
                  <w:divBdr>
                    <w:top w:val="none" w:sz="0" w:space="0" w:color="auto"/>
                    <w:left w:val="none" w:sz="0" w:space="0" w:color="auto"/>
                    <w:bottom w:val="none" w:sz="0" w:space="0" w:color="auto"/>
                    <w:right w:val="none" w:sz="0" w:space="0" w:color="auto"/>
                  </w:divBdr>
                  <w:divsChild>
                    <w:div w:id="1469398889">
                      <w:marLeft w:val="0"/>
                      <w:marRight w:val="0"/>
                      <w:marTop w:val="0"/>
                      <w:marBottom w:val="0"/>
                      <w:divBdr>
                        <w:top w:val="none" w:sz="0" w:space="0" w:color="auto"/>
                        <w:left w:val="none" w:sz="0" w:space="0" w:color="auto"/>
                        <w:bottom w:val="none" w:sz="0" w:space="0" w:color="auto"/>
                        <w:right w:val="none" w:sz="0" w:space="0" w:color="auto"/>
                      </w:divBdr>
                    </w:div>
                  </w:divsChild>
                </w:div>
                <w:div w:id="1078747289">
                  <w:marLeft w:val="0"/>
                  <w:marRight w:val="0"/>
                  <w:marTop w:val="0"/>
                  <w:marBottom w:val="0"/>
                  <w:divBdr>
                    <w:top w:val="none" w:sz="0" w:space="0" w:color="auto"/>
                    <w:left w:val="none" w:sz="0" w:space="0" w:color="auto"/>
                    <w:bottom w:val="none" w:sz="0" w:space="0" w:color="auto"/>
                    <w:right w:val="none" w:sz="0" w:space="0" w:color="auto"/>
                  </w:divBdr>
                  <w:divsChild>
                    <w:div w:id="1926914707">
                      <w:marLeft w:val="0"/>
                      <w:marRight w:val="0"/>
                      <w:marTop w:val="0"/>
                      <w:marBottom w:val="0"/>
                      <w:divBdr>
                        <w:top w:val="none" w:sz="0" w:space="0" w:color="auto"/>
                        <w:left w:val="none" w:sz="0" w:space="0" w:color="auto"/>
                        <w:bottom w:val="none" w:sz="0" w:space="0" w:color="auto"/>
                        <w:right w:val="none" w:sz="0" w:space="0" w:color="auto"/>
                      </w:divBdr>
                    </w:div>
                    <w:div w:id="1216116898">
                      <w:marLeft w:val="0"/>
                      <w:marRight w:val="0"/>
                      <w:marTop w:val="0"/>
                      <w:marBottom w:val="0"/>
                      <w:divBdr>
                        <w:top w:val="none" w:sz="0" w:space="0" w:color="auto"/>
                        <w:left w:val="none" w:sz="0" w:space="0" w:color="auto"/>
                        <w:bottom w:val="none" w:sz="0" w:space="0" w:color="auto"/>
                        <w:right w:val="none" w:sz="0" w:space="0" w:color="auto"/>
                      </w:divBdr>
                    </w:div>
                    <w:div w:id="2098862734">
                      <w:marLeft w:val="0"/>
                      <w:marRight w:val="0"/>
                      <w:marTop w:val="0"/>
                      <w:marBottom w:val="0"/>
                      <w:divBdr>
                        <w:top w:val="none" w:sz="0" w:space="0" w:color="auto"/>
                        <w:left w:val="none" w:sz="0" w:space="0" w:color="auto"/>
                        <w:bottom w:val="none" w:sz="0" w:space="0" w:color="auto"/>
                        <w:right w:val="none" w:sz="0" w:space="0" w:color="auto"/>
                      </w:divBdr>
                    </w:div>
                    <w:div w:id="1140535131">
                      <w:marLeft w:val="0"/>
                      <w:marRight w:val="0"/>
                      <w:marTop w:val="0"/>
                      <w:marBottom w:val="0"/>
                      <w:divBdr>
                        <w:top w:val="none" w:sz="0" w:space="0" w:color="auto"/>
                        <w:left w:val="none" w:sz="0" w:space="0" w:color="auto"/>
                        <w:bottom w:val="none" w:sz="0" w:space="0" w:color="auto"/>
                        <w:right w:val="none" w:sz="0" w:space="0" w:color="auto"/>
                      </w:divBdr>
                    </w:div>
                  </w:divsChild>
                </w:div>
                <w:div w:id="1654210715">
                  <w:marLeft w:val="0"/>
                  <w:marRight w:val="0"/>
                  <w:marTop w:val="0"/>
                  <w:marBottom w:val="0"/>
                  <w:divBdr>
                    <w:top w:val="none" w:sz="0" w:space="0" w:color="auto"/>
                    <w:left w:val="none" w:sz="0" w:space="0" w:color="auto"/>
                    <w:bottom w:val="none" w:sz="0" w:space="0" w:color="auto"/>
                    <w:right w:val="none" w:sz="0" w:space="0" w:color="auto"/>
                  </w:divBdr>
                  <w:divsChild>
                    <w:div w:id="1929003489">
                      <w:marLeft w:val="0"/>
                      <w:marRight w:val="0"/>
                      <w:marTop w:val="0"/>
                      <w:marBottom w:val="0"/>
                      <w:divBdr>
                        <w:top w:val="none" w:sz="0" w:space="0" w:color="auto"/>
                        <w:left w:val="none" w:sz="0" w:space="0" w:color="auto"/>
                        <w:bottom w:val="none" w:sz="0" w:space="0" w:color="auto"/>
                        <w:right w:val="none" w:sz="0" w:space="0" w:color="auto"/>
                      </w:divBdr>
                    </w:div>
                    <w:div w:id="2054040327">
                      <w:marLeft w:val="0"/>
                      <w:marRight w:val="0"/>
                      <w:marTop w:val="0"/>
                      <w:marBottom w:val="0"/>
                      <w:divBdr>
                        <w:top w:val="none" w:sz="0" w:space="0" w:color="auto"/>
                        <w:left w:val="none" w:sz="0" w:space="0" w:color="auto"/>
                        <w:bottom w:val="none" w:sz="0" w:space="0" w:color="auto"/>
                        <w:right w:val="none" w:sz="0" w:space="0" w:color="auto"/>
                      </w:divBdr>
                    </w:div>
                    <w:div w:id="1204633507">
                      <w:marLeft w:val="0"/>
                      <w:marRight w:val="0"/>
                      <w:marTop w:val="0"/>
                      <w:marBottom w:val="0"/>
                      <w:divBdr>
                        <w:top w:val="none" w:sz="0" w:space="0" w:color="auto"/>
                        <w:left w:val="none" w:sz="0" w:space="0" w:color="auto"/>
                        <w:bottom w:val="none" w:sz="0" w:space="0" w:color="auto"/>
                        <w:right w:val="none" w:sz="0" w:space="0" w:color="auto"/>
                      </w:divBdr>
                    </w:div>
                    <w:div w:id="1986540597">
                      <w:marLeft w:val="0"/>
                      <w:marRight w:val="0"/>
                      <w:marTop w:val="0"/>
                      <w:marBottom w:val="0"/>
                      <w:divBdr>
                        <w:top w:val="none" w:sz="0" w:space="0" w:color="auto"/>
                        <w:left w:val="none" w:sz="0" w:space="0" w:color="auto"/>
                        <w:bottom w:val="none" w:sz="0" w:space="0" w:color="auto"/>
                        <w:right w:val="none" w:sz="0" w:space="0" w:color="auto"/>
                      </w:divBdr>
                    </w:div>
                  </w:divsChild>
                </w:div>
                <w:div w:id="2143233804">
                  <w:marLeft w:val="0"/>
                  <w:marRight w:val="0"/>
                  <w:marTop w:val="0"/>
                  <w:marBottom w:val="0"/>
                  <w:divBdr>
                    <w:top w:val="none" w:sz="0" w:space="0" w:color="auto"/>
                    <w:left w:val="none" w:sz="0" w:space="0" w:color="auto"/>
                    <w:bottom w:val="none" w:sz="0" w:space="0" w:color="auto"/>
                    <w:right w:val="none" w:sz="0" w:space="0" w:color="auto"/>
                  </w:divBdr>
                  <w:divsChild>
                    <w:div w:id="217984944">
                      <w:marLeft w:val="0"/>
                      <w:marRight w:val="0"/>
                      <w:marTop w:val="0"/>
                      <w:marBottom w:val="0"/>
                      <w:divBdr>
                        <w:top w:val="none" w:sz="0" w:space="0" w:color="auto"/>
                        <w:left w:val="none" w:sz="0" w:space="0" w:color="auto"/>
                        <w:bottom w:val="none" w:sz="0" w:space="0" w:color="auto"/>
                        <w:right w:val="none" w:sz="0" w:space="0" w:color="auto"/>
                      </w:divBdr>
                    </w:div>
                  </w:divsChild>
                </w:div>
                <w:div w:id="1580825818">
                  <w:marLeft w:val="0"/>
                  <w:marRight w:val="0"/>
                  <w:marTop w:val="0"/>
                  <w:marBottom w:val="0"/>
                  <w:divBdr>
                    <w:top w:val="none" w:sz="0" w:space="0" w:color="auto"/>
                    <w:left w:val="none" w:sz="0" w:space="0" w:color="auto"/>
                    <w:bottom w:val="none" w:sz="0" w:space="0" w:color="auto"/>
                    <w:right w:val="none" w:sz="0" w:space="0" w:color="auto"/>
                  </w:divBdr>
                  <w:divsChild>
                    <w:div w:id="167330366">
                      <w:marLeft w:val="0"/>
                      <w:marRight w:val="0"/>
                      <w:marTop w:val="0"/>
                      <w:marBottom w:val="0"/>
                      <w:divBdr>
                        <w:top w:val="none" w:sz="0" w:space="0" w:color="auto"/>
                        <w:left w:val="none" w:sz="0" w:space="0" w:color="auto"/>
                        <w:bottom w:val="none" w:sz="0" w:space="0" w:color="auto"/>
                        <w:right w:val="none" w:sz="0" w:space="0" w:color="auto"/>
                      </w:divBdr>
                    </w:div>
                  </w:divsChild>
                </w:div>
                <w:div w:id="2059817682">
                  <w:marLeft w:val="0"/>
                  <w:marRight w:val="0"/>
                  <w:marTop w:val="0"/>
                  <w:marBottom w:val="0"/>
                  <w:divBdr>
                    <w:top w:val="none" w:sz="0" w:space="0" w:color="auto"/>
                    <w:left w:val="none" w:sz="0" w:space="0" w:color="auto"/>
                    <w:bottom w:val="none" w:sz="0" w:space="0" w:color="auto"/>
                    <w:right w:val="none" w:sz="0" w:space="0" w:color="auto"/>
                  </w:divBdr>
                  <w:divsChild>
                    <w:div w:id="1604069390">
                      <w:marLeft w:val="0"/>
                      <w:marRight w:val="0"/>
                      <w:marTop w:val="0"/>
                      <w:marBottom w:val="0"/>
                      <w:divBdr>
                        <w:top w:val="none" w:sz="0" w:space="0" w:color="auto"/>
                        <w:left w:val="none" w:sz="0" w:space="0" w:color="auto"/>
                        <w:bottom w:val="none" w:sz="0" w:space="0" w:color="auto"/>
                        <w:right w:val="none" w:sz="0" w:space="0" w:color="auto"/>
                      </w:divBdr>
                    </w:div>
                    <w:div w:id="76672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fe.govt.n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DYRPRZSHUJDS-1762847944-28122</_dlc_DocId>
    <_dlc_DocIdUrl xmlns="922b4265-2cc8-432f-8fd6-80e13db13bdd">
      <Url>https://huttcity.sharepoint.com/sites/districtplann/_layouts/15/DocIdRedir.aspx?ID=DYRPRZSHUJDS-1762847944-28122</Url>
      <Description>DYRPRZSHUJDS-1762847944-28122</Description>
    </_dlc_DocIdUrl>
  </documentManagement>
</p:properties>
</file>

<file path=customXml/itemProps1.xml><?xml version="1.0" encoding="utf-8"?>
<ds:datastoreItem xmlns:ds="http://schemas.openxmlformats.org/officeDocument/2006/customXml" ds:itemID="{D2E2A00D-22B1-43B0-AFB9-E4C1E05721AA}">
  <ds:schemaRefs>
    <ds:schemaRef ds:uri="http://schemas.microsoft.com/sharepoint/v3/contenttype/forms"/>
  </ds:schemaRefs>
</ds:datastoreItem>
</file>

<file path=customXml/itemProps2.xml><?xml version="1.0" encoding="utf-8"?>
<ds:datastoreItem xmlns:ds="http://schemas.openxmlformats.org/officeDocument/2006/customXml" ds:itemID="{93465C1B-9A82-4E77-8E1C-D7D069AA5C8A}">
  <ds:schemaRefs>
    <ds:schemaRef ds:uri="http://schemas.microsoft.com/sharepoint/events"/>
  </ds:schemaRefs>
</ds:datastoreItem>
</file>

<file path=customXml/itemProps3.xml><?xml version="1.0" encoding="utf-8"?>
<ds:datastoreItem xmlns:ds="http://schemas.openxmlformats.org/officeDocument/2006/customXml" ds:itemID="{01199B4D-276C-4754-89DA-DC27875A25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D3858A-AAB2-42C3-9690-0843D91D9120}">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27</Pages>
  <Words>9068</Words>
  <Characters>53776</Characters>
  <Application>Microsoft Office Word</Application>
  <DocSecurity>0</DocSecurity>
  <Lines>2151</Lines>
  <Paragraphs>1122</Paragraphs>
  <ScaleCrop>false</ScaleCrop>
  <Company>Hutt City Council</Company>
  <LinksUpToDate>false</LinksUpToDate>
  <CharactersWithSpaces>61722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dc:title>
  <cp:lastModifiedBy>Stephen Davis</cp:lastModifiedBy>
  <cp:revision>65</cp:revision>
  <dcterms:created xsi:type="dcterms:W3CDTF">2022-11-27T23:12:00Z</dcterms:created>
  <dcterms:modified xsi:type="dcterms:W3CDTF">2023-02-22T03:08:00Z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Producer">
    <vt:lpwstr>EvoPdf HTML to PDF Converter 4.6</vt:lpwstr>
  </property>
  <property fmtid="{D5CDD505-2E9C-101B-9397-08002B2CF9AE}" pid="4" name="LastSaved">
    <vt:filetime>2022-11-28T00:00:00Z</vt:filetime>
  </property>
  <property fmtid="{D5CDD505-2E9C-101B-9397-08002B2CF9AE}" pid="5" name="ContentTypeId">
    <vt:lpwstr>0x010100F531AC5105F43D4EAE3ACB8C0FAC57DB000DE5B7F1487C1F40AE0FA7D5EA0CDFB5</vt:lpwstr>
  </property>
  <property fmtid="{D5CDD505-2E9C-101B-9397-08002B2CF9AE}" pid="6" name="RelatedProperties">
    <vt:lpwstr/>
  </property>
  <property fmtid="{D5CDD505-2E9C-101B-9397-08002B2CF9AE}" pid="7" name="MediaServiceImageTags">
    <vt:lpwstr/>
  </property>
  <property fmtid="{D5CDD505-2E9C-101B-9397-08002B2CF9AE}" pid="8" name="Property">
    <vt:lpwstr/>
  </property>
  <property fmtid="{D5CDD505-2E9C-101B-9397-08002B2CF9AE}" pid="9" name="_dlc_DocIdItemGuid">
    <vt:lpwstr>c07bffb9-a0e3-4d13-9324-3a98f24eb95e</vt:lpwstr>
  </property>
</Properties>
</file>