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A2CDE" w14:textId="77777777" w:rsidR="00FF7069" w:rsidRPr="008D13D2" w:rsidRDefault="00FF7069">
      <w:pPr>
        <w:pStyle w:val="BodyText"/>
        <w:rPr>
          <w:rFonts w:ascii="Times New Roman"/>
          <w:sz w:val="20"/>
        </w:rPr>
      </w:pPr>
    </w:p>
    <w:p w14:paraId="3A9A2CDF" w14:textId="77777777" w:rsidR="00FF7069" w:rsidRPr="008D13D2" w:rsidRDefault="00FF7069">
      <w:pPr>
        <w:pStyle w:val="BodyText"/>
        <w:spacing w:before="11"/>
        <w:rPr>
          <w:rFonts w:ascii="Times New Roman"/>
          <w:sz w:val="21"/>
        </w:rPr>
      </w:pPr>
    </w:p>
    <w:p w14:paraId="3A9A2CE0" w14:textId="629C35B4" w:rsidR="00FF7069" w:rsidRPr="008D13D2" w:rsidRDefault="00000000">
      <w:pPr>
        <w:pStyle w:val="Title"/>
        <w:tabs>
          <w:tab w:val="left" w:pos="1929"/>
        </w:tabs>
      </w:pPr>
      <w:r>
        <w:pict w14:anchorId="3A9A340B">
          <v:rect id="docshape5" o:spid="_x0000_s2131" style="position:absolute;left:0;text-align:left;margin-left:156.5pt;margin-top:32.1pt;width:381pt;height:1.5pt;z-index:-251658752;mso-wrap-distance-left:0;mso-wrap-distance-right:0;mso-position-horizontal-relative:page" fillcolor="black" stroked="f">
            <w10:wrap type="topAndBottom" anchorx="page"/>
          </v:rect>
        </w:pict>
      </w:r>
      <w:bookmarkStart w:id="0" w:name="5B_Petone_Commercial_Activity_Area_"/>
      <w:bookmarkEnd w:id="0"/>
      <w:r w:rsidR="00E924E9" w:rsidRPr="008D13D2">
        <w:rPr>
          <w:spacing w:val="-5"/>
        </w:rPr>
        <w:t>5B</w:t>
      </w:r>
      <w:r w:rsidR="00E924E9" w:rsidRPr="008D13D2">
        <w:tab/>
        <w:t>Petone</w:t>
      </w:r>
      <w:r w:rsidR="00E924E9" w:rsidRPr="008D13D2">
        <w:rPr>
          <w:spacing w:val="-18"/>
        </w:rPr>
        <w:t xml:space="preserve"> </w:t>
      </w:r>
      <w:r w:rsidR="00E924E9" w:rsidRPr="008D13D2">
        <w:t>Commercial</w:t>
      </w:r>
      <w:r w:rsidR="00E924E9" w:rsidRPr="008D13D2">
        <w:rPr>
          <w:spacing w:val="-17"/>
        </w:rPr>
        <w:t xml:space="preserve"> </w:t>
      </w:r>
      <w:r w:rsidR="00E924E9" w:rsidRPr="008D13D2">
        <w:t>Activity</w:t>
      </w:r>
      <w:r w:rsidR="00E924E9" w:rsidRPr="008D13D2">
        <w:rPr>
          <w:spacing w:val="-17"/>
        </w:rPr>
        <w:t xml:space="preserve"> </w:t>
      </w:r>
      <w:r w:rsidR="00E924E9" w:rsidRPr="008D13D2">
        <w:rPr>
          <w:spacing w:val="-4"/>
        </w:rPr>
        <w:t>Area</w:t>
      </w:r>
    </w:p>
    <w:p w14:paraId="3A9A2CE1" w14:textId="77777777" w:rsidR="00FF7069" w:rsidRPr="008D13D2" w:rsidRDefault="00FF7069">
      <w:pPr>
        <w:pStyle w:val="BodyText"/>
        <w:spacing w:before="5"/>
        <w:rPr>
          <w:b/>
          <w:sz w:val="17"/>
        </w:rPr>
      </w:pPr>
    </w:p>
    <w:p w14:paraId="3A9A2CE2" w14:textId="77777777" w:rsidR="00FF7069" w:rsidRPr="008D13D2" w:rsidRDefault="00FF7069">
      <w:pPr>
        <w:pStyle w:val="BodyText"/>
        <w:rPr>
          <w:b/>
          <w:sz w:val="20"/>
        </w:rPr>
      </w:pPr>
    </w:p>
    <w:p w14:paraId="3A9A2CE3" w14:textId="77777777" w:rsidR="00FF7069" w:rsidRPr="008D13D2" w:rsidRDefault="00E924E9">
      <w:pPr>
        <w:pStyle w:val="Heading1"/>
        <w:tabs>
          <w:tab w:val="left" w:pos="1929"/>
        </w:tabs>
        <w:spacing w:before="225"/>
      </w:pPr>
      <w:r w:rsidRPr="008D13D2">
        <w:t>5B</w:t>
      </w:r>
      <w:r w:rsidRPr="008D13D2">
        <w:rPr>
          <w:spacing w:val="-8"/>
        </w:rPr>
        <w:t xml:space="preserve"> </w:t>
      </w:r>
      <w:r w:rsidRPr="008D13D2">
        <w:rPr>
          <w:spacing w:val="-10"/>
        </w:rPr>
        <w:t>1</w:t>
      </w:r>
      <w:r w:rsidRPr="008D13D2">
        <w:tab/>
      </w:r>
      <w:r w:rsidRPr="008D13D2">
        <w:rPr>
          <w:spacing w:val="-4"/>
        </w:rPr>
        <w:t>Issues,</w:t>
      </w:r>
      <w:r w:rsidRPr="008D13D2">
        <w:rPr>
          <w:spacing w:val="-19"/>
        </w:rPr>
        <w:t xml:space="preserve"> </w:t>
      </w:r>
      <w:r w:rsidRPr="008D13D2">
        <w:rPr>
          <w:spacing w:val="-4"/>
        </w:rPr>
        <w:t>Objectives</w:t>
      </w:r>
      <w:r w:rsidRPr="008D13D2">
        <w:rPr>
          <w:spacing w:val="-18"/>
        </w:rPr>
        <w:t xml:space="preserve"> </w:t>
      </w:r>
      <w:r w:rsidRPr="008D13D2">
        <w:rPr>
          <w:spacing w:val="-4"/>
        </w:rPr>
        <w:t>and</w:t>
      </w:r>
      <w:r w:rsidRPr="008D13D2">
        <w:rPr>
          <w:spacing w:val="-18"/>
        </w:rPr>
        <w:t xml:space="preserve"> </w:t>
      </w:r>
      <w:r w:rsidRPr="008D13D2">
        <w:rPr>
          <w:spacing w:val="-4"/>
        </w:rPr>
        <w:t>Policies</w:t>
      </w:r>
    </w:p>
    <w:p w14:paraId="3A9A2CE4" w14:textId="77777777" w:rsidR="00FF7069" w:rsidRPr="008D13D2" w:rsidRDefault="00FF7069">
      <w:pPr>
        <w:pStyle w:val="BodyText"/>
        <w:spacing w:before="6"/>
        <w:rPr>
          <w:b/>
          <w:sz w:val="49"/>
        </w:rPr>
      </w:pPr>
    </w:p>
    <w:p w14:paraId="3A9A2CE5" w14:textId="77777777" w:rsidR="00FF7069" w:rsidRPr="008D13D2" w:rsidRDefault="00E924E9">
      <w:pPr>
        <w:pStyle w:val="Heading2"/>
        <w:tabs>
          <w:tab w:val="left" w:pos="1929"/>
        </w:tabs>
      </w:pPr>
      <w:r w:rsidRPr="008D13D2">
        <w:t>5B</w:t>
      </w:r>
      <w:r w:rsidRPr="008D13D2">
        <w:rPr>
          <w:spacing w:val="14"/>
        </w:rPr>
        <w:t xml:space="preserve"> </w:t>
      </w:r>
      <w:r w:rsidRPr="008D13D2">
        <w:rPr>
          <w:spacing w:val="-5"/>
        </w:rPr>
        <w:t>1.1</w:t>
      </w:r>
      <w:r w:rsidRPr="008D13D2">
        <w:tab/>
        <w:t>Local</w:t>
      </w:r>
      <w:r w:rsidRPr="008D13D2">
        <w:rPr>
          <w:spacing w:val="13"/>
        </w:rPr>
        <w:t xml:space="preserve"> </w:t>
      </w:r>
      <w:r w:rsidRPr="008D13D2">
        <w:t>Area</w:t>
      </w:r>
      <w:r w:rsidRPr="008D13D2">
        <w:rPr>
          <w:spacing w:val="15"/>
        </w:rPr>
        <w:t xml:space="preserve"> </w:t>
      </w:r>
      <w:r w:rsidRPr="008D13D2">
        <w:rPr>
          <w:spacing w:val="-2"/>
        </w:rPr>
        <w:t>Issues</w:t>
      </w:r>
    </w:p>
    <w:p w14:paraId="3A9A2CE6" w14:textId="77777777" w:rsidR="00FF7069" w:rsidRPr="008D13D2" w:rsidRDefault="00FF7069">
      <w:pPr>
        <w:pStyle w:val="BodyText"/>
        <w:rPr>
          <w:b/>
          <w:sz w:val="34"/>
        </w:rPr>
      </w:pPr>
    </w:p>
    <w:p w14:paraId="3A9A2CE7" w14:textId="77777777" w:rsidR="00FF7069" w:rsidRPr="008D13D2" w:rsidRDefault="00E924E9">
      <w:pPr>
        <w:tabs>
          <w:tab w:val="left" w:pos="1929"/>
        </w:tabs>
        <w:spacing w:before="198" w:line="252" w:lineRule="auto"/>
        <w:ind w:left="1930" w:right="1498" w:hanging="1830"/>
        <w:rPr>
          <w:b/>
          <w:sz w:val="31"/>
        </w:rPr>
      </w:pPr>
      <w:r w:rsidRPr="008D13D2">
        <w:rPr>
          <w:b/>
          <w:sz w:val="31"/>
        </w:rPr>
        <w:t>5B 1.1.1</w:t>
      </w:r>
      <w:r w:rsidRPr="008D13D2">
        <w:rPr>
          <w:b/>
          <w:sz w:val="31"/>
        </w:rPr>
        <w:tab/>
        <w:t>Area 1 ­ Area on Jackson Street generally between Victoria and Cuba Streets</w:t>
      </w:r>
    </w:p>
    <w:p w14:paraId="3A9A2CE8" w14:textId="77777777" w:rsidR="00FF7069" w:rsidRPr="008D13D2" w:rsidRDefault="00FF7069">
      <w:pPr>
        <w:pStyle w:val="BodyText"/>
        <w:rPr>
          <w:b/>
          <w:sz w:val="40"/>
        </w:rPr>
      </w:pPr>
    </w:p>
    <w:p w14:paraId="3A9A2CEA" w14:textId="4B366B9D" w:rsidR="00FF7069" w:rsidRPr="008D13D2" w:rsidRDefault="00E924E9" w:rsidP="00E0165B">
      <w:pPr>
        <w:pStyle w:val="Heading5"/>
        <w:rPr>
          <w:sz w:val="24"/>
          <w:szCs w:val="24"/>
        </w:rPr>
      </w:pPr>
      <w:r w:rsidRPr="008D13D2">
        <w:rPr>
          <w:spacing w:val="-2"/>
          <w:sz w:val="24"/>
          <w:szCs w:val="24"/>
        </w:rPr>
        <w:t>Issue</w:t>
      </w:r>
    </w:p>
    <w:p w14:paraId="3A9A2CEB" w14:textId="77777777" w:rsidR="00FF7069" w:rsidRPr="008D13D2" w:rsidRDefault="00E924E9">
      <w:pPr>
        <w:spacing w:line="278" w:lineRule="auto"/>
        <w:ind w:left="100" w:right="168"/>
        <w:rPr>
          <w:b/>
          <w:szCs w:val="28"/>
        </w:rPr>
      </w:pPr>
      <w:r w:rsidRPr="008D13D2">
        <w:rPr>
          <w:b/>
          <w:szCs w:val="28"/>
        </w:rPr>
        <w:t>On both sides of Jackson Street between Victoria and Cuba Streets sites generally are small and adjoin residential activity areas. It is important that the scale and character of activities are controlled so that there are</w:t>
      </w:r>
      <w:r w:rsidRPr="008D13D2">
        <w:rPr>
          <w:b/>
          <w:spacing w:val="-4"/>
          <w:szCs w:val="28"/>
        </w:rPr>
        <w:t xml:space="preserve"> </w:t>
      </w:r>
      <w:r w:rsidRPr="008D13D2">
        <w:rPr>
          <w:b/>
          <w:szCs w:val="28"/>
        </w:rPr>
        <w:t>no</w:t>
      </w:r>
      <w:r w:rsidRPr="008D13D2">
        <w:rPr>
          <w:b/>
          <w:spacing w:val="-4"/>
          <w:szCs w:val="28"/>
        </w:rPr>
        <w:t xml:space="preserve"> </w:t>
      </w:r>
      <w:r w:rsidRPr="008D13D2">
        <w:rPr>
          <w:b/>
          <w:szCs w:val="28"/>
        </w:rPr>
        <w:t>encroachments</w:t>
      </w:r>
      <w:r w:rsidRPr="008D13D2">
        <w:rPr>
          <w:b/>
          <w:spacing w:val="-4"/>
          <w:szCs w:val="28"/>
        </w:rPr>
        <w:t xml:space="preserve"> </w:t>
      </w:r>
      <w:r w:rsidRPr="008D13D2">
        <w:rPr>
          <w:b/>
          <w:szCs w:val="28"/>
        </w:rPr>
        <w:t>into</w:t>
      </w:r>
      <w:r w:rsidRPr="008D13D2">
        <w:rPr>
          <w:b/>
          <w:spacing w:val="-4"/>
          <w:szCs w:val="28"/>
        </w:rPr>
        <w:t xml:space="preserve"> </w:t>
      </w:r>
      <w:r w:rsidRPr="008D13D2">
        <w:rPr>
          <w:b/>
          <w:szCs w:val="28"/>
        </w:rPr>
        <w:t>the</w:t>
      </w:r>
      <w:r w:rsidRPr="008D13D2">
        <w:rPr>
          <w:b/>
          <w:spacing w:val="-4"/>
          <w:szCs w:val="28"/>
        </w:rPr>
        <w:t xml:space="preserve"> </w:t>
      </w:r>
      <w:r w:rsidRPr="008D13D2">
        <w:rPr>
          <w:b/>
          <w:szCs w:val="28"/>
        </w:rPr>
        <w:t>adjoining</w:t>
      </w:r>
      <w:r w:rsidRPr="008D13D2">
        <w:rPr>
          <w:b/>
          <w:spacing w:val="-4"/>
          <w:szCs w:val="28"/>
        </w:rPr>
        <w:t xml:space="preserve"> </w:t>
      </w:r>
      <w:r w:rsidRPr="008D13D2">
        <w:rPr>
          <w:b/>
          <w:szCs w:val="28"/>
        </w:rPr>
        <w:t>residential</w:t>
      </w:r>
      <w:r w:rsidRPr="008D13D2">
        <w:rPr>
          <w:b/>
          <w:spacing w:val="-4"/>
          <w:szCs w:val="28"/>
        </w:rPr>
        <w:t xml:space="preserve"> </w:t>
      </w:r>
      <w:r w:rsidRPr="008D13D2">
        <w:rPr>
          <w:b/>
          <w:szCs w:val="28"/>
        </w:rPr>
        <w:t>areas</w:t>
      </w:r>
      <w:r w:rsidRPr="008D13D2">
        <w:rPr>
          <w:b/>
          <w:spacing w:val="-4"/>
          <w:szCs w:val="28"/>
        </w:rPr>
        <w:t xml:space="preserve"> </w:t>
      </w:r>
      <w:r w:rsidRPr="008D13D2">
        <w:rPr>
          <w:b/>
          <w:szCs w:val="28"/>
        </w:rPr>
        <w:t>and</w:t>
      </w:r>
      <w:r w:rsidRPr="008D13D2">
        <w:rPr>
          <w:b/>
          <w:spacing w:val="-4"/>
          <w:szCs w:val="28"/>
        </w:rPr>
        <w:t xml:space="preserve"> </w:t>
      </w:r>
      <w:r w:rsidRPr="008D13D2">
        <w:rPr>
          <w:b/>
          <w:szCs w:val="28"/>
        </w:rPr>
        <w:t>adverse</w:t>
      </w:r>
      <w:r w:rsidRPr="008D13D2">
        <w:rPr>
          <w:b/>
          <w:spacing w:val="-4"/>
          <w:szCs w:val="28"/>
        </w:rPr>
        <w:t xml:space="preserve"> </w:t>
      </w:r>
      <w:r w:rsidRPr="008D13D2">
        <w:rPr>
          <w:b/>
          <w:szCs w:val="28"/>
        </w:rPr>
        <w:t>effects,</w:t>
      </w:r>
      <w:r w:rsidRPr="008D13D2">
        <w:rPr>
          <w:b/>
          <w:spacing w:val="-4"/>
          <w:szCs w:val="28"/>
        </w:rPr>
        <w:t xml:space="preserve"> </w:t>
      </w:r>
      <w:r w:rsidRPr="008D13D2">
        <w:rPr>
          <w:b/>
          <w:szCs w:val="28"/>
        </w:rPr>
        <w:t>such</w:t>
      </w:r>
      <w:r w:rsidRPr="008D13D2">
        <w:rPr>
          <w:b/>
          <w:spacing w:val="-4"/>
          <w:szCs w:val="28"/>
        </w:rPr>
        <w:t xml:space="preserve"> </w:t>
      </w:r>
      <w:r w:rsidRPr="008D13D2">
        <w:rPr>
          <w:b/>
          <w:szCs w:val="28"/>
        </w:rPr>
        <w:t>as</w:t>
      </w:r>
      <w:r w:rsidRPr="008D13D2">
        <w:rPr>
          <w:b/>
          <w:spacing w:val="-4"/>
          <w:szCs w:val="28"/>
        </w:rPr>
        <w:t xml:space="preserve"> </w:t>
      </w:r>
      <w:r w:rsidRPr="008D13D2">
        <w:rPr>
          <w:b/>
          <w:szCs w:val="28"/>
        </w:rPr>
        <w:t>adverse</w:t>
      </w:r>
      <w:r w:rsidRPr="008D13D2">
        <w:rPr>
          <w:b/>
          <w:spacing w:val="-4"/>
          <w:szCs w:val="28"/>
        </w:rPr>
        <w:t xml:space="preserve"> </w:t>
      </w:r>
      <w:r w:rsidRPr="008D13D2">
        <w:rPr>
          <w:b/>
          <w:szCs w:val="28"/>
        </w:rPr>
        <w:t>traffic</w:t>
      </w:r>
      <w:r w:rsidRPr="008D13D2">
        <w:rPr>
          <w:b/>
          <w:spacing w:val="-4"/>
          <w:szCs w:val="28"/>
        </w:rPr>
        <w:t xml:space="preserve"> </w:t>
      </w:r>
      <w:r w:rsidRPr="008D13D2">
        <w:rPr>
          <w:b/>
          <w:szCs w:val="28"/>
        </w:rPr>
        <w:t>effects, are managed.</w:t>
      </w:r>
    </w:p>
    <w:p w14:paraId="3A9A2CEC" w14:textId="77777777" w:rsidR="00FF7069" w:rsidRPr="008D13D2" w:rsidRDefault="00FF7069">
      <w:pPr>
        <w:pStyle w:val="BodyText"/>
        <w:spacing w:before="4"/>
        <w:rPr>
          <w:b/>
          <w:sz w:val="25"/>
        </w:rPr>
      </w:pPr>
    </w:p>
    <w:p w14:paraId="3A9A2CEE" w14:textId="09A09BDE" w:rsidR="00FF7069" w:rsidRPr="008D13D2" w:rsidRDefault="00E924E9" w:rsidP="00E0165B">
      <w:pPr>
        <w:pStyle w:val="Heading5"/>
        <w:spacing w:before="1"/>
        <w:rPr>
          <w:sz w:val="24"/>
          <w:szCs w:val="24"/>
        </w:rPr>
      </w:pPr>
      <w:r w:rsidRPr="008D13D2">
        <w:rPr>
          <w:spacing w:val="-2"/>
          <w:sz w:val="24"/>
          <w:szCs w:val="24"/>
        </w:rPr>
        <w:t>Objective</w:t>
      </w:r>
    </w:p>
    <w:p w14:paraId="3A9A2CF0" w14:textId="2B212EF9" w:rsidR="00FF7069" w:rsidRPr="008D13D2" w:rsidRDefault="00E924E9" w:rsidP="00E0165B">
      <w:pPr>
        <w:pStyle w:val="BodyText"/>
        <w:spacing w:line="278" w:lineRule="auto"/>
        <w:ind w:left="100" w:right="168"/>
        <w:rPr>
          <w:sz w:val="22"/>
          <w:szCs w:val="22"/>
        </w:rPr>
      </w:pPr>
      <w:r w:rsidRPr="008D13D2">
        <w:rPr>
          <w:sz w:val="22"/>
          <w:szCs w:val="22"/>
        </w:rPr>
        <w:t xml:space="preserve">To ensure that activities </w:t>
      </w:r>
      <w:proofErr w:type="gramStart"/>
      <w:r w:rsidRPr="008D13D2">
        <w:rPr>
          <w:sz w:val="22"/>
          <w:szCs w:val="22"/>
        </w:rPr>
        <w:t>in the area of</w:t>
      </w:r>
      <w:proofErr w:type="gramEnd"/>
      <w:r w:rsidRPr="008D13D2">
        <w:rPr>
          <w:sz w:val="22"/>
          <w:szCs w:val="22"/>
        </w:rPr>
        <w:t xml:space="preserve"> Jackson Street generally between Victoria and Cuba Streets do not have adverse effects on adjoining residential activity areas.</w:t>
      </w:r>
    </w:p>
    <w:p w14:paraId="1B294573" w14:textId="77777777" w:rsidR="00E0165B" w:rsidRPr="008D13D2" w:rsidRDefault="00E0165B" w:rsidP="00E0165B">
      <w:pPr>
        <w:pStyle w:val="BodyText"/>
        <w:spacing w:line="278" w:lineRule="auto"/>
        <w:ind w:left="100" w:right="168"/>
        <w:rPr>
          <w:sz w:val="22"/>
          <w:szCs w:val="22"/>
        </w:rPr>
      </w:pPr>
    </w:p>
    <w:p w14:paraId="3A9A2CF2" w14:textId="65C3D79E" w:rsidR="00FF7069" w:rsidRPr="008D13D2" w:rsidRDefault="00E924E9" w:rsidP="00E0165B">
      <w:pPr>
        <w:pStyle w:val="Heading5"/>
        <w:rPr>
          <w:sz w:val="24"/>
          <w:szCs w:val="24"/>
        </w:rPr>
      </w:pPr>
      <w:r w:rsidRPr="008D13D2">
        <w:rPr>
          <w:spacing w:val="-2"/>
          <w:sz w:val="24"/>
          <w:szCs w:val="24"/>
        </w:rPr>
        <w:t>Policy</w:t>
      </w:r>
    </w:p>
    <w:p w14:paraId="3A9A2CF3" w14:textId="77777777" w:rsidR="00FF7069" w:rsidRPr="008D13D2" w:rsidRDefault="00E924E9">
      <w:pPr>
        <w:pStyle w:val="BodyText"/>
        <w:tabs>
          <w:tab w:val="left" w:pos="624"/>
        </w:tabs>
        <w:spacing w:before="99" w:line="268" w:lineRule="auto"/>
        <w:ind w:left="625" w:right="517" w:hanging="525"/>
        <w:rPr>
          <w:sz w:val="22"/>
          <w:szCs w:val="22"/>
        </w:rPr>
      </w:pPr>
      <w:r w:rsidRPr="008D13D2">
        <w:rPr>
          <w:b/>
          <w:spacing w:val="-4"/>
          <w:sz w:val="22"/>
          <w:szCs w:val="22"/>
        </w:rPr>
        <w:t>(a)</w:t>
      </w:r>
      <w:r w:rsidRPr="008D13D2">
        <w:rPr>
          <w:b/>
          <w:sz w:val="22"/>
          <w:szCs w:val="22"/>
        </w:rPr>
        <w:tab/>
      </w:r>
      <w:r w:rsidRPr="008D13D2">
        <w:rPr>
          <w:position w:val="1"/>
          <w:sz w:val="22"/>
          <w:szCs w:val="22"/>
        </w:rPr>
        <w:t xml:space="preserve">To ensure that only </w:t>
      </w:r>
      <w:proofErr w:type="gramStart"/>
      <w:r w:rsidRPr="008D13D2">
        <w:rPr>
          <w:position w:val="1"/>
          <w:sz w:val="22"/>
          <w:szCs w:val="22"/>
        </w:rPr>
        <w:t>small scale</w:t>
      </w:r>
      <w:proofErr w:type="gramEnd"/>
      <w:r w:rsidRPr="008D13D2">
        <w:rPr>
          <w:position w:val="1"/>
          <w:sz w:val="22"/>
          <w:szCs w:val="22"/>
        </w:rPr>
        <w:t xml:space="preserve"> activities are permitted on Jackson Street generally between Victoria and </w:t>
      </w:r>
      <w:r w:rsidRPr="008D13D2">
        <w:rPr>
          <w:sz w:val="22"/>
          <w:szCs w:val="22"/>
        </w:rPr>
        <w:t>Cuba Streets so that there is no likelihood of encroachment into adjoining residential activity areas and adverse effects, such as adverse traffic effects, are managed.</w:t>
      </w:r>
    </w:p>
    <w:p w14:paraId="3A9A2CF4" w14:textId="77777777" w:rsidR="00FF7069" w:rsidRPr="008D13D2" w:rsidRDefault="00FF7069">
      <w:pPr>
        <w:pStyle w:val="BodyText"/>
        <w:spacing w:before="5"/>
        <w:rPr>
          <w:sz w:val="20"/>
        </w:rPr>
      </w:pPr>
    </w:p>
    <w:p w14:paraId="3A9A2CF6" w14:textId="58219840" w:rsidR="00FF7069" w:rsidRPr="008D13D2" w:rsidRDefault="00E924E9" w:rsidP="00E0165B">
      <w:pPr>
        <w:pStyle w:val="Heading5"/>
        <w:spacing w:before="97"/>
        <w:rPr>
          <w:sz w:val="24"/>
          <w:szCs w:val="24"/>
        </w:rPr>
      </w:pPr>
      <w:r w:rsidRPr="008D13D2">
        <w:rPr>
          <w:sz w:val="24"/>
          <w:szCs w:val="24"/>
        </w:rPr>
        <w:t>Explanation</w:t>
      </w:r>
      <w:r w:rsidRPr="008D13D2">
        <w:rPr>
          <w:spacing w:val="-6"/>
          <w:sz w:val="24"/>
          <w:szCs w:val="24"/>
        </w:rPr>
        <w:t xml:space="preserve"> </w:t>
      </w:r>
      <w:r w:rsidRPr="008D13D2">
        <w:rPr>
          <w:sz w:val="24"/>
          <w:szCs w:val="24"/>
        </w:rPr>
        <w:t>and</w:t>
      </w:r>
      <w:r w:rsidRPr="008D13D2">
        <w:rPr>
          <w:spacing w:val="-6"/>
          <w:sz w:val="24"/>
          <w:szCs w:val="24"/>
        </w:rPr>
        <w:t xml:space="preserve"> </w:t>
      </w:r>
      <w:r w:rsidRPr="008D13D2">
        <w:rPr>
          <w:spacing w:val="-2"/>
          <w:sz w:val="24"/>
          <w:szCs w:val="24"/>
        </w:rPr>
        <w:t>Reasons</w:t>
      </w:r>
    </w:p>
    <w:p w14:paraId="3A9A2CF7" w14:textId="77777777" w:rsidR="00FF7069" w:rsidRPr="008D13D2" w:rsidRDefault="00E924E9">
      <w:pPr>
        <w:pStyle w:val="BodyText"/>
        <w:spacing w:before="1" w:line="278" w:lineRule="auto"/>
        <w:ind w:left="100" w:right="124"/>
        <w:rPr>
          <w:sz w:val="22"/>
          <w:szCs w:val="22"/>
        </w:rPr>
      </w:pPr>
      <w:r w:rsidRPr="008D13D2">
        <w:rPr>
          <w:sz w:val="22"/>
          <w:szCs w:val="22"/>
        </w:rPr>
        <w:t>Sites</w:t>
      </w:r>
      <w:r w:rsidRPr="008D13D2">
        <w:rPr>
          <w:spacing w:val="10"/>
          <w:sz w:val="22"/>
          <w:szCs w:val="22"/>
        </w:rPr>
        <w:t xml:space="preserve"> </w:t>
      </w:r>
      <w:r w:rsidRPr="008D13D2">
        <w:rPr>
          <w:sz w:val="22"/>
          <w:szCs w:val="22"/>
        </w:rPr>
        <w:t>on</w:t>
      </w:r>
      <w:r w:rsidRPr="008D13D2">
        <w:rPr>
          <w:spacing w:val="10"/>
          <w:sz w:val="22"/>
          <w:szCs w:val="22"/>
        </w:rPr>
        <w:t xml:space="preserve"> </w:t>
      </w:r>
      <w:r w:rsidRPr="008D13D2">
        <w:rPr>
          <w:sz w:val="22"/>
          <w:szCs w:val="22"/>
        </w:rPr>
        <w:t>Jackson</w:t>
      </w:r>
      <w:r w:rsidRPr="008D13D2">
        <w:rPr>
          <w:spacing w:val="10"/>
          <w:sz w:val="22"/>
          <w:szCs w:val="22"/>
        </w:rPr>
        <w:t xml:space="preserve"> </w:t>
      </w:r>
      <w:r w:rsidRPr="008D13D2">
        <w:rPr>
          <w:sz w:val="22"/>
          <w:szCs w:val="22"/>
        </w:rPr>
        <w:t>Street</w:t>
      </w:r>
      <w:r w:rsidRPr="008D13D2">
        <w:rPr>
          <w:spacing w:val="10"/>
          <w:sz w:val="22"/>
          <w:szCs w:val="22"/>
        </w:rPr>
        <w:t xml:space="preserve"> </w:t>
      </w:r>
      <w:r w:rsidRPr="008D13D2">
        <w:rPr>
          <w:sz w:val="22"/>
          <w:szCs w:val="22"/>
        </w:rPr>
        <w:t>generally</w:t>
      </w:r>
      <w:r w:rsidRPr="008D13D2">
        <w:rPr>
          <w:spacing w:val="10"/>
          <w:sz w:val="22"/>
          <w:szCs w:val="22"/>
        </w:rPr>
        <w:t xml:space="preserve"> </w:t>
      </w:r>
      <w:r w:rsidRPr="008D13D2">
        <w:rPr>
          <w:sz w:val="22"/>
          <w:szCs w:val="22"/>
        </w:rPr>
        <w:t>between</w:t>
      </w:r>
      <w:r w:rsidRPr="008D13D2">
        <w:rPr>
          <w:spacing w:val="10"/>
          <w:sz w:val="22"/>
          <w:szCs w:val="22"/>
        </w:rPr>
        <w:t xml:space="preserve"> </w:t>
      </w:r>
      <w:r w:rsidRPr="008D13D2">
        <w:rPr>
          <w:sz w:val="22"/>
          <w:szCs w:val="22"/>
        </w:rPr>
        <w:t>Victoria</w:t>
      </w:r>
      <w:r w:rsidRPr="008D13D2">
        <w:rPr>
          <w:spacing w:val="10"/>
          <w:sz w:val="22"/>
          <w:szCs w:val="22"/>
        </w:rPr>
        <w:t xml:space="preserve"> </w:t>
      </w:r>
      <w:r w:rsidRPr="008D13D2">
        <w:rPr>
          <w:sz w:val="22"/>
          <w:szCs w:val="22"/>
        </w:rPr>
        <w:t>and</w:t>
      </w:r>
      <w:r w:rsidRPr="008D13D2">
        <w:rPr>
          <w:spacing w:val="10"/>
          <w:sz w:val="22"/>
          <w:szCs w:val="22"/>
        </w:rPr>
        <w:t xml:space="preserve"> </w:t>
      </w:r>
      <w:r w:rsidRPr="008D13D2">
        <w:rPr>
          <w:sz w:val="22"/>
          <w:szCs w:val="22"/>
        </w:rPr>
        <w:t>Cuba</w:t>
      </w:r>
      <w:r w:rsidRPr="008D13D2">
        <w:rPr>
          <w:spacing w:val="10"/>
          <w:sz w:val="22"/>
          <w:szCs w:val="22"/>
        </w:rPr>
        <w:t xml:space="preserve"> </w:t>
      </w:r>
      <w:r w:rsidRPr="008D13D2">
        <w:rPr>
          <w:sz w:val="22"/>
          <w:szCs w:val="22"/>
        </w:rPr>
        <w:t>Streets,</w:t>
      </w:r>
      <w:r w:rsidRPr="008D13D2">
        <w:rPr>
          <w:spacing w:val="10"/>
          <w:sz w:val="22"/>
          <w:szCs w:val="22"/>
        </w:rPr>
        <w:t xml:space="preserve"> </w:t>
      </w:r>
      <w:r w:rsidRPr="008D13D2">
        <w:rPr>
          <w:sz w:val="22"/>
          <w:szCs w:val="22"/>
        </w:rPr>
        <w:t>are</w:t>
      </w:r>
      <w:r w:rsidRPr="008D13D2">
        <w:rPr>
          <w:spacing w:val="10"/>
          <w:sz w:val="22"/>
          <w:szCs w:val="22"/>
        </w:rPr>
        <w:t xml:space="preserve"> </w:t>
      </w:r>
      <w:r w:rsidRPr="008D13D2">
        <w:rPr>
          <w:sz w:val="22"/>
          <w:szCs w:val="22"/>
        </w:rPr>
        <w:t>small</w:t>
      </w:r>
      <w:r w:rsidRPr="008D13D2">
        <w:rPr>
          <w:spacing w:val="10"/>
          <w:sz w:val="22"/>
          <w:szCs w:val="22"/>
        </w:rPr>
        <w:t xml:space="preserve"> </w:t>
      </w:r>
      <w:r w:rsidRPr="008D13D2">
        <w:rPr>
          <w:sz w:val="22"/>
          <w:szCs w:val="22"/>
        </w:rPr>
        <w:t>and</w:t>
      </w:r>
      <w:r w:rsidRPr="008D13D2">
        <w:rPr>
          <w:spacing w:val="10"/>
          <w:sz w:val="22"/>
          <w:szCs w:val="22"/>
        </w:rPr>
        <w:t xml:space="preserve"> </w:t>
      </w:r>
      <w:r w:rsidRPr="008D13D2">
        <w:rPr>
          <w:sz w:val="22"/>
          <w:szCs w:val="22"/>
        </w:rPr>
        <w:t>adjoin</w:t>
      </w:r>
      <w:r w:rsidRPr="008D13D2">
        <w:rPr>
          <w:spacing w:val="10"/>
          <w:sz w:val="22"/>
          <w:szCs w:val="22"/>
        </w:rPr>
        <w:t xml:space="preserve"> </w:t>
      </w:r>
      <w:r w:rsidRPr="008D13D2">
        <w:rPr>
          <w:sz w:val="22"/>
          <w:szCs w:val="22"/>
        </w:rPr>
        <w:t>residential</w:t>
      </w:r>
      <w:r w:rsidRPr="008D13D2">
        <w:rPr>
          <w:spacing w:val="10"/>
          <w:sz w:val="22"/>
          <w:szCs w:val="22"/>
        </w:rPr>
        <w:t xml:space="preserve"> </w:t>
      </w:r>
      <w:r w:rsidRPr="008D13D2">
        <w:rPr>
          <w:sz w:val="22"/>
          <w:szCs w:val="22"/>
        </w:rPr>
        <w:t>activity</w:t>
      </w:r>
      <w:r w:rsidRPr="008D13D2">
        <w:rPr>
          <w:spacing w:val="10"/>
          <w:sz w:val="22"/>
          <w:szCs w:val="22"/>
        </w:rPr>
        <w:t xml:space="preserve"> </w:t>
      </w:r>
      <w:r w:rsidRPr="008D13D2">
        <w:rPr>
          <w:sz w:val="22"/>
          <w:szCs w:val="22"/>
        </w:rPr>
        <w:t xml:space="preserve">areas. It is important that large scale and more </w:t>
      </w:r>
      <w:proofErr w:type="gramStart"/>
      <w:r w:rsidRPr="008D13D2">
        <w:rPr>
          <w:sz w:val="22"/>
          <w:szCs w:val="22"/>
        </w:rPr>
        <w:t>vehicle oriented</w:t>
      </w:r>
      <w:proofErr w:type="gramEnd"/>
      <w:r w:rsidRPr="008D13D2">
        <w:rPr>
          <w:sz w:val="22"/>
          <w:szCs w:val="22"/>
        </w:rPr>
        <w:t xml:space="preserve"> activities are excluded to ensure that adverse effects are minor and that there are no encroachments into adjoining residential activity areas.</w:t>
      </w:r>
    </w:p>
    <w:p w14:paraId="3A9A2CF8" w14:textId="77777777" w:rsidR="00FF7069" w:rsidRPr="008D13D2" w:rsidRDefault="00FF7069">
      <w:pPr>
        <w:spacing w:line="278" w:lineRule="auto"/>
        <w:sectPr w:rsidR="00FF7069" w:rsidRPr="008D13D2">
          <w:headerReference w:type="default" r:id="rId11"/>
          <w:footerReference w:type="default" r:id="rId12"/>
          <w:type w:val="continuous"/>
          <w:pgSz w:w="11900" w:h="16840"/>
          <w:pgMar w:top="1500" w:right="1040" w:bottom="780" w:left="1200" w:header="697" w:footer="591" w:gutter="0"/>
          <w:pgNumType w:start="1"/>
          <w:cols w:space="720"/>
        </w:sectPr>
      </w:pPr>
    </w:p>
    <w:p w14:paraId="3A9A2CFA" w14:textId="0ABFF83F" w:rsidR="00FF7069" w:rsidRPr="008D13D2" w:rsidRDefault="00E924E9" w:rsidP="00E0165B">
      <w:pPr>
        <w:pStyle w:val="Heading2"/>
        <w:tabs>
          <w:tab w:val="left" w:pos="1929"/>
        </w:tabs>
        <w:spacing w:before="84" w:line="252" w:lineRule="auto"/>
        <w:ind w:left="1930" w:right="335" w:hanging="1830"/>
      </w:pPr>
      <w:r w:rsidRPr="008D13D2">
        <w:lastRenderedPageBreak/>
        <w:t>5B 1.1.2A</w:t>
      </w:r>
      <w:r w:rsidRPr="008D13D2">
        <w:tab/>
        <w:t>Area 2 ­ Petone Mixed Use ­ Area Generally Bounded by Hutt Road, Petone Avenue, Campbell Terrace, Victoria Street, Sydney Street and The Esplanade ­ Activities</w:t>
      </w:r>
    </w:p>
    <w:p w14:paraId="049AA942" w14:textId="77777777" w:rsidR="00E0165B" w:rsidRPr="008D13D2" w:rsidRDefault="00E0165B" w:rsidP="00E0165B">
      <w:pPr>
        <w:pStyle w:val="Heading5"/>
        <w:rPr>
          <w:spacing w:val="-2"/>
        </w:rPr>
      </w:pPr>
    </w:p>
    <w:p w14:paraId="4DD4768B" w14:textId="6673A8AA" w:rsidR="00916007" w:rsidRPr="008D13D2" w:rsidRDefault="00916007" w:rsidP="00300562">
      <w:pPr>
        <w:pStyle w:val="ADMENDMENT"/>
        <w:ind w:left="-284"/>
        <w:rPr>
          <w:rStyle w:val="normaltextrun"/>
          <w:sz w:val="22"/>
          <w:szCs w:val="22"/>
        </w:rPr>
      </w:pPr>
      <w:r w:rsidRPr="008D13D2">
        <w:rPr>
          <w:rStyle w:val="normaltextrun"/>
          <w:sz w:val="22"/>
          <w:szCs w:val="22"/>
        </w:rPr>
        <w:t xml:space="preserve">AMENDMENT </w:t>
      </w:r>
      <w:r w:rsidR="00962D04" w:rsidRPr="008D13D2">
        <w:rPr>
          <w:rStyle w:val="normaltextrun"/>
          <w:sz w:val="22"/>
          <w:szCs w:val="22"/>
        </w:rPr>
        <w:t xml:space="preserve">253 - </w:t>
      </w:r>
      <w:r w:rsidRPr="008D13D2">
        <w:rPr>
          <w:rStyle w:val="normaltextrun"/>
          <w:sz w:val="22"/>
          <w:szCs w:val="22"/>
        </w:rPr>
        <w:t>Amend issue of section 5B 1.1.2A - Area 2 - Petone Mixed Use - Area Generally Bounded by Hutt Road, Petone Avenue, Campbell Terrace, Victoria Street, Sydney Street and The Esplanade - Activities </w:t>
      </w:r>
    </w:p>
    <w:p w14:paraId="7E1A7EA9" w14:textId="77777777" w:rsidR="00962D04" w:rsidRPr="008D13D2" w:rsidRDefault="00962D04" w:rsidP="00916007">
      <w:pPr>
        <w:pStyle w:val="paragraph"/>
        <w:spacing w:before="0" w:beforeAutospacing="0" w:after="0" w:afterAutospacing="0"/>
        <w:textAlignment w:val="baseline"/>
        <w:rPr>
          <w:rFonts w:ascii="Segoe UI" w:hAnsi="Segoe UI" w:cs="Segoe UI"/>
          <w:b/>
          <w:bCs/>
          <w:i/>
          <w:iCs/>
          <w:sz w:val="18"/>
          <w:szCs w:val="18"/>
        </w:rPr>
      </w:pPr>
    </w:p>
    <w:p w14:paraId="6AD489C9" w14:textId="77777777" w:rsidR="00916007" w:rsidRPr="008D13D2" w:rsidRDefault="00916007" w:rsidP="00300562">
      <w:pPr>
        <w:pStyle w:val="paragraph"/>
        <w:spacing w:before="0" w:beforeAutospacing="0" w:after="0" w:afterAutospacing="0"/>
        <w:textAlignment w:val="baseline"/>
        <w:rPr>
          <w:rFonts w:ascii="Segoe UI" w:hAnsi="Segoe UI" w:cs="Segoe UI"/>
          <w:b/>
          <w:bCs/>
          <w:sz w:val="18"/>
          <w:szCs w:val="18"/>
        </w:rPr>
      </w:pPr>
      <w:r w:rsidRPr="008D13D2">
        <w:rPr>
          <w:rStyle w:val="normaltextrun"/>
          <w:rFonts w:ascii="Arial" w:hAnsi="Arial" w:cs="Arial"/>
          <w:b/>
          <w:bCs/>
        </w:rPr>
        <w:t>Issue</w:t>
      </w:r>
      <w:r w:rsidRPr="008D13D2">
        <w:rPr>
          <w:rStyle w:val="eop"/>
          <w:rFonts w:ascii="Arial" w:hAnsi="Arial" w:cs="Arial"/>
          <w:b/>
          <w:bCs/>
        </w:rPr>
        <w:t> </w:t>
      </w:r>
    </w:p>
    <w:p w14:paraId="76B6D54F" w14:textId="43DDA15C" w:rsidR="00916007" w:rsidRPr="008D13D2" w:rsidRDefault="00916007" w:rsidP="00916007">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 xml:space="preserve">Mixed uses which complement and support each other, such as commercial, </w:t>
      </w:r>
      <w:r w:rsidR="00F230B5" w:rsidRPr="008D13D2">
        <w:rPr>
          <w:rStyle w:val="normaltextrun"/>
          <w:rFonts w:ascii="Arial" w:hAnsi="Arial" w:cs="Arial"/>
          <w:sz w:val="22"/>
          <w:szCs w:val="22"/>
        </w:rPr>
        <w:t>small-scale</w:t>
      </w:r>
      <w:r w:rsidRPr="008D13D2">
        <w:rPr>
          <w:rStyle w:val="normaltextrun"/>
          <w:rFonts w:ascii="Arial" w:hAnsi="Arial" w:cs="Arial"/>
          <w:sz w:val="22"/>
          <w:szCs w:val="22"/>
        </w:rPr>
        <w:t xml:space="preserve"> or low intensity </w:t>
      </w:r>
      <w:r w:rsidR="00883B4E" w:rsidRPr="008D13D2">
        <w:rPr>
          <w:rStyle w:val="normaltextrun"/>
          <w:rFonts w:ascii="Arial" w:hAnsi="Arial" w:cs="Arial"/>
          <w:sz w:val="22"/>
          <w:szCs w:val="22"/>
        </w:rPr>
        <w:t>light industrial</w:t>
      </w:r>
      <w:r w:rsidRPr="008D13D2">
        <w:rPr>
          <w:rStyle w:val="normaltextrun"/>
          <w:rFonts w:ascii="Arial" w:hAnsi="Arial" w:cs="Arial"/>
          <w:sz w:val="22"/>
          <w:szCs w:val="22"/>
        </w:rPr>
        <w:t>, business and service activities, residential and large format retail activities in the western end of Petone would support the social and economic well</w:t>
      </w:r>
      <w:r w:rsidRPr="008D13D2">
        <w:rPr>
          <w:rStyle w:val="normaltextrun"/>
          <w:rFonts w:ascii="Arial" w:hAnsi="Arial" w:cs="Arial"/>
          <w:sz w:val="22"/>
          <w:szCs w:val="22"/>
        </w:rPr>
        <w:softHyphen/>
        <w:t xml:space="preserve">being of the area and the </w:t>
      </w:r>
      <w:proofErr w:type="gramStart"/>
      <w:r w:rsidRPr="008D13D2">
        <w:rPr>
          <w:rStyle w:val="normaltextrun"/>
          <w:rFonts w:ascii="Arial" w:hAnsi="Arial" w:cs="Arial"/>
          <w:sz w:val="22"/>
          <w:szCs w:val="22"/>
        </w:rPr>
        <w:t>City</w:t>
      </w:r>
      <w:proofErr w:type="gramEnd"/>
      <w:r w:rsidRPr="008D13D2">
        <w:rPr>
          <w:rStyle w:val="normaltextrun"/>
          <w:rFonts w:ascii="Arial" w:hAnsi="Arial" w:cs="Arial"/>
          <w:sz w:val="22"/>
          <w:szCs w:val="22"/>
        </w:rPr>
        <w:t xml:space="preserve"> as a whole. However, they could also detract from the established vibrancy and vitality of the </w:t>
      </w:r>
      <w:r w:rsidRPr="008D13D2">
        <w:rPr>
          <w:rStyle w:val="normaltextrun"/>
          <w:rFonts w:ascii="Arial" w:hAnsi="Arial" w:cs="Arial"/>
          <w:sz w:val="22"/>
          <w:szCs w:val="22"/>
          <w:u w:val="single"/>
        </w:rPr>
        <w:t>traditional retail areas around</w:t>
      </w:r>
      <w:r w:rsidRPr="008D13D2">
        <w:rPr>
          <w:rStyle w:val="normaltextrun"/>
          <w:rFonts w:ascii="Arial" w:hAnsi="Arial" w:cs="Arial"/>
          <w:sz w:val="22"/>
          <w:szCs w:val="22"/>
        </w:rPr>
        <w:t xml:space="preserve"> Jackson Street </w:t>
      </w:r>
      <w:r w:rsidRPr="008D13D2">
        <w:rPr>
          <w:rStyle w:val="normaltextrun"/>
          <w:rFonts w:ascii="Arial" w:hAnsi="Arial" w:cs="Arial"/>
          <w:strike/>
          <w:sz w:val="22"/>
          <w:szCs w:val="22"/>
        </w:rPr>
        <w:t>Historic Retail Precinct</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(Petone Commercial Activity Area – Area 1)</w:t>
      </w:r>
      <w:r w:rsidRPr="008D13D2">
        <w:rPr>
          <w:rStyle w:val="normaltextrun"/>
          <w:rFonts w:ascii="Arial" w:hAnsi="Arial" w:cs="Arial"/>
          <w:sz w:val="22"/>
          <w:szCs w:val="22"/>
        </w:rPr>
        <w:t xml:space="preserve"> and Hutt City’s Central Commercial Activity Area. It is also necessary to manage the potential adverse effects, including noise, dust, odour, glare, light </w:t>
      </w:r>
      <w:proofErr w:type="gramStart"/>
      <w:r w:rsidRPr="008D13D2">
        <w:rPr>
          <w:rStyle w:val="normaltextrun"/>
          <w:rFonts w:ascii="Arial" w:hAnsi="Arial" w:cs="Arial"/>
          <w:sz w:val="22"/>
          <w:szCs w:val="22"/>
        </w:rPr>
        <w:t>spill</w:t>
      </w:r>
      <w:proofErr w:type="gramEnd"/>
      <w:r w:rsidRPr="008D13D2">
        <w:rPr>
          <w:rStyle w:val="normaltextrun"/>
          <w:rFonts w:ascii="Arial" w:hAnsi="Arial" w:cs="Arial"/>
          <w:sz w:val="22"/>
          <w:szCs w:val="22"/>
        </w:rPr>
        <w:t xml:space="preserve"> and traffic, of activities so as to maintain and enhance the quality of the environment. In addition, potential reverse sensitivity effects and incompatibility effects between activities may occur.</w:t>
      </w:r>
      <w:r w:rsidRPr="008D13D2">
        <w:rPr>
          <w:rStyle w:val="eop"/>
          <w:rFonts w:ascii="Arial" w:hAnsi="Arial" w:cs="Arial"/>
          <w:sz w:val="22"/>
          <w:szCs w:val="22"/>
        </w:rPr>
        <w:t> </w:t>
      </w:r>
    </w:p>
    <w:p w14:paraId="3A9A2CFE" w14:textId="77777777" w:rsidR="00FF7069" w:rsidRPr="008D13D2" w:rsidRDefault="00FF7069">
      <w:pPr>
        <w:pStyle w:val="BodyText"/>
        <w:spacing w:before="4"/>
        <w:rPr>
          <w:b/>
          <w:sz w:val="25"/>
        </w:rPr>
      </w:pPr>
    </w:p>
    <w:p w14:paraId="3A9A2D00" w14:textId="4D14D3D2" w:rsidR="00FF7069" w:rsidRPr="008D13D2" w:rsidRDefault="00E924E9" w:rsidP="007C20FC">
      <w:pPr>
        <w:pStyle w:val="Heading5"/>
        <w:rPr>
          <w:sz w:val="24"/>
          <w:szCs w:val="24"/>
        </w:rPr>
      </w:pPr>
      <w:r w:rsidRPr="008D13D2">
        <w:rPr>
          <w:spacing w:val="-2"/>
          <w:sz w:val="24"/>
          <w:szCs w:val="24"/>
        </w:rPr>
        <w:t>Objective</w:t>
      </w:r>
    </w:p>
    <w:p w14:paraId="1BC9663F" w14:textId="5D824E1C" w:rsidR="0082226F" w:rsidRPr="008D13D2" w:rsidRDefault="00E924E9" w:rsidP="0042572F">
      <w:pPr>
        <w:pStyle w:val="BodyText"/>
        <w:spacing w:line="278" w:lineRule="auto"/>
        <w:ind w:left="100" w:right="276"/>
        <w:rPr>
          <w:spacing w:val="-2"/>
          <w:sz w:val="22"/>
          <w:szCs w:val="22"/>
        </w:rPr>
      </w:pPr>
      <w:r w:rsidRPr="008D13D2">
        <w:rPr>
          <w:sz w:val="22"/>
          <w:szCs w:val="22"/>
        </w:rPr>
        <w:t>To</w:t>
      </w:r>
      <w:r w:rsidRPr="008D13D2">
        <w:rPr>
          <w:spacing w:val="15"/>
          <w:sz w:val="22"/>
          <w:szCs w:val="22"/>
        </w:rPr>
        <w:t xml:space="preserve"> </w:t>
      </w:r>
      <w:r w:rsidRPr="008D13D2">
        <w:rPr>
          <w:sz w:val="22"/>
          <w:szCs w:val="22"/>
        </w:rPr>
        <w:t>provide</w:t>
      </w:r>
      <w:r w:rsidRPr="008D13D2">
        <w:rPr>
          <w:spacing w:val="15"/>
          <w:sz w:val="22"/>
          <w:szCs w:val="22"/>
        </w:rPr>
        <w:t xml:space="preserve"> </w:t>
      </w:r>
      <w:r w:rsidRPr="008D13D2">
        <w:rPr>
          <w:sz w:val="22"/>
          <w:szCs w:val="22"/>
        </w:rPr>
        <w:t>for</w:t>
      </w:r>
      <w:r w:rsidRPr="008D13D2">
        <w:rPr>
          <w:spacing w:val="15"/>
          <w:sz w:val="22"/>
          <w:szCs w:val="22"/>
        </w:rPr>
        <w:t xml:space="preserve"> </w:t>
      </w:r>
      <w:r w:rsidRPr="008D13D2">
        <w:rPr>
          <w:sz w:val="22"/>
          <w:szCs w:val="22"/>
        </w:rPr>
        <w:t>a</w:t>
      </w:r>
      <w:r w:rsidRPr="008D13D2">
        <w:rPr>
          <w:spacing w:val="15"/>
          <w:sz w:val="22"/>
          <w:szCs w:val="22"/>
        </w:rPr>
        <w:t xml:space="preserve"> </w:t>
      </w:r>
      <w:proofErr w:type="gramStart"/>
      <w:r w:rsidRPr="008D13D2">
        <w:rPr>
          <w:sz w:val="22"/>
          <w:szCs w:val="22"/>
        </w:rPr>
        <w:t>mixed</w:t>
      </w:r>
      <w:r w:rsidRPr="008D13D2">
        <w:rPr>
          <w:spacing w:val="15"/>
          <w:sz w:val="22"/>
          <w:szCs w:val="22"/>
        </w:rPr>
        <w:t xml:space="preserve"> </w:t>
      </w:r>
      <w:r w:rsidRPr="008D13D2">
        <w:rPr>
          <w:sz w:val="22"/>
          <w:szCs w:val="22"/>
        </w:rPr>
        <w:t>use</w:t>
      </w:r>
      <w:proofErr w:type="gramEnd"/>
      <w:r w:rsidRPr="008D13D2">
        <w:rPr>
          <w:spacing w:val="15"/>
          <w:sz w:val="22"/>
          <w:szCs w:val="22"/>
        </w:rPr>
        <w:t xml:space="preserve"> </w:t>
      </w:r>
      <w:r w:rsidRPr="008D13D2">
        <w:rPr>
          <w:sz w:val="22"/>
          <w:szCs w:val="22"/>
        </w:rPr>
        <w:t>activity</w:t>
      </w:r>
      <w:r w:rsidRPr="008D13D2">
        <w:rPr>
          <w:spacing w:val="15"/>
          <w:sz w:val="22"/>
          <w:szCs w:val="22"/>
        </w:rPr>
        <w:t xml:space="preserve"> </w:t>
      </w:r>
      <w:r w:rsidRPr="008D13D2">
        <w:rPr>
          <w:sz w:val="22"/>
          <w:szCs w:val="22"/>
        </w:rPr>
        <w:t>area</w:t>
      </w:r>
      <w:r w:rsidRPr="008D13D2">
        <w:rPr>
          <w:spacing w:val="15"/>
          <w:sz w:val="22"/>
          <w:szCs w:val="22"/>
        </w:rPr>
        <w:t xml:space="preserve"> </w:t>
      </w:r>
      <w:r w:rsidRPr="008D13D2">
        <w:rPr>
          <w:sz w:val="22"/>
          <w:szCs w:val="22"/>
        </w:rPr>
        <w:t>within</w:t>
      </w:r>
      <w:r w:rsidRPr="008D13D2">
        <w:rPr>
          <w:spacing w:val="15"/>
          <w:sz w:val="22"/>
          <w:szCs w:val="22"/>
        </w:rPr>
        <w:t xml:space="preserve"> </w:t>
      </w:r>
      <w:r w:rsidRPr="008D13D2">
        <w:rPr>
          <w:sz w:val="22"/>
          <w:szCs w:val="22"/>
        </w:rPr>
        <w:t>Petone</w:t>
      </w:r>
      <w:r w:rsidRPr="008D13D2">
        <w:rPr>
          <w:spacing w:val="15"/>
          <w:sz w:val="22"/>
          <w:szCs w:val="22"/>
        </w:rPr>
        <w:t xml:space="preserve"> </w:t>
      </w:r>
      <w:r w:rsidRPr="008D13D2">
        <w:rPr>
          <w:sz w:val="22"/>
          <w:szCs w:val="22"/>
        </w:rPr>
        <w:t>which</w:t>
      </w:r>
      <w:r w:rsidRPr="008D13D2">
        <w:rPr>
          <w:spacing w:val="15"/>
          <w:sz w:val="22"/>
          <w:szCs w:val="22"/>
        </w:rPr>
        <w:t xml:space="preserve"> </w:t>
      </w:r>
      <w:r w:rsidRPr="008D13D2">
        <w:rPr>
          <w:sz w:val="22"/>
          <w:szCs w:val="22"/>
        </w:rPr>
        <w:t>caters</w:t>
      </w:r>
      <w:r w:rsidRPr="008D13D2">
        <w:rPr>
          <w:spacing w:val="15"/>
          <w:sz w:val="22"/>
          <w:szCs w:val="22"/>
        </w:rPr>
        <w:t xml:space="preserve"> </w:t>
      </w:r>
      <w:r w:rsidRPr="008D13D2">
        <w:rPr>
          <w:sz w:val="22"/>
          <w:szCs w:val="22"/>
        </w:rPr>
        <w:t>for</w:t>
      </w:r>
      <w:r w:rsidRPr="008D13D2">
        <w:rPr>
          <w:spacing w:val="15"/>
          <w:sz w:val="22"/>
          <w:szCs w:val="22"/>
        </w:rPr>
        <w:t xml:space="preserve"> </w:t>
      </w:r>
      <w:r w:rsidRPr="008D13D2">
        <w:rPr>
          <w:sz w:val="22"/>
          <w:szCs w:val="22"/>
        </w:rPr>
        <w:t>a</w:t>
      </w:r>
      <w:r w:rsidRPr="008D13D2">
        <w:rPr>
          <w:spacing w:val="15"/>
          <w:sz w:val="22"/>
          <w:szCs w:val="22"/>
        </w:rPr>
        <w:t xml:space="preserve"> </w:t>
      </w:r>
      <w:r w:rsidRPr="008D13D2">
        <w:rPr>
          <w:sz w:val="22"/>
          <w:szCs w:val="22"/>
        </w:rPr>
        <w:t>range</w:t>
      </w:r>
      <w:r w:rsidRPr="008D13D2">
        <w:rPr>
          <w:spacing w:val="15"/>
          <w:sz w:val="22"/>
          <w:szCs w:val="22"/>
        </w:rPr>
        <w:t xml:space="preserve"> </w:t>
      </w:r>
      <w:r w:rsidRPr="008D13D2">
        <w:rPr>
          <w:sz w:val="22"/>
          <w:szCs w:val="22"/>
        </w:rPr>
        <w:t>of</w:t>
      </w:r>
      <w:r w:rsidRPr="008D13D2">
        <w:rPr>
          <w:spacing w:val="15"/>
          <w:sz w:val="22"/>
          <w:szCs w:val="22"/>
        </w:rPr>
        <w:t xml:space="preserve"> </w:t>
      </w:r>
      <w:r w:rsidRPr="008D13D2">
        <w:rPr>
          <w:sz w:val="22"/>
          <w:szCs w:val="22"/>
        </w:rPr>
        <w:t>complementary</w:t>
      </w:r>
      <w:r w:rsidRPr="008D13D2">
        <w:rPr>
          <w:spacing w:val="15"/>
          <w:sz w:val="22"/>
          <w:szCs w:val="22"/>
        </w:rPr>
        <w:t xml:space="preserve"> </w:t>
      </w:r>
      <w:r w:rsidRPr="008D13D2">
        <w:rPr>
          <w:sz w:val="22"/>
          <w:szCs w:val="22"/>
        </w:rPr>
        <w:t xml:space="preserve">commercial, </w:t>
      </w:r>
      <w:proofErr w:type="spellStart"/>
      <w:r w:rsidRPr="008D13D2">
        <w:rPr>
          <w:sz w:val="22"/>
          <w:szCs w:val="22"/>
        </w:rPr>
        <w:t>small­scale</w:t>
      </w:r>
      <w:proofErr w:type="spellEnd"/>
      <w:r w:rsidRPr="008D13D2">
        <w:rPr>
          <w:sz w:val="22"/>
          <w:szCs w:val="22"/>
        </w:rPr>
        <w:t xml:space="preserve"> or low intensity </w:t>
      </w:r>
      <w:proofErr w:type="spellStart"/>
      <w:r w:rsidRPr="008D13D2">
        <w:rPr>
          <w:sz w:val="22"/>
          <w:szCs w:val="22"/>
        </w:rPr>
        <w:t>light­industrial</w:t>
      </w:r>
      <w:proofErr w:type="spellEnd"/>
      <w:r w:rsidRPr="008D13D2">
        <w:rPr>
          <w:sz w:val="22"/>
          <w:szCs w:val="22"/>
        </w:rPr>
        <w:t>, business and service activities, residential and large format retail</w:t>
      </w:r>
      <w:r w:rsidRPr="008D13D2">
        <w:rPr>
          <w:spacing w:val="40"/>
          <w:sz w:val="22"/>
          <w:szCs w:val="22"/>
        </w:rPr>
        <w:t xml:space="preserve"> </w:t>
      </w:r>
      <w:r w:rsidRPr="008D13D2">
        <w:rPr>
          <w:sz w:val="22"/>
          <w:szCs w:val="22"/>
        </w:rPr>
        <w:t>activities, increasing the number of residents and workers in Petone, and avoiding or mitigating adverse effects so</w:t>
      </w:r>
      <w:r w:rsidRPr="008D13D2">
        <w:rPr>
          <w:spacing w:val="40"/>
          <w:sz w:val="22"/>
          <w:szCs w:val="22"/>
        </w:rPr>
        <w:t xml:space="preserve"> </w:t>
      </w:r>
      <w:r w:rsidRPr="008D13D2">
        <w:rPr>
          <w:sz w:val="22"/>
          <w:szCs w:val="22"/>
        </w:rPr>
        <w:t xml:space="preserve">that amenity values and character of the area, </w:t>
      </w:r>
      <w:proofErr w:type="spellStart"/>
      <w:r w:rsidRPr="008D13D2">
        <w:rPr>
          <w:sz w:val="22"/>
          <w:szCs w:val="22"/>
        </w:rPr>
        <w:t>neighbouring</w:t>
      </w:r>
      <w:proofErr w:type="spellEnd"/>
      <w:r w:rsidRPr="008D13D2">
        <w:rPr>
          <w:sz w:val="22"/>
          <w:szCs w:val="22"/>
        </w:rPr>
        <w:t xml:space="preserve"> areas and the overall environment are maintained or </w:t>
      </w:r>
      <w:r w:rsidRPr="008D13D2">
        <w:rPr>
          <w:spacing w:val="-2"/>
          <w:sz w:val="22"/>
          <w:szCs w:val="22"/>
        </w:rPr>
        <w:t>enhanced.</w:t>
      </w:r>
    </w:p>
    <w:p w14:paraId="4D192EA7" w14:textId="77777777" w:rsidR="0042572F" w:rsidRPr="008D13D2" w:rsidRDefault="0042572F" w:rsidP="0042572F">
      <w:pPr>
        <w:pStyle w:val="BodyText"/>
        <w:spacing w:line="278" w:lineRule="auto"/>
        <w:ind w:left="100" w:right="276"/>
        <w:rPr>
          <w:spacing w:val="-2"/>
          <w:sz w:val="22"/>
          <w:szCs w:val="22"/>
        </w:rPr>
      </w:pPr>
    </w:p>
    <w:p w14:paraId="5BC45395" w14:textId="76F38283" w:rsidR="0097579C" w:rsidRPr="008D13D2" w:rsidRDefault="0097579C" w:rsidP="0042572F">
      <w:pPr>
        <w:pStyle w:val="ADMENDMENT"/>
        <w:ind w:left="-284"/>
        <w:rPr>
          <w:rStyle w:val="normaltextrun"/>
          <w:sz w:val="22"/>
          <w:szCs w:val="22"/>
        </w:rPr>
      </w:pPr>
      <w:r w:rsidRPr="008D13D2">
        <w:rPr>
          <w:rStyle w:val="normaltextrun"/>
          <w:sz w:val="22"/>
          <w:szCs w:val="22"/>
        </w:rPr>
        <w:t xml:space="preserve">AMENDMENT </w:t>
      </w:r>
      <w:r w:rsidR="00DF578B" w:rsidRPr="008D13D2">
        <w:rPr>
          <w:rStyle w:val="normaltextrun"/>
          <w:sz w:val="22"/>
          <w:szCs w:val="22"/>
        </w:rPr>
        <w:t xml:space="preserve">254 - </w:t>
      </w:r>
      <w:r w:rsidRPr="008D13D2">
        <w:rPr>
          <w:rStyle w:val="normaltextrun"/>
          <w:sz w:val="22"/>
          <w:szCs w:val="22"/>
        </w:rPr>
        <w:t>Amend policies of section 5B 1.1.2A - Area 2 - Petone Mixed Use - Area Generally Bounded by Hutt Road, Petone Avenue, Campbell Terrace, Victoria Street, Sydney Street and The Esplanade – Activities </w:t>
      </w:r>
    </w:p>
    <w:p w14:paraId="76E2DD83" w14:textId="77777777" w:rsidR="00DF578B" w:rsidRPr="008D13D2" w:rsidRDefault="00DF578B" w:rsidP="0097579C">
      <w:pPr>
        <w:pStyle w:val="paragraph"/>
        <w:spacing w:before="0" w:beforeAutospacing="0" w:after="0" w:afterAutospacing="0"/>
        <w:textAlignment w:val="baseline"/>
        <w:rPr>
          <w:rFonts w:ascii="Segoe UI" w:hAnsi="Segoe UI" w:cs="Segoe UI"/>
          <w:b/>
          <w:bCs/>
          <w:i/>
          <w:iCs/>
          <w:sz w:val="18"/>
          <w:szCs w:val="18"/>
        </w:rPr>
      </w:pPr>
    </w:p>
    <w:p w14:paraId="1F7A4D12" w14:textId="2D360090" w:rsidR="0097579C" w:rsidRPr="008D13D2" w:rsidRDefault="0097579C" w:rsidP="00797E01">
      <w:pPr>
        <w:pStyle w:val="paragraph"/>
        <w:spacing w:before="0" w:beforeAutospacing="0" w:after="0" w:afterAutospacing="0"/>
        <w:ind w:left="1410" w:hanging="1410"/>
        <w:textAlignment w:val="baseline"/>
        <w:rPr>
          <w:rStyle w:val="eop"/>
          <w:rFonts w:ascii="Arial" w:hAnsi="Arial" w:cs="Arial"/>
          <w:b/>
          <w:bCs/>
        </w:rPr>
      </w:pPr>
      <w:r w:rsidRPr="008D13D2">
        <w:rPr>
          <w:rStyle w:val="normaltextrun"/>
          <w:rFonts w:ascii="Arial" w:hAnsi="Arial" w:cs="Arial"/>
          <w:b/>
          <w:bCs/>
        </w:rPr>
        <w:t>Policy</w:t>
      </w:r>
    </w:p>
    <w:p w14:paraId="78342B80" w14:textId="7F0EFA98" w:rsidR="00797E01" w:rsidRPr="008D13D2" w:rsidRDefault="00797E01" w:rsidP="00072C91">
      <w:pPr>
        <w:pStyle w:val="ListParagraph"/>
        <w:widowControl/>
        <w:numPr>
          <w:ilvl w:val="0"/>
          <w:numId w:val="51"/>
        </w:numPr>
        <w:shd w:val="clear" w:color="auto" w:fill="FFFFFF"/>
        <w:autoSpaceDE/>
        <w:autoSpaceDN/>
        <w:spacing w:after="15"/>
        <w:rPr>
          <w:rFonts w:eastAsia="Times New Roman"/>
          <w:lang w:val="en-NZ" w:eastAsia="en-NZ"/>
        </w:rPr>
      </w:pPr>
      <w:r w:rsidRPr="008D13D2">
        <w:rPr>
          <w:rFonts w:eastAsia="Times New Roman"/>
          <w:lang w:val="en-NZ" w:eastAsia="en-NZ"/>
        </w:rPr>
        <w:t xml:space="preserve">Provide for a range of residential, commercial, </w:t>
      </w:r>
      <w:proofErr w:type="gramStart"/>
      <w:r w:rsidRPr="008D13D2">
        <w:rPr>
          <w:rFonts w:eastAsia="Times New Roman"/>
          <w:lang w:val="en-NZ" w:eastAsia="en-NZ"/>
        </w:rPr>
        <w:t>small-scale</w:t>
      </w:r>
      <w:proofErr w:type="gramEnd"/>
      <w:r w:rsidRPr="008D13D2">
        <w:rPr>
          <w:rFonts w:eastAsia="Times New Roman"/>
          <w:lang w:val="en-NZ" w:eastAsia="en-NZ"/>
        </w:rPr>
        <w:t xml:space="preserve"> or low intensity light industrial, business and service activities, and large format retail activities, provided their effects are compatible with each other and the character and amenity values of the area.</w:t>
      </w:r>
    </w:p>
    <w:p w14:paraId="31EB80BC" w14:textId="46A20A83" w:rsidR="0097579C" w:rsidRPr="008D13D2" w:rsidRDefault="0097579C" w:rsidP="00072C91">
      <w:pPr>
        <w:pStyle w:val="ListParagraph"/>
        <w:widowControl/>
        <w:numPr>
          <w:ilvl w:val="0"/>
          <w:numId w:val="51"/>
        </w:numPr>
        <w:shd w:val="clear" w:color="auto" w:fill="FFFFFF"/>
        <w:autoSpaceDE/>
        <w:autoSpaceDN/>
        <w:spacing w:after="15"/>
        <w:rPr>
          <w:rStyle w:val="eop"/>
          <w:rFonts w:eastAsia="Times New Roman"/>
          <w:lang w:val="en-NZ" w:eastAsia="en-NZ"/>
        </w:rPr>
      </w:pPr>
      <w:r w:rsidRPr="008D13D2">
        <w:rPr>
          <w:rStyle w:val="normaltextrun"/>
        </w:rPr>
        <w:t xml:space="preserve">Manage larger scale retail activities to ensure they do not detract from the vibrancy and vitality of </w:t>
      </w:r>
      <w:r w:rsidRPr="008D13D2">
        <w:rPr>
          <w:rStyle w:val="normaltextrun"/>
          <w:u w:val="single"/>
        </w:rPr>
        <w:t xml:space="preserve">the traditional retail areas around </w:t>
      </w:r>
      <w:r w:rsidRPr="008D13D2">
        <w:rPr>
          <w:rStyle w:val="normaltextrun"/>
        </w:rPr>
        <w:t xml:space="preserve">Jackson Street </w:t>
      </w:r>
      <w:r w:rsidRPr="008D13D2">
        <w:rPr>
          <w:rStyle w:val="normaltextrun"/>
          <w:strike/>
        </w:rPr>
        <w:t>Historic Retail Precinct</w:t>
      </w:r>
      <w:r w:rsidRPr="008D13D2">
        <w:rPr>
          <w:rStyle w:val="normaltextrun"/>
        </w:rPr>
        <w:t xml:space="preserve"> (Petone Commercial Activity Area – Area 1) and Hutt City’s Central Commercial Activity Area and create an attractive and public focused environment.</w:t>
      </w:r>
      <w:r w:rsidRPr="008D13D2">
        <w:rPr>
          <w:rStyle w:val="eop"/>
        </w:rPr>
        <w:t> </w:t>
      </w:r>
    </w:p>
    <w:p w14:paraId="1C8A3DD1" w14:textId="5FF41A25" w:rsidR="0097579C" w:rsidRPr="008D13D2" w:rsidRDefault="0097579C" w:rsidP="00072C91">
      <w:pPr>
        <w:pStyle w:val="ListParagraph"/>
        <w:widowControl/>
        <w:numPr>
          <w:ilvl w:val="0"/>
          <w:numId w:val="51"/>
        </w:numPr>
        <w:shd w:val="clear" w:color="auto" w:fill="FFFFFF"/>
        <w:autoSpaceDE/>
        <w:autoSpaceDN/>
        <w:spacing w:after="15"/>
        <w:rPr>
          <w:rStyle w:val="eop"/>
          <w:rFonts w:eastAsia="Times New Roman"/>
          <w:lang w:val="en-NZ" w:eastAsia="en-NZ"/>
        </w:rPr>
      </w:pPr>
      <w:r w:rsidRPr="008D13D2">
        <w:rPr>
          <w:rStyle w:val="normaltextrun"/>
        </w:rPr>
        <w:t>Restrict smaller scale retail activities to ensure they do not detract from the vibrancy and vitality of the</w:t>
      </w:r>
      <w:r w:rsidRPr="008D13D2">
        <w:rPr>
          <w:rStyle w:val="normaltextrun"/>
          <w:u w:val="single"/>
        </w:rPr>
        <w:t xml:space="preserve"> traditional retail areas around </w:t>
      </w:r>
      <w:r w:rsidRPr="008D13D2">
        <w:rPr>
          <w:rStyle w:val="normaltextrun"/>
        </w:rPr>
        <w:t xml:space="preserve">Jackson Street </w:t>
      </w:r>
      <w:r w:rsidRPr="008D13D2">
        <w:rPr>
          <w:rStyle w:val="normaltextrun"/>
          <w:strike/>
        </w:rPr>
        <w:t>Historic Retail Precinct</w:t>
      </w:r>
      <w:r w:rsidRPr="008D13D2">
        <w:rPr>
          <w:rStyle w:val="normaltextrun"/>
        </w:rPr>
        <w:t xml:space="preserve"> (Petone Commercial Activity Area – Area 1) and Hutt City’s Central Commercial Activity Area.</w:t>
      </w:r>
      <w:r w:rsidRPr="008D13D2">
        <w:rPr>
          <w:rStyle w:val="eop"/>
        </w:rPr>
        <w:t> </w:t>
      </w:r>
    </w:p>
    <w:p w14:paraId="131D7B22" w14:textId="77777777" w:rsidR="00AE6BE5" w:rsidRPr="008D13D2" w:rsidRDefault="00AE6BE5" w:rsidP="00072C91">
      <w:pPr>
        <w:widowControl/>
        <w:numPr>
          <w:ilvl w:val="0"/>
          <w:numId w:val="51"/>
        </w:numPr>
        <w:shd w:val="clear" w:color="auto" w:fill="FFFFFF"/>
        <w:autoSpaceDE/>
        <w:autoSpaceDN/>
        <w:spacing w:after="15"/>
        <w:rPr>
          <w:rFonts w:eastAsia="Times New Roman"/>
          <w:lang w:val="en-NZ" w:eastAsia="en-NZ"/>
        </w:rPr>
      </w:pPr>
      <w:r w:rsidRPr="008D13D2">
        <w:rPr>
          <w:rFonts w:eastAsia="Times New Roman"/>
          <w:lang w:val="en-NZ" w:eastAsia="en-NZ"/>
        </w:rPr>
        <w:t>Provide for residential activities which have quality living spaces for residents, meet the service needs of this type of activity, and adopt on-</w:t>
      </w:r>
      <w:hyperlink r:id="rId13" w:tooltip="Click for definition" w:history="1">
        <w:r w:rsidRPr="008D13D2">
          <w:rPr>
            <w:rFonts w:eastAsia="Times New Roman"/>
            <w:u w:val="single"/>
            <w:lang w:val="en-NZ" w:eastAsia="en-NZ"/>
          </w:rPr>
          <w:t>site</w:t>
        </w:r>
      </w:hyperlink>
      <w:r w:rsidRPr="008D13D2">
        <w:rPr>
          <w:rFonts w:eastAsia="Times New Roman"/>
          <w:lang w:val="en-NZ" w:eastAsia="en-NZ"/>
        </w:rPr>
        <w:t> measures to mitigate potential incompatibility issues with other activities.</w:t>
      </w:r>
    </w:p>
    <w:p w14:paraId="53D23154" w14:textId="77777777" w:rsidR="00AE6BE5" w:rsidRPr="008D13D2" w:rsidRDefault="00AE6BE5" w:rsidP="00072C91">
      <w:pPr>
        <w:widowControl/>
        <w:numPr>
          <w:ilvl w:val="0"/>
          <w:numId w:val="51"/>
        </w:numPr>
        <w:shd w:val="clear" w:color="auto" w:fill="FFFFFF"/>
        <w:autoSpaceDE/>
        <w:autoSpaceDN/>
        <w:spacing w:after="15"/>
        <w:rPr>
          <w:rFonts w:eastAsia="Times New Roman"/>
          <w:lang w:val="en-NZ" w:eastAsia="en-NZ"/>
        </w:rPr>
      </w:pPr>
      <w:r w:rsidRPr="008D13D2">
        <w:rPr>
          <w:rFonts w:eastAsia="Times New Roman"/>
          <w:lang w:val="en-NZ" w:eastAsia="en-NZ"/>
        </w:rPr>
        <w:t>Restrict residential activities at ground floor level along Jackson Street, thereby retaining retail and commercial activities along the Jackson Street pedestrian focused frontage.</w:t>
      </w:r>
    </w:p>
    <w:p w14:paraId="75FF36C5" w14:textId="77777777" w:rsidR="00AE6BE5" w:rsidRPr="008D13D2" w:rsidRDefault="00AE6BE5" w:rsidP="00072C91">
      <w:pPr>
        <w:widowControl/>
        <w:numPr>
          <w:ilvl w:val="0"/>
          <w:numId w:val="51"/>
        </w:numPr>
        <w:shd w:val="clear" w:color="auto" w:fill="FFFFFF"/>
        <w:autoSpaceDE/>
        <w:autoSpaceDN/>
        <w:spacing w:after="15"/>
        <w:rPr>
          <w:rFonts w:eastAsia="Times New Roman"/>
          <w:lang w:val="en-NZ" w:eastAsia="en-NZ"/>
        </w:rPr>
      </w:pPr>
      <w:r w:rsidRPr="008D13D2">
        <w:rPr>
          <w:rFonts w:eastAsia="Times New Roman"/>
          <w:lang w:val="en-NZ" w:eastAsia="en-NZ"/>
        </w:rPr>
        <w:t>Restrict activities, including heavy industrial or late-night activities, which may be incompatible with residential and other activities and/or degrade the character and amenity values of the Petone Mixed Use Area.</w:t>
      </w:r>
    </w:p>
    <w:p w14:paraId="474FFFF1" w14:textId="77777777" w:rsidR="005133B4" w:rsidRPr="008D13D2" w:rsidRDefault="005133B4" w:rsidP="00072C91">
      <w:pPr>
        <w:widowControl/>
        <w:numPr>
          <w:ilvl w:val="0"/>
          <w:numId w:val="51"/>
        </w:numPr>
        <w:shd w:val="clear" w:color="auto" w:fill="FFFFFF"/>
        <w:autoSpaceDE/>
        <w:autoSpaceDN/>
        <w:spacing w:after="15"/>
        <w:rPr>
          <w:rFonts w:eastAsia="Times New Roman"/>
          <w:lang w:val="en-NZ" w:eastAsia="en-NZ"/>
        </w:rPr>
      </w:pPr>
      <w:r w:rsidRPr="008D13D2">
        <w:rPr>
          <w:rFonts w:eastAsia="Times New Roman"/>
          <w:lang w:val="en-NZ" w:eastAsia="en-NZ"/>
        </w:rPr>
        <w:t xml:space="preserve">Ensure that effects likely to be generated by each activity, such as noise, dust, odour and traffic, are managed to avoid or mitigate adverse effects on the amenity values and </w:t>
      </w:r>
      <w:r w:rsidRPr="008D13D2">
        <w:rPr>
          <w:rFonts w:eastAsia="Times New Roman"/>
          <w:lang w:val="en-NZ" w:eastAsia="en-NZ"/>
        </w:rPr>
        <w:lastRenderedPageBreak/>
        <w:t>character of both the area and properties within the mixed use area and in nearby </w:t>
      </w:r>
      <w:hyperlink r:id="rId14" w:tooltip="Click for definition" w:history="1">
        <w:r w:rsidRPr="008D13D2">
          <w:rPr>
            <w:rFonts w:eastAsia="Times New Roman"/>
            <w:u w:val="single"/>
            <w:lang w:val="en-NZ" w:eastAsia="en-NZ"/>
          </w:rPr>
          <w:t>Residential Activity</w:t>
        </w:r>
      </w:hyperlink>
      <w:r w:rsidRPr="008D13D2">
        <w:rPr>
          <w:rFonts w:eastAsia="Times New Roman"/>
          <w:lang w:val="en-NZ" w:eastAsia="en-NZ"/>
        </w:rPr>
        <w:t> Areas.</w:t>
      </w:r>
    </w:p>
    <w:p w14:paraId="22070BDD" w14:textId="77777777" w:rsidR="005133B4" w:rsidRPr="008D13D2" w:rsidRDefault="005133B4" w:rsidP="00072C91">
      <w:pPr>
        <w:widowControl/>
        <w:numPr>
          <w:ilvl w:val="0"/>
          <w:numId w:val="51"/>
        </w:numPr>
        <w:shd w:val="clear" w:color="auto" w:fill="FFFFFF"/>
        <w:autoSpaceDE/>
        <w:autoSpaceDN/>
        <w:spacing w:after="15"/>
        <w:rPr>
          <w:rFonts w:eastAsia="Times New Roman"/>
          <w:lang w:val="en-NZ" w:eastAsia="en-NZ"/>
        </w:rPr>
      </w:pPr>
      <w:r w:rsidRPr="008D13D2">
        <w:rPr>
          <w:rFonts w:eastAsia="Times New Roman"/>
          <w:lang w:val="en-NZ" w:eastAsia="en-NZ"/>
        </w:rPr>
        <w:t>Ensure that effects likely to be generated by each activity are managed to avoid or mitigate any adverse effects causing harm or damage to the receiving environment.</w:t>
      </w:r>
    </w:p>
    <w:p w14:paraId="0D39902B" w14:textId="77777777" w:rsidR="005133B4" w:rsidRPr="008D13D2" w:rsidRDefault="005133B4" w:rsidP="00072C91">
      <w:pPr>
        <w:widowControl/>
        <w:numPr>
          <w:ilvl w:val="0"/>
          <w:numId w:val="51"/>
        </w:numPr>
        <w:shd w:val="clear" w:color="auto" w:fill="FFFFFF"/>
        <w:autoSpaceDE/>
        <w:autoSpaceDN/>
        <w:spacing w:after="15"/>
        <w:rPr>
          <w:rFonts w:eastAsia="Times New Roman"/>
          <w:lang w:val="en-NZ" w:eastAsia="en-NZ"/>
        </w:rPr>
      </w:pPr>
      <w:r w:rsidRPr="008D13D2">
        <w:rPr>
          <w:rFonts w:eastAsia="Times New Roman"/>
          <w:lang w:val="en-NZ" w:eastAsia="en-NZ"/>
        </w:rPr>
        <w:t xml:space="preserve">Manage the effects of development on the supply and demand of local infrastructure, including drainage infrastructure, to ensure that development is within capacity </w:t>
      </w:r>
      <w:proofErr w:type="gramStart"/>
      <w:r w:rsidRPr="008D13D2">
        <w:rPr>
          <w:rFonts w:eastAsia="Times New Roman"/>
          <w:lang w:val="en-NZ" w:eastAsia="en-NZ"/>
        </w:rPr>
        <w:t>limits</w:t>
      </w:r>
      <w:proofErr w:type="gramEnd"/>
      <w:r w:rsidRPr="008D13D2">
        <w:rPr>
          <w:rFonts w:eastAsia="Times New Roman"/>
          <w:lang w:val="en-NZ" w:eastAsia="en-NZ"/>
        </w:rPr>
        <w:t xml:space="preserve"> or the infrastructure capacity is upgraded.</w:t>
      </w:r>
    </w:p>
    <w:p w14:paraId="1B0320C4" w14:textId="77777777" w:rsidR="00AE6BE5" w:rsidRPr="008D13D2" w:rsidRDefault="00AE6BE5" w:rsidP="005133B4">
      <w:pPr>
        <w:pStyle w:val="BodyText"/>
        <w:spacing w:line="278" w:lineRule="auto"/>
        <w:ind w:left="100" w:right="276"/>
        <w:rPr>
          <w:spacing w:val="-2"/>
          <w:sz w:val="22"/>
          <w:szCs w:val="22"/>
        </w:rPr>
      </w:pPr>
    </w:p>
    <w:p w14:paraId="25689E25" w14:textId="05D193E7" w:rsidR="005133B4" w:rsidRPr="008D13D2" w:rsidRDefault="005133B4" w:rsidP="005133B4">
      <w:pPr>
        <w:pStyle w:val="ADMENDMENT"/>
        <w:ind w:left="-284"/>
        <w:rPr>
          <w:rStyle w:val="normaltextrun"/>
          <w:sz w:val="22"/>
          <w:szCs w:val="22"/>
        </w:rPr>
      </w:pPr>
      <w:r w:rsidRPr="008D13D2">
        <w:rPr>
          <w:rStyle w:val="normaltextrun"/>
          <w:sz w:val="22"/>
          <w:szCs w:val="22"/>
        </w:rPr>
        <w:t>AMENDMENT 255 - Amend explanation and reasons of section 5B 1.1.2A - Area 2 - Petone Mixed Use - Area Generally Bounded by Hutt Road, Petone Avenue, Campbell Terrace, Victoria Street, Sydney Street and The Esplanade – Activities </w:t>
      </w:r>
    </w:p>
    <w:p w14:paraId="7AB05D7D" w14:textId="77777777" w:rsidR="005133B4" w:rsidRPr="008D13D2" w:rsidRDefault="005133B4" w:rsidP="005133B4">
      <w:pPr>
        <w:pStyle w:val="ADMENDMENT"/>
        <w:ind w:left="-284"/>
        <w:rPr>
          <w:sz w:val="22"/>
          <w:szCs w:val="22"/>
        </w:rPr>
      </w:pPr>
    </w:p>
    <w:p w14:paraId="3987C3B7" w14:textId="77777777" w:rsidR="005133B4" w:rsidRPr="008D13D2" w:rsidRDefault="005133B4" w:rsidP="005133B4">
      <w:pPr>
        <w:pStyle w:val="paragraph"/>
        <w:spacing w:before="0" w:beforeAutospacing="0" w:after="0" w:afterAutospacing="0"/>
        <w:ind w:left="1410" w:hanging="1410"/>
        <w:textAlignment w:val="baseline"/>
        <w:rPr>
          <w:rFonts w:ascii="Segoe UI" w:hAnsi="Segoe UI" w:cs="Segoe UI"/>
          <w:b/>
          <w:bCs/>
          <w:sz w:val="18"/>
          <w:szCs w:val="18"/>
        </w:rPr>
      </w:pPr>
      <w:r w:rsidRPr="008D13D2">
        <w:rPr>
          <w:rStyle w:val="normaltextrun"/>
          <w:rFonts w:ascii="Arial" w:hAnsi="Arial" w:cs="Arial"/>
          <w:b/>
          <w:bCs/>
        </w:rPr>
        <w:t>Explanation and Reasons</w:t>
      </w:r>
      <w:r w:rsidRPr="008D13D2">
        <w:rPr>
          <w:rStyle w:val="eop"/>
          <w:rFonts w:ascii="Arial" w:hAnsi="Arial" w:cs="Arial"/>
          <w:b/>
          <w:bCs/>
        </w:rPr>
        <w:t> </w:t>
      </w:r>
    </w:p>
    <w:p w14:paraId="286C07E4" w14:textId="69BEFEFA" w:rsidR="005133B4" w:rsidRPr="008D13D2" w:rsidRDefault="005133B4" w:rsidP="005133B4">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 xml:space="preserve">There is demand for an area within Petone to accommodate a range of complementary activities including residential, large format retail and commercial activities. Petone Commercial Activity Area </w:t>
      </w:r>
      <w:r w:rsidRPr="008D13D2">
        <w:rPr>
          <w:rStyle w:val="normaltextrun"/>
          <w:rFonts w:ascii="Arial" w:hAnsi="Arial" w:cs="Arial"/>
          <w:sz w:val="22"/>
          <w:szCs w:val="22"/>
        </w:rPr>
        <w:softHyphen/>
      </w:r>
      <w:r w:rsidR="00B77F50" w:rsidRPr="008D13D2">
        <w:rPr>
          <w:rStyle w:val="normaltextrun"/>
          <w:rFonts w:ascii="Arial" w:hAnsi="Arial" w:cs="Arial"/>
          <w:sz w:val="22"/>
          <w:szCs w:val="22"/>
        </w:rPr>
        <w:t xml:space="preserve">- </w:t>
      </w:r>
      <w:r w:rsidRPr="008D13D2">
        <w:rPr>
          <w:rStyle w:val="normaltextrun"/>
          <w:rFonts w:ascii="Arial" w:hAnsi="Arial" w:cs="Arial"/>
          <w:sz w:val="22"/>
          <w:szCs w:val="22"/>
        </w:rPr>
        <w:t>Area 2 is suitable as a mixed use area for the following reasons:</w:t>
      </w:r>
      <w:r w:rsidRPr="008D13D2">
        <w:rPr>
          <w:rStyle w:val="eop"/>
          <w:rFonts w:ascii="Arial" w:hAnsi="Arial" w:cs="Arial"/>
          <w:sz w:val="22"/>
          <w:szCs w:val="22"/>
        </w:rPr>
        <w:t> </w:t>
      </w:r>
    </w:p>
    <w:p w14:paraId="53778972" w14:textId="7BED6BDE" w:rsidR="005133B4" w:rsidRPr="008D13D2" w:rsidRDefault="005133B4" w:rsidP="00072C91">
      <w:pPr>
        <w:pStyle w:val="paragraph"/>
        <w:numPr>
          <w:ilvl w:val="0"/>
          <w:numId w:val="52"/>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 xml:space="preserve">There are a wide range of sites, in terms of size, configuration and existing built development which can be used, </w:t>
      </w:r>
      <w:proofErr w:type="gramStart"/>
      <w:r w:rsidRPr="008D13D2">
        <w:rPr>
          <w:rStyle w:val="normaltextrun"/>
          <w:rFonts w:ascii="Arial" w:hAnsi="Arial" w:cs="Arial"/>
          <w:sz w:val="22"/>
          <w:szCs w:val="22"/>
        </w:rPr>
        <w:t>adapted</w:t>
      </w:r>
      <w:proofErr w:type="gramEnd"/>
      <w:r w:rsidRPr="008D13D2">
        <w:rPr>
          <w:rStyle w:val="normaltextrun"/>
          <w:rFonts w:ascii="Arial" w:hAnsi="Arial" w:cs="Arial"/>
          <w:sz w:val="22"/>
          <w:szCs w:val="22"/>
        </w:rPr>
        <w:t xml:space="preserve"> or redeveloped to accommodate a range of activities. These activities would serve both the local and wider </w:t>
      </w:r>
      <w:proofErr w:type="gramStart"/>
      <w:r w:rsidRPr="008D13D2">
        <w:rPr>
          <w:rStyle w:val="normaltextrun"/>
          <w:rFonts w:ascii="Arial" w:hAnsi="Arial" w:cs="Arial"/>
          <w:sz w:val="22"/>
          <w:szCs w:val="22"/>
        </w:rPr>
        <w:t>community;</w:t>
      </w:r>
      <w:proofErr w:type="gramEnd"/>
      <w:r w:rsidRPr="008D13D2">
        <w:rPr>
          <w:rStyle w:val="eop"/>
          <w:rFonts w:ascii="Arial" w:hAnsi="Arial" w:cs="Arial"/>
          <w:sz w:val="22"/>
          <w:szCs w:val="22"/>
        </w:rPr>
        <w:t> </w:t>
      </w:r>
    </w:p>
    <w:p w14:paraId="2BE0CF87" w14:textId="09590CD2" w:rsidR="005133B4" w:rsidRPr="008D13D2" w:rsidRDefault="005133B4" w:rsidP="00072C91">
      <w:pPr>
        <w:pStyle w:val="paragraph"/>
        <w:numPr>
          <w:ilvl w:val="0"/>
          <w:numId w:val="52"/>
        </w:numPr>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rPr>
        <w:t xml:space="preserve">The area adjoins the small scale speciality retail area of the </w:t>
      </w:r>
      <w:r w:rsidRPr="008D13D2">
        <w:rPr>
          <w:rStyle w:val="normaltextrun"/>
          <w:rFonts w:ascii="Arial" w:hAnsi="Arial" w:cs="Arial"/>
          <w:sz w:val="22"/>
          <w:szCs w:val="22"/>
          <w:u w:val="single"/>
        </w:rPr>
        <w:t xml:space="preserve">traditional retail areas around </w:t>
      </w:r>
      <w:r w:rsidRPr="008D13D2">
        <w:rPr>
          <w:rStyle w:val="normaltextrun"/>
          <w:rFonts w:ascii="Arial" w:hAnsi="Arial" w:cs="Arial"/>
          <w:sz w:val="22"/>
          <w:szCs w:val="22"/>
        </w:rPr>
        <w:t xml:space="preserve">Jackson Street </w:t>
      </w:r>
      <w:r w:rsidRPr="008D13D2">
        <w:rPr>
          <w:rStyle w:val="normaltextrun"/>
          <w:rFonts w:ascii="Arial" w:hAnsi="Arial" w:cs="Arial"/>
          <w:strike/>
          <w:sz w:val="22"/>
          <w:szCs w:val="22"/>
        </w:rPr>
        <w:t>Historic Retail Precinct</w:t>
      </w:r>
      <w:r w:rsidRPr="008D13D2">
        <w:rPr>
          <w:rStyle w:val="normaltextrun"/>
          <w:rFonts w:ascii="Arial" w:hAnsi="Arial" w:cs="Arial"/>
          <w:sz w:val="22"/>
          <w:szCs w:val="22"/>
        </w:rPr>
        <w:t xml:space="preserve"> (Petone Commercial Activity Area – Area 1) and thus a sense of place can be achieved which provides a range of complementary residential, </w:t>
      </w:r>
      <w:proofErr w:type="gramStart"/>
      <w:r w:rsidRPr="008D13D2">
        <w:rPr>
          <w:rStyle w:val="normaltextrun"/>
          <w:rFonts w:ascii="Arial" w:hAnsi="Arial" w:cs="Arial"/>
          <w:sz w:val="22"/>
          <w:szCs w:val="22"/>
        </w:rPr>
        <w:t>retail</w:t>
      </w:r>
      <w:proofErr w:type="gramEnd"/>
      <w:r w:rsidRPr="008D13D2">
        <w:rPr>
          <w:rStyle w:val="normaltextrun"/>
          <w:rFonts w:ascii="Arial" w:hAnsi="Arial" w:cs="Arial"/>
          <w:sz w:val="22"/>
          <w:szCs w:val="22"/>
        </w:rPr>
        <w:t xml:space="preserve"> and commercial activities;</w:t>
      </w:r>
      <w:r w:rsidRPr="008D13D2">
        <w:rPr>
          <w:rStyle w:val="eop"/>
          <w:rFonts w:ascii="Arial" w:hAnsi="Arial" w:cs="Arial"/>
          <w:sz w:val="22"/>
          <w:szCs w:val="22"/>
        </w:rPr>
        <w:t> </w:t>
      </w:r>
    </w:p>
    <w:p w14:paraId="6A864435" w14:textId="60BA7145" w:rsidR="005133B4" w:rsidRPr="008D13D2" w:rsidRDefault="005133B4" w:rsidP="00072C91">
      <w:pPr>
        <w:pStyle w:val="paragraph"/>
        <w:numPr>
          <w:ilvl w:val="0"/>
          <w:numId w:val="52"/>
        </w:numPr>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rPr>
        <w:t>The area is well situated in terms of the regional transportation network (including public transport) and other public and community infrastructure and services; and</w:t>
      </w:r>
      <w:r w:rsidRPr="008D13D2">
        <w:rPr>
          <w:rStyle w:val="eop"/>
          <w:rFonts w:ascii="Arial" w:hAnsi="Arial" w:cs="Arial"/>
          <w:sz w:val="22"/>
          <w:szCs w:val="22"/>
        </w:rPr>
        <w:t> </w:t>
      </w:r>
    </w:p>
    <w:p w14:paraId="3BF3A11C" w14:textId="77777777" w:rsidR="005133B4" w:rsidRPr="008D13D2" w:rsidRDefault="005133B4" w:rsidP="00072C91">
      <w:pPr>
        <w:pStyle w:val="paragraph"/>
        <w:numPr>
          <w:ilvl w:val="0"/>
          <w:numId w:val="52"/>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 xml:space="preserve">The area adjoins the Petone Foreshore which offers visual interest, open </w:t>
      </w:r>
      <w:proofErr w:type="gramStart"/>
      <w:r w:rsidRPr="008D13D2">
        <w:rPr>
          <w:rStyle w:val="normaltextrun"/>
          <w:rFonts w:ascii="Arial" w:hAnsi="Arial" w:cs="Arial"/>
          <w:sz w:val="22"/>
          <w:szCs w:val="22"/>
        </w:rPr>
        <w:t>space</w:t>
      </w:r>
      <w:proofErr w:type="gramEnd"/>
      <w:r w:rsidRPr="008D13D2">
        <w:rPr>
          <w:rStyle w:val="normaltextrun"/>
          <w:rFonts w:ascii="Arial" w:hAnsi="Arial" w:cs="Arial"/>
          <w:sz w:val="22"/>
          <w:szCs w:val="22"/>
        </w:rPr>
        <w:t xml:space="preserve"> and recreational opportunities.</w:t>
      </w:r>
      <w:r w:rsidRPr="008D13D2">
        <w:rPr>
          <w:rStyle w:val="eop"/>
          <w:rFonts w:ascii="Arial" w:hAnsi="Arial" w:cs="Arial"/>
          <w:sz w:val="22"/>
          <w:szCs w:val="22"/>
        </w:rPr>
        <w:t> </w:t>
      </w:r>
    </w:p>
    <w:p w14:paraId="3B364FC7" w14:textId="77777777" w:rsidR="00E55E27" w:rsidRPr="008D13D2" w:rsidRDefault="00E55E27" w:rsidP="005133B4">
      <w:pPr>
        <w:pStyle w:val="paragraph"/>
        <w:spacing w:before="0" w:beforeAutospacing="0" w:after="0" w:afterAutospacing="0"/>
        <w:textAlignment w:val="baseline"/>
        <w:rPr>
          <w:rFonts w:ascii="Arial" w:hAnsi="Arial" w:cs="Arial"/>
          <w:sz w:val="22"/>
          <w:szCs w:val="22"/>
          <w:shd w:val="clear" w:color="auto" w:fill="FFFFFF"/>
        </w:rPr>
      </w:pPr>
    </w:p>
    <w:p w14:paraId="6FA385A3" w14:textId="3E50C22F" w:rsidR="00A8772C" w:rsidRPr="008D13D2" w:rsidRDefault="00E55E27" w:rsidP="005133B4">
      <w:pPr>
        <w:pStyle w:val="paragraph"/>
        <w:spacing w:before="0" w:beforeAutospacing="0" w:after="0" w:afterAutospacing="0"/>
        <w:textAlignment w:val="baseline"/>
        <w:rPr>
          <w:rStyle w:val="normaltextrun"/>
          <w:rFonts w:ascii="Arial" w:hAnsi="Arial" w:cs="Arial"/>
          <w:sz w:val="22"/>
          <w:szCs w:val="22"/>
        </w:rPr>
      </w:pPr>
      <w:r w:rsidRPr="008D13D2">
        <w:rPr>
          <w:rFonts w:ascii="Arial" w:hAnsi="Arial" w:cs="Arial"/>
          <w:sz w:val="22"/>
          <w:szCs w:val="22"/>
          <w:shd w:val="clear" w:color="auto" w:fill="FFFFFF"/>
        </w:rPr>
        <w:t>Providing for a wide range of activities in the Petone Mixed Use Area gives landowners flexibility in the use of land and buildings to meet the changing dynamics of the economy and society. This flexibility would assist in creating and maintaining a vibrant and attractive mixed use area which supports and recognises the established activities and qualities in Petone. This provision of mixed use seeks to make efficient use of the land within the western end of Petone, providing opportunities for the re-use and redevelopment of existing buildings and properties for different activities.</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For mixed use areas with a business and </w:t>
      </w:r>
      <w:hyperlink r:id="rId15" w:tooltip="Click for definition" w:history="1">
        <w:r w:rsidRPr="008D13D2">
          <w:rPr>
            <w:rStyle w:val="Hyperlink"/>
            <w:rFonts w:ascii="Arial" w:hAnsi="Arial" w:cs="Arial"/>
            <w:color w:val="auto"/>
            <w:sz w:val="22"/>
            <w:szCs w:val="22"/>
            <w:shd w:val="clear" w:color="auto" w:fill="FFFFFF"/>
          </w:rPr>
          <w:t>residential activity</w:t>
        </w:r>
      </w:hyperlink>
      <w:r w:rsidRPr="008D13D2">
        <w:rPr>
          <w:rFonts w:ascii="Arial" w:hAnsi="Arial" w:cs="Arial"/>
          <w:sz w:val="22"/>
          <w:szCs w:val="22"/>
          <w:shd w:val="clear" w:color="auto" w:fill="FFFFFF"/>
        </w:rPr>
        <w:t xml:space="preserve"> mix to work well, compatibility issues need to be managed. These issues arise between different forms of development (bulk/scale) </w:t>
      </w:r>
      <w:proofErr w:type="gramStart"/>
      <w:r w:rsidRPr="008D13D2">
        <w:rPr>
          <w:rFonts w:ascii="Arial" w:hAnsi="Arial" w:cs="Arial"/>
          <w:sz w:val="22"/>
          <w:szCs w:val="22"/>
          <w:shd w:val="clear" w:color="auto" w:fill="FFFFFF"/>
        </w:rPr>
        <w:t>and also</w:t>
      </w:r>
      <w:proofErr w:type="gramEnd"/>
      <w:r w:rsidRPr="008D13D2">
        <w:rPr>
          <w:rFonts w:ascii="Arial" w:hAnsi="Arial" w:cs="Arial"/>
          <w:sz w:val="22"/>
          <w:szCs w:val="22"/>
          <w:shd w:val="clear" w:color="auto" w:fill="FFFFFF"/>
        </w:rPr>
        <w:t xml:space="preserve"> in relation to the effects of certain activities (including noise, glare, odour and parking). Provisions for the mixed use area are designed to manage these issues, while recognising that a mixed use area offers a different type of amenity and lifestyle opportunity, than that found in predominantly residential or business areas.</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In providing for a wide range of activities, there is potential to cause adverse effects both within the Petone Mixed Use Area and in areas beyond its </w:t>
      </w:r>
      <w:hyperlink r:id="rId16" w:tooltip="Click for definition" w:history="1">
        <w:r w:rsidRPr="008D13D2">
          <w:rPr>
            <w:rStyle w:val="Hyperlink"/>
            <w:rFonts w:ascii="Arial" w:hAnsi="Arial" w:cs="Arial"/>
            <w:color w:val="auto"/>
            <w:sz w:val="22"/>
            <w:szCs w:val="22"/>
            <w:shd w:val="clear" w:color="auto" w:fill="FFFFFF"/>
          </w:rPr>
          <w:t>boundary</w:t>
        </w:r>
      </w:hyperlink>
      <w:r w:rsidRPr="008D13D2">
        <w:rPr>
          <w:rFonts w:ascii="Arial" w:hAnsi="Arial" w:cs="Arial"/>
          <w:sz w:val="22"/>
          <w:szCs w:val="22"/>
          <w:shd w:val="clear" w:color="auto" w:fill="FFFFFF"/>
        </w:rPr>
        <w:t xml:space="preserve">, such as nearby residential areas. These effects include dust, odour, </w:t>
      </w:r>
      <w:proofErr w:type="gramStart"/>
      <w:r w:rsidRPr="008D13D2">
        <w:rPr>
          <w:rFonts w:ascii="Arial" w:hAnsi="Arial" w:cs="Arial"/>
          <w:sz w:val="22"/>
          <w:szCs w:val="22"/>
          <w:shd w:val="clear" w:color="auto" w:fill="FFFFFF"/>
        </w:rPr>
        <w:t>noise</w:t>
      </w:r>
      <w:proofErr w:type="gramEnd"/>
      <w:r w:rsidRPr="008D13D2">
        <w:rPr>
          <w:rFonts w:ascii="Arial" w:hAnsi="Arial" w:cs="Arial"/>
          <w:sz w:val="22"/>
          <w:szCs w:val="22"/>
          <w:shd w:val="clear" w:color="auto" w:fill="FFFFFF"/>
        </w:rPr>
        <w:t xml:space="preserve"> and glare. The </w:t>
      </w:r>
      <w:hyperlink r:id="rId17" w:tooltip="Click for definition" w:history="1">
        <w:r w:rsidRPr="008D13D2">
          <w:rPr>
            <w:rStyle w:val="Hyperlink"/>
            <w:rFonts w:ascii="Arial" w:hAnsi="Arial" w:cs="Arial"/>
            <w:color w:val="auto"/>
            <w:sz w:val="22"/>
            <w:szCs w:val="22"/>
            <w:shd w:val="clear" w:color="auto" w:fill="FFFFFF"/>
          </w:rPr>
          <w:t>Plan</w:t>
        </w:r>
      </w:hyperlink>
      <w:r w:rsidRPr="008D13D2">
        <w:rPr>
          <w:rFonts w:ascii="Arial" w:hAnsi="Arial" w:cs="Arial"/>
          <w:sz w:val="22"/>
          <w:szCs w:val="22"/>
          <w:shd w:val="clear" w:color="auto" w:fill="FFFFFF"/>
        </w:rPr>
        <w:t> manages these effects through applying performance standards to ensure these effects are avoided, remedied or mitigated.</w:t>
      </w:r>
    </w:p>
    <w:p w14:paraId="1D982D50" w14:textId="77777777" w:rsidR="00A8772C" w:rsidRPr="008D13D2" w:rsidRDefault="00A8772C" w:rsidP="005133B4">
      <w:pPr>
        <w:pStyle w:val="paragraph"/>
        <w:spacing w:before="0" w:beforeAutospacing="0" w:after="0" w:afterAutospacing="0"/>
        <w:textAlignment w:val="baseline"/>
        <w:rPr>
          <w:rStyle w:val="normaltextrun"/>
          <w:rFonts w:ascii="Arial" w:hAnsi="Arial" w:cs="Arial"/>
          <w:sz w:val="22"/>
          <w:szCs w:val="22"/>
        </w:rPr>
      </w:pPr>
    </w:p>
    <w:p w14:paraId="089FD915" w14:textId="6637A8EF" w:rsidR="005133B4" w:rsidRPr="008D13D2" w:rsidRDefault="005133B4" w:rsidP="005133B4">
      <w:pPr>
        <w:pStyle w:val="paragraph"/>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rPr>
        <w:t>Retail activities are continually changing in response to market pressures. The Petone Mixed Use Area has developed as a location for larger format retail activities. There is potential if a high number of smaller scale speciality or comparative shops develop in the Petone Mixed Use Area that they could degrade or undermine the vibrancy and vitality of the </w:t>
      </w:r>
      <w:r w:rsidRPr="008D13D2">
        <w:rPr>
          <w:rStyle w:val="normaltextrun"/>
          <w:rFonts w:ascii="Arial" w:hAnsi="Arial" w:cs="Arial"/>
          <w:sz w:val="22"/>
          <w:szCs w:val="22"/>
          <w:u w:val="single"/>
        </w:rPr>
        <w:t xml:space="preserve">traditional retail areas around </w:t>
      </w:r>
      <w:r w:rsidRPr="008D13D2">
        <w:rPr>
          <w:rStyle w:val="normaltextrun"/>
          <w:rFonts w:ascii="Arial" w:hAnsi="Arial" w:cs="Arial"/>
          <w:sz w:val="22"/>
          <w:szCs w:val="22"/>
        </w:rPr>
        <w:t xml:space="preserve">Jackson Street </w:t>
      </w:r>
      <w:r w:rsidRPr="008D13D2">
        <w:rPr>
          <w:rStyle w:val="normaltextrun"/>
          <w:rFonts w:ascii="Arial" w:hAnsi="Arial" w:cs="Arial"/>
          <w:strike/>
          <w:sz w:val="22"/>
          <w:szCs w:val="22"/>
        </w:rPr>
        <w:t>Historic Retail Precinct</w:t>
      </w:r>
      <w:r w:rsidRPr="008D13D2">
        <w:rPr>
          <w:rStyle w:val="normaltextrun"/>
          <w:rFonts w:ascii="Arial" w:hAnsi="Arial" w:cs="Arial"/>
          <w:sz w:val="22"/>
          <w:szCs w:val="22"/>
        </w:rPr>
        <w:t xml:space="preserve"> (Petone Commercial Activity Area – Area 1) which forms the core of the existing retail area in Petone and the Lower Hutt City central area. Therefore, a limitation is placed on the size of smaller and larger retail activities to maintain the role and economic, </w:t>
      </w:r>
      <w:proofErr w:type="gramStart"/>
      <w:r w:rsidRPr="008D13D2">
        <w:rPr>
          <w:rStyle w:val="normaltextrun"/>
          <w:rFonts w:ascii="Arial" w:hAnsi="Arial" w:cs="Arial"/>
          <w:sz w:val="22"/>
          <w:szCs w:val="22"/>
        </w:rPr>
        <w:t>cultural</w:t>
      </w:r>
      <w:proofErr w:type="gramEnd"/>
      <w:r w:rsidRPr="008D13D2">
        <w:rPr>
          <w:rStyle w:val="normaltextrun"/>
          <w:rFonts w:ascii="Arial" w:hAnsi="Arial" w:cs="Arial"/>
          <w:sz w:val="22"/>
          <w:szCs w:val="22"/>
        </w:rPr>
        <w:t xml:space="preserve"> and social wellbeing of these areas.</w:t>
      </w:r>
      <w:r w:rsidRPr="008D13D2">
        <w:rPr>
          <w:rStyle w:val="eop"/>
          <w:rFonts w:ascii="Arial" w:hAnsi="Arial" w:cs="Arial"/>
          <w:sz w:val="22"/>
          <w:szCs w:val="22"/>
        </w:rPr>
        <w:t> </w:t>
      </w:r>
    </w:p>
    <w:p w14:paraId="198807CA" w14:textId="77777777" w:rsidR="00E75004" w:rsidRPr="008D13D2" w:rsidRDefault="00E75004" w:rsidP="005133B4">
      <w:pPr>
        <w:pStyle w:val="paragraph"/>
        <w:spacing w:before="0" w:beforeAutospacing="0" w:after="0" w:afterAutospacing="0"/>
        <w:textAlignment w:val="baseline"/>
        <w:rPr>
          <w:rFonts w:ascii="Segoe UI" w:hAnsi="Segoe UI" w:cs="Segoe UI"/>
          <w:sz w:val="22"/>
          <w:szCs w:val="22"/>
        </w:rPr>
      </w:pPr>
    </w:p>
    <w:p w14:paraId="7757B31F" w14:textId="77777777" w:rsidR="005133B4" w:rsidRPr="008D13D2" w:rsidRDefault="005133B4" w:rsidP="005133B4">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 xml:space="preserve">Retail provisions in Petone Commercial Activity Area – Area 2 are intended to provide a complementary retail role to existing retail activities within the </w:t>
      </w:r>
      <w:r w:rsidRPr="008D13D2">
        <w:rPr>
          <w:rStyle w:val="normaltextrun"/>
          <w:rFonts w:ascii="Arial" w:hAnsi="Arial" w:cs="Arial"/>
          <w:sz w:val="22"/>
          <w:szCs w:val="22"/>
          <w:u w:val="single"/>
        </w:rPr>
        <w:t xml:space="preserve">traditional retail areas around </w:t>
      </w:r>
      <w:r w:rsidRPr="008D13D2">
        <w:rPr>
          <w:rStyle w:val="normaltextrun"/>
          <w:rFonts w:ascii="Arial" w:hAnsi="Arial" w:cs="Arial"/>
          <w:sz w:val="22"/>
          <w:szCs w:val="22"/>
        </w:rPr>
        <w:t xml:space="preserve">Jackson Street </w:t>
      </w:r>
      <w:r w:rsidRPr="008D13D2">
        <w:rPr>
          <w:rStyle w:val="normaltextrun"/>
          <w:rFonts w:ascii="Arial" w:hAnsi="Arial" w:cs="Arial"/>
          <w:strike/>
          <w:sz w:val="22"/>
          <w:szCs w:val="22"/>
        </w:rPr>
        <w:t>Historic Retail Precinct</w:t>
      </w:r>
      <w:r w:rsidRPr="008D13D2">
        <w:rPr>
          <w:rStyle w:val="normaltextrun"/>
          <w:rFonts w:ascii="Arial" w:hAnsi="Arial" w:cs="Arial"/>
          <w:sz w:val="22"/>
          <w:szCs w:val="22"/>
        </w:rPr>
        <w:t xml:space="preserve"> (Petone Commercial Activity Area – Area 1).</w:t>
      </w:r>
      <w:r w:rsidRPr="008D13D2">
        <w:rPr>
          <w:rStyle w:val="eop"/>
          <w:rFonts w:ascii="Arial" w:hAnsi="Arial" w:cs="Arial"/>
          <w:sz w:val="22"/>
          <w:szCs w:val="22"/>
        </w:rPr>
        <w:t> </w:t>
      </w:r>
    </w:p>
    <w:p w14:paraId="7A7FAAD0" w14:textId="77777777" w:rsidR="005133B4" w:rsidRPr="008D13D2" w:rsidRDefault="005133B4" w:rsidP="005133B4">
      <w:pPr>
        <w:pStyle w:val="paragraph"/>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rPr>
        <w:t>Retail activities within the Petone Mixed Use Area are anticipated to be in the form of large format retail and other types of retailing (such as sale of bulky goods) which do not directly compete with the range of retail goods and services available within the</w:t>
      </w:r>
      <w:r w:rsidRPr="008D13D2">
        <w:rPr>
          <w:rStyle w:val="normaltextrun"/>
          <w:rFonts w:ascii="Arial" w:hAnsi="Arial" w:cs="Arial"/>
          <w:sz w:val="22"/>
          <w:szCs w:val="22"/>
          <w:u w:val="single"/>
        </w:rPr>
        <w:t xml:space="preserve"> traditional retail areas around </w:t>
      </w:r>
      <w:r w:rsidRPr="008D13D2">
        <w:rPr>
          <w:rStyle w:val="normaltextrun"/>
          <w:rFonts w:ascii="Arial" w:hAnsi="Arial" w:cs="Arial"/>
          <w:sz w:val="22"/>
          <w:szCs w:val="22"/>
        </w:rPr>
        <w:t xml:space="preserve">Jackson Street </w:t>
      </w:r>
      <w:r w:rsidRPr="008D13D2">
        <w:rPr>
          <w:rStyle w:val="normaltextrun"/>
          <w:rFonts w:ascii="Arial" w:hAnsi="Arial" w:cs="Arial"/>
          <w:strike/>
          <w:sz w:val="22"/>
          <w:szCs w:val="22"/>
        </w:rPr>
        <w:t>Historic Retail Precinct</w:t>
      </w:r>
      <w:r w:rsidRPr="008D13D2">
        <w:rPr>
          <w:rStyle w:val="normaltextrun"/>
          <w:rFonts w:ascii="Arial" w:hAnsi="Arial" w:cs="Arial"/>
          <w:sz w:val="22"/>
          <w:szCs w:val="22"/>
        </w:rPr>
        <w:t xml:space="preserve"> (Petone Commercial Activity Area – Area 1).</w:t>
      </w:r>
      <w:r w:rsidRPr="008D13D2">
        <w:rPr>
          <w:rStyle w:val="eop"/>
          <w:rFonts w:ascii="Arial" w:hAnsi="Arial" w:cs="Arial"/>
          <w:sz w:val="22"/>
          <w:szCs w:val="22"/>
        </w:rPr>
        <w:t> </w:t>
      </w:r>
    </w:p>
    <w:p w14:paraId="391BE645" w14:textId="77777777" w:rsidR="0077467B" w:rsidRPr="008D13D2" w:rsidRDefault="0077467B" w:rsidP="005133B4">
      <w:pPr>
        <w:pStyle w:val="paragraph"/>
        <w:spacing w:before="0" w:beforeAutospacing="0" w:after="0" w:afterAutospacing="0"/>
        <w:textAlignment w:val="baseline"/>
        <w:rPr>
          <w:rFonts w:ascii="Segoe UI" w:hAnsi="Segoe UI" w:cs="Segoe UI"/>
          <w:sz w:val="22"/>
          <w:szCs w:val="22"/>
        </w:rPr>
      </w:pPr>
    </w:p>
    <w:p w14:paraId="0EC8E5D3" w14:textId="282D7213" w:rsidR="005133B4" w:rsidRPr="008D13D2" w:rsidRDefault="005133B4" w:rsidP="005133B4">
      <w:pPr>
        <w:pStyle w:val="paragraph"/>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rPr>
        <w:t xml:space="preserve">It is anticipated that </w:t>
      </w:r>
      <w:r w:rsidR="00E2497D" w:rsidRPr="008D13D2">
        <w:rPr>
          <w:rStyle w:val="normaltextrun"/>
          <w:rFonts w:ascii="Arial" w:hAnsi="Arial" w:cs="Arial"/>
          <w:sz w:val="22"/>
          <w:szCs w:val="22"/>
        </w:rPr>
        <w:t>small-scale</w:t>
      </w:r>
      <w:r w:rsidRPr="008D13D2">
        <w:rPr>
          <w:rStyle w:val="normaltextrun"/>
          <w:rFonts w:ascii="Arial" w:hAnsi="Arial" w:cs="Arial"/>
          <w:sz w:val="22"/>
          <w:szCs w:val="22"/>
        </w:rPr>
        <w:t xml:space="preserve"> retail activity will remain concentrated in the </w:t>
      </w:r>
      <w:r w:rsidRPr="008D13D2">
        <w:rPr>
          <w:rStyle w:val="normaltextrun"/>
          <w:rFonts w:ascii="Arial" w:hAnsi="Arial" w:cs="Arial"/>
          <w:sz w:val="22"/>
          <w:szCs w:val="22"/>
          <w:u w:val="single"/>
        </w:rPr>
        <w:t xml:space="preserve">traditional retail areas around </w:t>
      </w:r>
      <w:r w:rsidRPr="008D13D2">
        <w:rPr>
          <w:rStyle w:val="normaltextrun"/>
          <w:rFonts w:ascii="Arial" w:hAnsi="Arial" w:cs="Arial"/>
          <w:sz w:val="22"/>
          <w:szCs w:val="22"/>
        </w:rPr>
        <w:t xml:space="preserve">Jackson Street </w:t>
      </w:r>
      <w:r w:rsidRPr="008D13D2">
        <w:rPr>
          <w:rStyle w:val="normaltextrun"/>
          <w:rFonts w:ascii="Arial" w:hAnsi="Arial" w:cs="Arial"/>
          <w:strike/>
          <w:sz w:val="22"/>
          <w:szCs w:val="22"/>
        </w:rPr>
        <w:t>Historic Retail Precinct</w:t>
      </w:r>
      <w:r w:rsidRPr="008D13D2">
        <w:rPr>
          <w:rStyle w:val="normaltextrun"/>
          <w:rFonts w:ascii="Arial" w:hAnsi="Arial" w:cs="Arial"/>
          <w:sz w:val="22"/>
          <w:szCs w:val="22"/>
        </w:rPr>
        <w:t xml:space="preserve"> (Petone Commercial Activity Area – Area 1) to protect the economic vitality of this area and its historical value and character. It is important to protect the economic vitality and viability of this area, </w:t>
      </w:r>
      <w:proofErr w:type="gramStart"/>
      <w:r w:rsidRPr="008D13D2">
        <w:rPr>
          <w:rStyle w:val="normaltextrun"/>
          <w:rFonts w:ascii="Arial" w:hAnsi="Arial" w:cs="Arial"/>
          <w:sz w:val="22"/>
          <w:szCs w:val="22"/>
        </w:rPr>
        <w:t>in order to</w:t>
      </w:r>
      <w:proofErr w:type="gramEnd"/>
      <w:r w:rsidRPr="008D13D2">
        <w:rPr>
          <w:rStyle w:val="normaltextrun"/>
          <w:rFonts w:ascii="Arial" w:hAnsi="Arial" w:cs="Arial"/>
          <w:sz w:val="22"/>
          <w:szCs w:val="22"/>
        </w:rPr>
        <w:t xml:space="preserve"> support the ongoing use of buildings in this precinct to fund the repair, maintenance and other improvements to buildings within this identified Historic Area.</w:t>
      </w:r>
      <w:r w:rsidRPr="008D13D2">
        <w:rPr>
          <w:rStyle w:val="eop"/>
          <w:rFonts w:ascii="Arial" w:hAnsi="Arial" w:cs="Arial"/>
          <w:sz w:val="22"/>
          <w:szCs w:val="22"/>
        </w:rPr>
        <w:t> </w:t>
      </w:r>
    </w:p>
    <w:p w14:paraId="3E1D48A8" w14:textId="77777777" w:rsidR="0077467B" w:rsidRPr="008D13D2" w:rsidRDefault="0077467B" w:rsidP="005133B4">
      <w:pPr>
        <w:pStyle w:val="paragraph"/>
        <w:spacing w:before="0" w:beforeAutospacing="0" w:after="0" w:afterAutospacing="0"/>
        <w:textAlignment w:val="baseline"/>
        <w:rPr>
          <w:rFonts w:ascii="Segoe UI" w:hAnsi="Segoe UI" w:cs="Segoe UI"/>
          <w:sz w:val="22"/>
          <w:szCs w:val="22"/>
        </w:rPr>
      </w:pPr>
    </w:p>
    <w:p w14:paraId="4C2597A8" w14:textId="77777777" w:rsidR="005133B4" w:rsidRPr="008D13D2" w:rsidRDefault="005133B4" w:rsidP="005133B4">
      <w:pPr>
        <w:pStyle w:val="paragraph"/>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rPr>
        <w:t xml:space="preserve">However, it is recognised there may be demand for individual </w:t>
      </w:r>
      <w:proofErr w:type="spellStart"/>
      <w:r w:rsidRPr="008D13D2">
        <w:rPr>
          <w:rStyle w:val="normaltextrun"/>
          <w:rFonts w:ascii="Arial" w:hAnsi="Arial" w:cs="Arial"/>
          <w:sz w:val="22"/>
          <w:szCs w:val="22"/>
        </w:rPr>
        <w:t>small</w:t>
      </w:r>
      <w:r w:rsidRPr="008D13D2">
        <w:rPr>
          <w:rStyle w:val="normaltextrun"/>
          <w:rFonts w:ascii="Arial" w:hAnsi="Arial" w:cs="Arial"/>
          <w:sz w:val="22"/>
          <w:szCs w:val="22"/>
        </w:rPr>
        <w:softHyphen/>
        <w:t>scale</w:t>
      </w:r>
      <w:proofErr w:type="spellEnd"/>
      <w:r w:rsidRPr="008D13D2">
        <w:rPr>
          <w:rStyle w:val="normaltextrun"/>
          <w:rFonts w:ascii="Arial" w:hAnsi="Arial" w:cs="Arial"/>
          <w:sz w:val="22"/>
          <w:szCs w:val="22"/>
        </w:rPr>
        <w:t xml:space="preserve"> retail activities in the Petone Mixed Use Area. Applications for </w:t>
      </w:r>
      <w:proofErr w:type="spellStart"/>
      <w:r w:rsidRPr="008D13D2">
        <w:rPr>
          <w:rStyle w:val="normaltextrun"/>
          <w:rFonts w:ascii="Arial" w:hAnsi="Arial" w:cs="Arial"/>
          <w:sz w:val="22"/>
          <w:szCs w:val="22"/>
        </w:rPr>
        <w:t>small</w:t>
      </w:r>
      <w:r w:rsidRPr="008D13D2">
        <w:rPr>
          <w:rStyle w:val="normaltextrun"/>
          <w:rFonts w:ascii="Arial" w:hAnsi="Arial" w:cs="Arial"/>
          <w:sz w:val="22"/>
          <w:szCs w:val="22"/>
        </w:rPr>
        <w:softHyphen/>
        <w:t>scale</w:t>
      </w:r>
      <w:proofErr w:type="spellEnd"/>
      <w:r w:rsidRPr="008D13D2">
        <w:rPr>
          <w:rStyle w:val="normaltextrun"/>
          <w:rFonts w:ascii="Arial" w:hAnsi="Arial" w:cs="Arial"/>
          <w:sz w:val="22"/>
          <w:szCs w:val="22"/>
        </w:rPr>
        <w:t xml:space="preserve"> retail activity in the Petone Mixed Use Area are expected to be accompanied by an assessment of their potential effects on the </w:t>
      </w:r>
      <w:r w:rsidRPr="008D13D2">
        <w:rPr>
          <w:rStyle w:val="normaltextrun"/>
          <w:rFonts w:ascii="Arial" w:hAnsi="Arial" w:cs="Arial"/>
          <w:strike/>
          <w:sz w:val="22"/>
          <w:szCs w:val="22"/>
        </w:rPr>
        <w:t>retail efficiency and</w:t>
      </w:r>
      <w:r w:rsidRPr="008D13D2">
        <w:rPr>
          <w:rStyle w:val="normaltextrun"/>
          <w:rFonts w:ascii="Arial" w:hAnsi="Arial" w:cs="Arial"/>
          <w:sz w:val="22"/>
          <w:szCs w:val="22"/>
        </w:rPr>
        <w:t xml:space="preserve"> economic vitality and viability of the </w:t>
      </w:r>
      <w:r w:rsidRPr="008D13D2">
        <w:rPr>
          <w:rStyle w:val="normaltextrun"/>
          <w:rFonts w:ascii="Arial" w:hAnsi="Arial" w:cs="Arial"/>
          <w:sz w:val="22"/>
          <w:szCs w:val="22"/>
          <w:u w:val="single"/>
        </w:rPr>
        <w:t xml:space="preserve">traditional retail areas around </w:t>
      </w:r>
      <w:r w:rsidRPr="008D13D2">
        <w:rPr>
          <w:rStyle w:val="normaltextrun"/>
          <w:rFonts w:ascii="Arial" w:hAnsi="Arial" w:cs="Arial"/>
          <w:sz w:val="22"/>
          <w:szCs w:val="22"/>
        </w:rPr>
        <w:t xml:space="preserve">Jackson Street </w:t>
      </w:r>
      <w:r w:rsidRPr="008D13D2">
        <w:rPr>
          <w:rStyle w:val="normaltextrun"/>
          <w:rFonts w:ascii="Arial" w:hAnsi="Arial" w:cs="Arial"/>
          <w:strike/>
          <w:sz w:val="22"/>
          <w:szCs w:val="22"/>
        </w:rPr>
        <w:t>Historic Retail Precinct</w:t>
      </w:r>
      <w:r w:rsidRPr="008D13D2">
        <w:rPr>
          <w:rStyle w:val="normaltextrun"/>
          <w:rFonts w:ascii="Arial" w:hAnsi="Arial" w:cs="Arial"/>
          <w:sz w:val="22"/>
          <w:szCs w:val="22"/>
        </w:rPr>
        <w:t xml:space="preserve"> (Petone Commercial Activity Area – Area 1), as well as identifying whether a more suitable location exists for this type of retail </w:t>
      </w:r>
      <w:r w:rsidRPr="008D13D2">
        <w:rPr>
          <w:rStyle w:val="normaltextrun"/>
          <w:rFonts w:ascii="Arial" w:hAnsi="Arial" w:cs="Arial"/>
          <w:strike/>
          <w:sz w:val="22"/>
          <w:szCs w:val="22"/>
        </w:rPr>
        <w:t>within the Jackson Street Historic Retail Precinct</w:t>
      </w:r>
      <w:r w:rsidRPr="008D13D2">
        <w:rPr>
          <w:rStyle w:val="normaltextrun"/>
          <w:rFonts w:ascii="Arial" w:hAnsi="Arial" w:cs="Arial"/>
          <w:sz w:val="22"/>
          <w:szCs w:val="22"/>
        </w:rPr>
        <w:t xml:space="preserve">. Although it is recognised that individual </w:t>
      </w:r>
      <w:proofErr w:type="spellStart"/>
      <w:r w:rsidRPr="008D13D2">
        <w:rPr>
          <w:rStyle w:val="normaltextrun"/>
          <w:rFonts w:ascii="Arial" w:hAnsi="Arial" w:cs="Arial"/>
          <w:sz w:val="22"/>
          <w:szCs w:val="22"/>
        </w:rPr>
        <w:t>small</w:t>
      </w:r>
      <w:r w:rsidRPr="008D13D2">
        <w:rPr>
          <w:rStyle w:val="normaltextrun"/>
          <w:rFonts w:ascii="Arial" w:hAnsi="Arial" w:cs="Arial"/>
          <w:sz w:val="22"/>
          <w:szCs w:val="22"/>
        </w:rPr>
        <w:softHyphen/>
        <w:t>scale</w:t>
      </w:r>
      <w:proofErr w:type="spellEnd"/>
      <w:r w:rsidRPr="008D13D2">
        <w:rPr>
          <w:rStyle w:val="normaltextrun"/>
          <w:rFonts w:ascii="Arial" w:hAnsi="Arial" w:cs="Arial"/>
          <w:sz w:val="22"/>
          <w:szCs w:val="22"/>
        </w:rPr>
        <w:t xml:space="preserve"> retail activities may have minor effects on the economic vitality and viability of the </w:t>
      </w:r>
      <w:r w:rsidRPr="008D13D2">
        <w:rPr>
          <w:rStyle w:val="normaltextrun"/>
          <w:rFonts w:ascii="Arial" w:hAnsi="Arial" w:cs="Arial"/>
          <w:sz w:val="22"/>
          <w:szCs w:val="22"/>
          <w:u w:val="single"/>
        </w:rPr>
        <w:t xml:space="preserve">traditional retail areas around </w:t>
      </w:r>
      <w:r w:rsidRPr="008D13D2">
        <w:rPr>
          <w:rStyle w:val="normaltextrun"/>
          <w:rFonts w:ascii="Arial" w:hAnsi="Arial" w:cs="Arial"/>
          <w:sz w:val="22"/>
          <w:szCs w:val="22"/>
        </w:rPr>
        <w:t xml:space="preserve">Jackson Street </w:t>
      </w:r>
      <w:r w:rsidRPr="008D13D2">
        <w:rPr>
          <w:rStyle w:val="normaltextrun"/>
          <w:rFonts w:ascii="Arial" w:hAnsi="Arial" w:cs="Arial"/>
          <w:strike/>
          <w:sz w:val="22"/>
          <w:szCs w:val="22"/>
        </w:rPr>
        <w:t>Historic Retail Precinct</w:t>
      </w:r>
      <w:r w:rsidRPr="008D13D2">
        <w:rPr>
          <w:rStyle w:val="normaltextrun"/>
          <w:rFonts w:ascii="Arial" w:hAnsi="Arial" w:cs="Arial"/>
          <w:sz w:val="22"/>
          <w:szCs w:val="22"/>
        </w:rPr>
        <w:t xml:space="preserve"> (Petone Commercial Activity Area – Area 1), the cumulative effect of such development is likely to be detrimental to the economic vitality and viability of this retail area.</w:t>
      </w:r>
      <w:r w:rsidRPr="008D13D2">
        <w:rPr>
          <w:rStyle w:val="eop"/>
          <w:rFonts w:ascii="Arial" w:hAnsi="Arial" w:cs="Arial"/>
          <w:sz w:val="22"/>
          <w:szCs w:val="22"/>
        </w:rPr>
        <w:t> </w:t>
      </w:r>
    </w:p>
    <w:p w14:paraId="4B68D475" w14:textId="77777777" w:rsidR="0077467B" w:rsidRPr="008D13D2" w:rsidRDefault="0077467B" w:rsidP="005133B4">
      <w:pPr>
        <w:pStyle w:val="paragraph"/>
        <w:spacing w:before="0" w:beforeAutospacing="0" w:after="0" w:afterAutospacing="0"/>
        <w:textAlignment w:val="baseline"/>
        <w:rPr>
          <w:rFonts w:ascii="Segoe UI" w:hAnsi="Segoe UI" w:cs="Segoe UI"/>
          <w:sz w:val="22"/>
          <w:szCs w:val="22"/>
        </w:rPr>
      </w:pPr>
    </w:p>
    <w:p w14:paraId="5937F739" w14:textId="639EC7F0" w:rsidR="005133B4" w:rsidRPr="008D13D2" w:rsidRDefault="005133B4" w:rsidP="005133B4">
      <w:pPr>
        <w:pStyle w:val="paragraph"/>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rPr>
        <w:t>The Petone Mixed Use Area is not considered suitable for large</w:t>
      </w:r>
      <w:r w:rsidRPr="008D13D2">
        <w:rPr>
          <w:rStyle w:val="normaltextrun"/>
          <w:rFonts w:ascii="Arial" w:hAnsi="Arial" w:cs="Arial"/>
          <w:sz w:val="22"/>
          <w:szCs w:val="22"/>
        </w:rPr>
        <w:softHyphen/>
        <w:t>scale integrated retail developments (</w:t>
      </w:r>
      <w:proofErr w:type="gramStart"/>
      <w:r w:rsidRPr="008D13D2">
        <w:rPr>
          <w:rStyle w:val="normaltextrun"/>
          <w:rFonts w:ascii="Arial" w:hAnsi="Arial" w:cs="Arial"/>
          <w:sz w:val="22"/>
          <w:szCs w:val="22"/>
        </w:rPr>
        <w:t>i.e.</w:t>
      </w:r>
      <w:proofErr w:type="gramEnd"/>
      <w:r w:rsidRPr="008D13D2">
        <w:rPr>
          <w:rStyle w:val="normaltextrun"/>
          <w:rFonts w:ascii="Arial" w:hAnsi="Arial" w:cs="Arial"/>
          <w:sz w:val="22"/>
          <w:szCs w:val="22"/>
        </w:rPr>
        <w:t xml:space="preserve"> above 10,000m</w:t>
      </w:r>
      <w:r w:rsidRPr="008D13D2">
        <w:rPr>
          <w:rStyle w:val="normaltextrun"/>
          <w:rFonts w:ascii="Arial" w:hAnsi="Arial" w:cs="Arial"/>
          <w:sz w:val="22"/>
          <w:szCs w:val="22"/>
          <w:vertAlign w:val="superscript"/>
        </w:rPr>
        <w:t>2</w:t>
      </w:r>
      <w:r w:rsidRPr="008D13D2">
        <w:rPr>
          <w:rStyle w:val="normaltextrun"/>
          <w:rFonts w:ascii="Arial" w:hAnsi="Arial" w:cs="Arial"/>
          <w:sz w:val="22"/>
          <w:szCs w:val="22"/>
        </w:rPr>
        <w:t xml:space="preserve">) due to potential effects on the economic vitality and viability of the </w:t>
      </w:r>
      <w:r w:rsidRPr="008D13D2">
        <w:rPr>
          <w:rStyle w:val="normaltextrun"/>
          <w:rFonts w:ascii="Arial" w:hAnsi="Arial" w:cs="Arial"/>
          <w:sz w:val="22"/>
          <w:szCs w:val="22"/>
          <w:u w:val="single"/>
        </w:rPr>
        <w:t xml:space="preserve">traditional retail areas around </w:t>
      </w:r>
      <w:r w:rsidRPr="008D13D2">
        <w:rPr>
          <w:rStyle w:val="normaltextrun"/>
          <w:rFonts w:ascii="Arial" w:hAnsi="Arial" w:cs="Arial"/>
          <w:sz w:val="22"/>
          <w:szCs w:val="22"/>
        </w:rPr>
        <w:t xml:space="preserve">Jackson Street </w:t>
      </w:r>
      <w:r w:rsidRPr="008D13D2">
        <w:rPr>
          <w:rStyle w:val="normaltextrun"/>
          <w:rFonts w:ascii="Arial" w:hAnsi="Arial" w:cs="Arial"/>
          <w:strike/>
          <w:sz w:val="22"/>
          <w:szCs w:val="22"/>
        </w:rPr>
        <w:t>Historic Retail Precinct</w:t>
      </w:r>
      <w:r w:rsidRPr="008D13D2">
        <w:rPr>
          <w:rStyle w:val="normaltextrun"/>
          <w:rFonts w:ascii="Arial" w:hAnsi="Arial" w:cs="Arial"/>
          <w:sz w:val="22"/>
          <w:szCs w:val="22"/>
        </w:rPr>
        <w:t xml:space="preserve"> (Petone Commercial Activity Area – Area 1) and Hutt City’s Central Commercial Activity Area, as well as potential increases in traffic volumes on the surrounding road network and natural hazard risks. This activity </w:t>
      </w:r>
      <w:proofErr w:type="gramStart"/>
      <w:r w:rsidRPr="008D13D2">
        <w:rPr>
          <w:rStyle w:val="normaltextrun"/>
          <w:rFonts w:ascii="Arial" w:hAnsi="Arial" w:cs="Arial"/>
          <w:sz w:val="22"/>
          <w:szCs w:val="22"/>
        </w:rPr>
        <w:t>is considered to be</w:t>
      </w:r>
      <w:proofErr w:type="gramEnd"/>
      <w:r w:rsidRPr="008D13D2">
        <w:rPr>
          <w:rStyle w:val="normaltextrun"/>
          <w:rFonts w:ascii="Arial" w:hAnsi="Arial" w:cs="Arial"/>
          <w:sz w:val="22"/>
          <w:szCs w:val="22"/>
        </w:rPr>
        <w:t xml:space="preserve"> more suitably located within the Central Commercial Activity Area (commonly referred to as Lower Hutt CBD).</w:t>
      </w:r>
      <w:r w:rsidRPr="008D13D2">
        <w:rPr>
          <w:rStyle w:val="eop"/>
          <w:rFonts w:ascii="Arial" w:hAnsi="Arial" w:cs="Arial"/>
          <w:sz w:val="22"/>
          <w:szCs w:val="22"/>
        </w:rPr>
        <w:t> </w:t>
      </w:r>
      <w:r w:rsidR="00664014" w:rsidRPr="008D13D2">
        <w:rPr>
          <w:rStyle w:val="eop"/>
          <w:rFonts w:ascii="Arial" w:hAnsi="Arial" w:cs="Arial"/>
          <w:sz w:val="22"/>
          <w:szCs w:val="22"/>
        </w:rPr>
        <w:t>‘</w:t>
      </w:r>
    </w:p>
    <w:p w14:paraId="24EC2423" w14:textId="77777777" w:rsidR="00664014" w:rsidRPr="008D13D2" w:rsidRDefault="00664014" w:rsidP="005133B4">
      <w:pPr>
        <w:pStyle w:val="paragraph"/>
        <w:spacing w:before="0" w:beforeAutospacing="0" w:after="0" w:afterAutospacing="0"/>
        <w:textAlignment w:val="baseline"/>
        <w:rPr>
          <w:rFonts w:ascii="Segoe UI" w:hAnsi="Segoe UI" w:cs="Segoe UI"/>
          <w:sz w:val="22"/>
          <w:szCs w:val="22"/>
        </w:rPr>
      </w:pPr>
    </w:p>
    <w:p w14:paraId="2A4B7F7B" w14:textId="2A92BB36" w:rsidR="00FF7069" w:rsidRPr="008D13D2" w:rsidRDefault="00664014" w:rsidP="00A75392">
      <w:pPr>
        <w:pStyle w:val="paragraph"/>
        <w:spacing w:before="0" w:beforeAutospacing="0" w:after="0" w:afterAutospacing="0"/>
        <w:textAlignment w:val="baseline"/>
        <w:rPr>
          <w:rFonts w:ascii="Arial" w:hAnsi="Arial" w:cs="Arial"/>
          <w:sz w:val="22"/>
          <w:szCs w:val="22"/>
          <w:shd w:val="clear" w:color="auto" w:fill="FFFFFF"/>
        </w:rPr>
      </w:pPr>
      <w:r w:rsidRPr="008D13D2">
        <w:rPr>
          <w:rFonts w:ascii="Arial" w:hAnsi="Arial" w:cs="Arial"/>
          <w:sz w:val="22"/>
          <w:szCs w:val="22"/>
          <w:shd w:val="clear" w:color="auto" w:fill="FFFFFF"/>
        </w:rPr>
        <w:t xml:space="preserve">It is anticipated the Petone Mixed Use Area will experience some residential development. Residential activities can positively contribute to the vibrancy and vitality of the area, as these residents have convenient access to retail, commercial, community and recreational amenities within the Petone area. In addition, with changing demographics of an aging population and smaller household units, providing for residential activities within the Petone Mixed Use Area gives another option for meeting the requirements of future residents in the </w:t>
      </w:r>
      <w:proofErr w:type="gramStart"/>
      <w:r w:rsidRPr="008D13D2">
        <w:rPr>
          <w:rFonts w:ascii="Arial" w:hAnsi="Arial" w:cs="Arial"/>
          <w:sz w:val="22"/>
          <w:szCs w:val="22"/>
          <w:shd w:val="clear" w:color="auto" w:fill="FFFFFF"/>
        </w:rPr>
        <w:t>City</w:t>
      </w:r>
      <w:proofErr w:type="gramEnd"/>
      <w:r w:rsidRPr="008D13D2">
        <w:rPr>
          <w:rFonts w:ascii="Arial" w:hAnsi="Arial" w:cs="Arial"/>
          <w:sz w:val="22"/>
          <w:szCs w:val="22"/>
          <w:shd w:val="clear" w:color="auto" w:fill="FFFFFF"/>
        </w:rPr>
        <w:t>.</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However, residential activities may be incompatible with some other activities in the Petone Mixed Use Area, in particular, they may be sensitive to noise from other activities. </w:t>
      </w:r>
      <w:proofErr w:type="gramStart"/>
      <w:r w:rsidRPr="008D13D2">
        <w:rPr>
          <w:rFonts w:ascii="Arial" w:hAnsi="Arial" w:cs="Arial"/>
          <w:sz w:val="22"/>
          <w:szCs w:val="22"/>
          <w:shd w:val="clear" w:color="auto" w:fill="FFFFFF"/>
        </w:rPr>
        <w:t>Rather than overly restricting other activities, it</w:t>
      </w:r>
      <w:proofErr w:type="gramEnd"/>
      <w:r w:rsidRPr="008D13D2">
        <w:rPr>
          <w:rFonts w:ascii="Arial" w:hAnsi="Arial" w:cs="Arial"/>
          <w:sz w:val="22"/>
          <w:szCs w:val="22"/>
          <w:shd w:val="clear" w:color="auto" w:fill="FFFFFF"/>
        </w:rPr>
        <w:t xml:space="preserve"> is appropriate that the residential activities mitigate this sensitivity by providing for external noise insulation. In addition, residential activities are restricted on the ground floor on Jackson Street to ensure activities on the ground floor have a positive relationship to the street where they provide interest, visual </w:t>
      </w:r>
      <w:proofErr w:type="gramStart"/>
      <w:r w:rsidRPr="008D13D2">
        <w:rPr>
          <w:rFonts w:ascii="Arial" w:hAnsi="Arial" w:cs="Arial"/>
          <w:sz w:val="22"/>
          <w:szCs w:val="22"/>
          <w:shd w:val="clear" w:color="auto" w:fill="FFFFFF"/>
        </w:rPr>
        <w:t>connection</w:t>
      </w:r>
      <w:proofErr w:type="gramEnd"/>
      <w:r w:rsidRPr="008D13D2">
        <w:rPr>
          <w:rFonts w:ascii="Arial" w:hAnsi="Arial" w:cs="Arial"/>
          <w:sz w:val="22"/>
          <w:szCs w:val="22"/>
          <w:shd w:val="clear" w:color="auto" w:fill="FFFFFF"/>
        </w:rPr>
        <w:t xml:space="preserve"> and an active edge. </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 xml:space="preserve">The effects of activities in the Petone Mixed Use Area may have an adverse impact on the character or amenity values of an area or degrade the quality of the environment. These effects need to be managed to maintain and enhance the amenity and other values of the mixed use area and adjacent areas in other zones. </w:t>
      </w:r>
      <w:proofErr w:type="gramStart"/>
      <w:r w:rsidRPr="008D13D2">
        <w:rPr>
          <w:rFonts w:ascii="Arial" w:hAnsi="Arial" w:cs="Arial"/>
          <w:sz w:val="22"/>
          <w:szCs w:val="22"/>
          <w:shd w:val="clear" w:color="auto" w:fill="FFFFFF"/>
        </w:rPr>
        <w:t>A number of</w:t>
      </w:r>
      <w:proofErr w:type="gramEnd"/>
      <w:r w:rsidRPr="008D13D2">
        <w:rPr>
          <w:rFonts w:ascii="Arial" w:hAnsi="Arial" w:cs="Arial"/>
          <w:sz w:val="22"/>
          <w:szCs w:val="22"/>
          <w:shd w:val="clear" w:color="auto" w:fill="FFFFFF"/>
        </w:rPr>
        <w:t xml:space="preserve"> methods are available to avoid or mitigate adverse effects causing harm or damage to the environment. These methods include the use of good urban design, </w:t>
      </w:r>
      <w:hyperlink r:id="rId18" w:tooltip="Click for definition" w:history="1">
        <w:r w:rsidRPr="008D13D2">
          <w:rPr>
            <w:rStyle w:val="Hyperlink"/>
            <w:rFonts w:ascii="Arial" w:hAnsi="Arial" w:cs="Arial"/>
            <w:color w:val="auto"/>
            <w:sz w:val="22"/>
            <w:szCs w:val="22"/>
            <w:shd w:val="clear" w:color="auto" w:fill="FFFFFF"/>
          </w:rPr>
          <w:t>landscaping</w:t>
        </w:r>
      </w:hyperlink>
      <w:r w:rsidRPr="008D13D2">
        <w:rPr>
          <w:rFonts w:ascii="Arial" w:hAnsi="Arial" w:cs="Arial"/>
          <w:sz w:val="22"/>
          <w:szCs w:val="22"/>
          <w:shd w:val="clear" w:color="auto" w:fill="FFFFFF"/>
        </w:rPr>
        <w:t>, use of porous surfaces, sediment traps and other low impact urban design solutions. The Petone Mixed Use Area Design Guide provides advice on the above.</w:t>
      </w:r>
      <w:r w:rsidRPr="008D13D2">
        <w:rPr>
          <w:rFonts w:ascii="Arial" w:hAnsi="Arial" w:cs="Arial"/>
          <w:sz w:val="22"/>
          <w:szCs w:val="22"/>
        </w:rPr>
        <w:br/>
      </w:r>
      <w:r w:rsidRPr="008D13D2">
        <w:rPr>
          <w:rFonts w:ascii="Arial" w:hAnsi="Arial" w:cs="Arial"/>
          <w:sz w:val="22"/>
          <w:szCs w:val="22"/>
        </w:rPr>
        <w:lastRenderedPageBreak/>
        <w:br/>
      </w:r>
      <w:r w:rsidRPr="008D13D2">
        <w:rPr>
          <w:rFonts w:ascii="Arial" w:hAnsi="Arial" w:cs="Arial"/>
          <w:sz w:val="22"/>
          <w:szCs w:val="22"/>
          <w:shd w:val="clear" w:color="auto" w:fill="FFFFFF"/>
        </w:rPr>
        <w:t>Particular care needs to be taken to avoid adverse effects on biodiversity values, natural </w:t>
      </w:r>
      <w:proofErr w:type="gramStart"/>
      <w:r w:rsidRPr="008D13D2">
        <w:rPr>
          <w:rFonts w:ascii="Arial" w:hAnsi="Arial" w:cs="Arial"/>
          <w:sz w:val="22"/>
          <w:szCs w:val="22"/>
          <w:shd w:val="clear" w:color="auto" w:fill="FFFFFF"/>
        </w:rPr>
        <w:t>character</w:t>
      </w:r>
      <w:proofErr w:type="gramEnd"/>
      <w:r w:rsidRPr="008D13D2">
        <w:rPr>
          <w:rFonts w:ascii="Arial" w:hAnsi="Arial" w:cs="Arial"/>
          <w:sz w:val="22"/>
          <w:szCs w:val="22"/>
          <w:shd w:val="clear" w:color="auto" w:fill="FFFFFF"/>
        </w:rPr>
        <w:t xml:space="preserve"> and open space/recreational values of the Korokoro Stream and Petone foreshore, situated outside of the Petone Mixed Use Area.</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 xml:space="preserve">Localised upgrades to reticulated infrastructure may be required where the capacity is not sufficient to meet the demand for new development. The provision of new or upgraded reticulated infrastructure would need to be designed and constructed to meet the future demand as a </w:t>
      </w:r>
      <w:r w:rsidR="00030D52" w:rsidRPr="008D13D2">
        <w:rPr>
          <w:rFonts w:ascii="Arial" w:hAnsi="Arial" w:cs="Arial"/>
          <w:sz w:val="22"/>
          <w:szCs w:val="22"/>
          <w:shd w:val="clear" w:color="auto" w:fill="FFFFFF"/>
        </w:rPr>
        <w:t>mixed-use</w:t>
      </w:r>
      <w:r w:rsidRPr="008D13D2">
        <w:rPr>
          <w:rFonts w:ascii="Arial" w:hAnsi="Arial" w:cs="Arial"/>
          <w:sz w:val="22"/>
          <w:szCs w:val="22"/>
          <w:shd w:val="clear" w:color="auto" w:fill="FFFFFF"/>
        </w:rPr>
        <w:t xml:space="preserve"> area.</w:t>
      </w:r>
    </w:p>
    <w:p w14:paraId="740CAF57" w14:textId="77777777" w:rsidR="00A75392" w:rsidRPr="008D13D2" w:rsidRDefault="00A75392" w:rsidP="00030D52">
      <w:pPr>
        <w:pStyle w:val="Heading5"/>
        <w:ind w:left="0"/>
        <w:rPr>
          <w:spacing w:val="-2"/>
        </w:rPr>
      </w:pPr>
    </w:p>
    <w:p w14:paraId="25AF7FAA" w14:textId="77777777" w:rsidR="00A75392" w:rsidRPr="008D13D2" w:rsidRDefault="00A75392" w:rsidP="00030D52">
      <w:pPr>
        <w:pStyle w:val="ADMENDMENT"/>
        <w:ind w:left="-284"/>
        <w:rPr>
          <w:rStyle w:val="normaltextrun"/>
          <w:sz w:val="22"/>
          <w:szCs w:val="22"/>
        </w:rPr>
      </w:pPr>
      <w:r w:rsidRPr="008D13D2">
        <w:rPr>
          <w:rStyle w:val="normaltextrun"/>
          <w:sz w:val="22"/>
          <w:szCs w:val="22"/>
        </w:rPr>
        <w:t>AMENDMENT 256 - Delete section 5B 1.1.2B - Area 2 - Petone Mixed Use - Natural Hazards </w:t>
      </w:r>
    </w:p>
    <w:p w14:paraId="58C15554" w14:textId="01B059AF" w:rsidR="00A75392" w:rsidRPr="008D13D2" w:rsidRDefault="00A75392" w:rsidP="00030D52">
      <w:pPr>
        <w:pStyle w:val="paragraph"/>
        <w:spacing w:before="0" w:beforeAutospacing="0" w:after="0" w:afterAutospacing="0"/>
        <w:textAlignment w:val="baseline"/>
        <w:rPr>
          <w:rFonts w:ascii="Segoe UI" w:hAnsi="Segoe UI" w:cs="Segoe UI"/>
          <w:b/>
          <w:bCs/>
          <w:sz w:val="31"/>
          <w:szCs w:val="31"/>
        </w:rPr>
      </w:pPr>
      <w:r w:rsidRPr="008D13D2">
        <w:rPr>
          <w:rStyle w:val="normaltextrun"/>
          <w:rFonts w:ascii="Arial" w:hAnsi="Arial" w:cs="Arial"/>
          <w:b/>
          <w:bCs/>
          <w:strike/>
          <w:sz w:val="31"/>
          <w:szCs w:val="31"/>
        </w:rPr>
        <w:t>5B 1.1.2B</w:t>
      </w:r>
      <w:r w:rsidRPr="008D13D2">
        <w:rPr>
          <w:rStyle w:val="tabchar"/>
          <w:rFonts w:ascii="Calibri" w:hAnsi="Calibri" w:cs="Calibri"/>
          <w:sz w:val="31"/>
          <w:szCs w:val="31"/>
        </w:rPr>
        <w:tab/>
      </w:r>
      <w:r w:rsidRPr="008D13D2">
        <w:rPr>
          <w:rStyle w:val="normaltextrun"/>
          <w:rFonts w:ascii="Arial" w:hAnsi="Arial" w:cs="Arial"/>
          <w:b/>
          <w:bCs/>
          <w:strike/>
          <w:sz w:val="31"/>
          <w:szCs w:val="31"/>
        </w:rPr>
        <w:t xml:space="preserve">Area 2 </w:t>
      </w:r>
      <w:r w:rsidRPr="008D13D2">
        <w:rPr>
          <w:rStyle w:val="normaltextrun"/>
          <w:rFonts w:ascii="Arial" w:hAnsi="Arial" w:cs="Arial"/>
          <w:b/>
          <w:bCs/>
          <w:strike/>
          <w:sz w:val="31"/>
          <w:szCs w:val="31"/>
        </w:rPr>
        <w:softHyphen/>
        <w:t xml:space="preserve"> Petone Mixed Use </w:t>
      </w:r>
      <w:r w:rsidRPr="008D13D2">
        <w:rPr>
          <w:rStyle w:val="normaltextrun"/>
          <w:rFonts w:ascii="Arial" w:hAnsi="Arial" w:cs="Arial"/>
          <w:b/>
          <w:bCs/>
          <w:strike/>
          <w:sz w:val="31"/>
          <w:szCs w:val="31"/>
        </w:rPr>
        <w:softHyphen/>
        <w:t xml:space="preserve"> Natural Hazards</w:t>
      </w:r>
      <w:r w:rsidRPr="008D13D2">
        <w:rPr>
          <w:rStyle w:val="eop"/>
          <w:rFonts w:ascii="Arial" w:hAnsi="Arial" w:cs="Arial"/>
          <w:b/>
          <w:bCs/>
          <w:sz w:val="31"/>
          <w:szCs w:val="31"/>
        </w:rPr>
        <w:t> </w:t>
      </w:r>
    </w:p>
    <w:p w14:paraId="0BF356AE" w14:textId="77777777" w:rsidR="00A75392" w:rsidRPr="008D13D2" w:rsidRDefault="00A75392" w:rsidP="00A75392">
      <w:pPr>
        <w:pStyle w:val="paragraph"/>
        <w:spacing w:before="0" w:beforeAutospacing="0" w:after="0" w:afterAutospacing="0"/>
        <w:textAlignment w:val="baseline"/>
        <w:rPr>
          <w:rFonts w:ascii="Segoe UI" w:hAnsi="Segoe UI" w:cs="Segoe UI"/>
          <w:b/>
          <w:bCs/>
        </w:rPr>
      </w:pPr>
      <w:r w:rsidRPr="008D13D2">
        <w:rPr>
          <w:rStyle w:val="normaltextrun"/>
          <w:rFonts w:ascii="Arial" w:hAnsi="Arial" w:cs="Arial"/>
          <w:b/>
          <w:bCs/>
          <w:strike/>
        </w:rPr>
        <w:t>Issue</w:t>
      </w:r>
      <w:r w:rsidRPr="008D13D2">
        <w:rPr>
          <w:rStyle w:val="eop"/>
          <w:rFonts w:ascii="Arial" w:hAnsi="Arial" w:cs="Arial"/>
          <w:b/>
          <w:bCs/>
        </w:rPr>
        <w:t> </w:t>
      </w:r>
    </w:p>
    <w:p w14:paraId="1150F88D"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 xml:space="preserve">Petone West is susceptible to </w:t>
      </w:r>
      <w:proofErr w:type="gramStart"/>
      <w:r w:rsidRPr="008D13D2">
        <w:rPr>
          <w:rStyle w:val="normaltextrun"/>
          <w:rFonts w:ascii="Arial" w:hAnsi="Arial" w:cs="Arial"/>
          <w:strike/>
          <w:sz w:val="22"/>
          <w:szCs w:val="22"/>
        </w:rPr>
        <w:t>a number of</w:t>
      </w:r>
      <w:proofErr w:type="gramEnd"/>
      <w:r w:rsidRPr="008D13D2">
        <w:rPr>
          <w:rStyle w:val="normaltextrun"/>
          <w:rFonts w:ascii="Arial" w:hAnsi="Arial" w:cs="Arial"/>
          <w:strike/>
          <w:sz w:val="22"/>
          <w:szCs w:val="22"/>
        </w:rPr>
        <w:t xml:space="preserve"> natural hazards due to its location in proximity to the Wellington fault line, its coastal position, high </w:t>
      </w:r>
      <w:proofErr w:type="spellStart"/>
      <w:r w:rsidRPr="008D13D2">
        <w:rPr>
          <w:rStyle w:val="normaltextrun"/>
          <w:rFonts w:ascii="Arial" w:hAnsi="Arial" w:cs="Arial"/>
          <w:strike/>
          <w:sz w:val="22"/>
          <w:szCs w:val="22"/>
        </w:rPr>
        <w:t>watertable</w:t>
      </w:r>
      <w:proofErr w:type="spellEnd"/>
      <w:r w:rsidRPr="008D13D2">
        <w:rPr>
          <w:rStyle w:val="normaltextrun"/>
          <w:rFonts w:ascii="Arial" w:hAnsi="Arial" w:cs="Arial"/>
          <w:strike/>
          <w:sz w:val="22"/>
          <w:szCs w:val="22"/>
        </w:rPr>
        <w:t>, soil profile and anticipated exposure to ground shaking. Development in this area would increase the potential consequences and impacts of these hazards. Given the natural hazard risks and potential consequences, it is necessary to reduce the risk and vulnerability of people and their property from natural hazards.</w:t>
      </w:r>
      <w:r w:rsidRPr="008D13D2">
        <w:rPr>
          <w:rStyle w:val="eop"/>
          <w:rFonts w:ascii="Arial" w:hAnsi="Arial" w:cs="Arial"/>
          <w:sz w:val="22"/>
          <w:szCs w:val="22"/>
        </w:rPr>
        <w:t> </w:t>
      </w:r>
    </w:p>
    <w:p w14:paraId="6A5BFA8F"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Risks from natural hazards need to be balanced with risk of negative economic and social consequences from preventing or restricting any further development (and corresponding investment) in this existing urban area and the benefits of allowing for the use of previously developed land in proximity to strategic transport links and a range of amenities.</w:t>
      </w:r>
      <w:r w:rsidRPr="008D13D2">
        <w:rPr>
          <w:rStyle w:val="eop"/>
          <w:rFonts w:ascii="Arial" w:hAnsi="Arial" w:cs="Arial"/>
          <w:sz w:val="22"/>
          <w:szCs w:val="22"/>
        </w:rPr>
        <w:t> </w:t>
      </w:r>
    </w:p>
    <w:p w14:paraId="65A828C6" w14:textId="77777777" w:rsidR="00A75392" w:rsidRPr="008D13D2" w:rsidRDefault="00A75392" w:rsidP="00A75392">
      <w:pPr>
        <w:pStyle w:val="paragraph"/>
        <w:spacing w:before="0" w:beforeAutospacing="0" w:after="0" w:afterAutospacing="0"/>
        <w:textAlignment w:val="baseline"/>
        <w:rPr>
          <w:rFonts w:ascii="Segoe UI" w:hAnsi="Segoe UI" w:cs="Segoe UI"/>
          <w:b/>
          <w:bCs/>
        </w:rPr>
      </w:pPr>
      <w:r w:rsidRPr="008D13D2">
        <w:rPr>
          <w:rStyle w:val="normaltextrun"/>
          <w:rFonts w:ascii="Arial" w:hAnsi="Arial" w:cs="Arial"/>
          <w:b/>
          <w:bCs/>
          <w:strike/>
        </w:rPr>
        <w:t>Objective</w:t>
      </w:r>
      <w:r w:rsidRPr="008D13D2">
        <w:rPr>
          <w:rStyle w:val="eop"/>
          <w:rFonts w:ascii="Arial" w:hAnsi="Arial" w:cs="Arial"/>
          <w:b/>
          <w:bCs/>
        </w:rPr>
        <w:t> </w:t>
      </w:r>
    </w:p>
    <w:p w14:paraId="7F311230"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To avoid or mitigate the vulnerability and risk of people and development to natural hazards to an acceptable level.</w:t>
      </w:r>
      <w:r w:rsidRPr="008D13D2">
        <w:rPr>
          <w:rStyle w:val="eop"/>
          <w:rFonts w:ascii="Arial" w:hAnsi="Arial" w:cs="Arial"/>
          <w:sz w:val="22"/>
          <w:szCs w:val="22"/>
        </w:rPr>
        <w:t> </w:t>
      </w:r>
    </w:p>
    <w:p w14:paraId="1893A89C" w14:textId="77777777" w:rsidR="00A75392" w:rsidRPr="008D13D2" w:rsidRDefault="00A75392" w:rsidP="00A75392">
      <w:pPr>
        <w:pStyle w:val="paragraph"/>
        <w:spacing w:before="0" w:beforeAutospacing="0" w:after="0" w:afterAutospacing="0"/>
        <w:textAlignment w:val="baseline"/>
        <w:rPr>
          <w:rFonts w:ascii="Segoe UI" w:hAnsi="Segoe UI" w:cs="Segoe UI"/>
          <w:b/>
          <w:bCs/>
        </w:rPr>
      </w:pPr>
      <w:r w:rsidRPr="008D13D2">
        <w:rPr>
          <w:rStyle w:val="normaltextrun"/>
          <w:rFonts w:ascii="Arial" w:hAnsi="Arial" w:cs="Arial"/>
          <w:b/>
          <w:bCs/>
          <w:strike/>
        </w:rPr>
        <w:t>Policy</w:t>
      </w:r>
      <w:r w:rsidRPr="008D13D2">
        <w:rPr>
          <w:rStyle w:val="eop"/>
          <w:rFonts w:ascii="Arial" w:hAnsi="Arial" w:cs="Arial"/>
          <w:b/>
          <w:bCs/>
        </w:rPr>
        <w:t> </w:t>
      </w:r>
    </w:p>
    <w:p w14:paraId="73B8352C" w14:textId="02117458" w:rsidR="00A75392" w:rsidRPr="008D13D2" w:rsidRDefault="00A75392" w:rsidP="00072C91">
      <w:pPr>
        <w:pStyle w:val="paragraph"/>
        <w:numPr>
          <w:ilvl w:val="0"/>
          <w:numId w:val="53"/>
        </w:numPr>
        <w:spacing w:before="0" w:beforeAutospacing="0" w:after="0" w:afterAutospacing="0"/>
        <w:textAlignment w:val="baseline"/>
        <w:rPr>
          <w:rFonts w:ascii="Arial" w:hAnsi="Arial" w:cs="Arial"/>
          <w:sz w:val="22"/>
          <w:szCs w:val="22"/>
        </w:rPr>
      </w:pPr>
      <w:r w:rsidRPr="008D13D2">
        <w:rPr>
          <w:rStyle w:val="normaltextrun"/>
          <w:rFonts w:ascii="Arial" w:hAnsi="Arial" w:cs="Arial"/>
          <w:strike/>
          <w:sz w:val="22"/>
          <w:szCs w:val="22"/>
        </w:rPr>
        <w:t>Restrict the establishment of certain activities such as emergency facilities, childcare centres, places of assembly, commercial activities accommodating large numbers of people, education and training, housing for the elderly, and residential facilities in recognition of their higher vulnerability to natural hazard risks and potential for higher consequences in the event of a natural disaster occurring.</w:t>
      </w:r>
      <w:r w:rsidRPr="008D13D2">
        <w:rPr>
          <w:rStyle w:val="eop"/>
          <w:rFonts w:ascii="Arial" w:hAnsi="Arial" w:cs="Arial"/>
          <w:sz w:val="22"/>
          <w:szCs w:val="22"/>
        </w:rPr>
        <w:t> </w:t>
      </w:r>
    </w:p>
    <w:p w14:paraId="796C0AF5" w14:textId="77777777" w:rsidR="00303B4E" w:rsidRPr="008D13D2" w:rsidRDefault="00A75392" w:rsidP="00072C91">
      <w:pPr>
        <w:pStyle w:val="paragraph"/>
        <w:numPr>
          <w:ilvl w:val="0"/>
          <w:numId w:val="53"/>
        </w:numPr>
        <w:spacing w:before="0" w:beforeAutospacing="0" w:after="0" w:afterAutospacing="0"/>
        <w:textAlignment w:val="baseline"/>
        <w:rPr>
          <w:rFonts w:ascii="Arial" w:hAnsi="Arial" w:cs="Arial"/>
          <w:sz w:val="22"/>
          <w:szCs w:val="22"/>
        </w:rPr>
      </w:pPr>
      <w:r w:rsidRPr="008D13D2">
        <w:rPr>
          <w:rStyle w:val="normaltextrun"/>
          <w:rFonts w:ascii="Arial" w:hAnsi="Arial" w:cs="Arial"/>
          <w:strike/>
          <w:sz w:val="22"/>
          <w:szCs w:val="22"/>
        </w:rPr>
        <w:t>Manage developments containing higher numbers of people, more vulnerable types of development and developments with higher consequences in the event of a natural disaster, to ensure that the use and development avoids or mitigates the risks posed by seismic hazards to a degree considered acceptable by the Council.</w:t>
      </w:r>
      <w:r w:rsidRPr="008D13D2">
        <w:rPr>
          <w:rStyle w:val="eop"/>
          <w:rFonts w:ascii="Arial" w:hAnsi="Arial" w:cs="Arial"/>
          <w:sz w:val="22"/>
          <w:szCs w:val="22"/>
        </w:rPr>
        <w:t> </w:t>
      </w:r>
    </w:p>
    <w:p w14:paraId="03F12C2B" w14:textId="77777777" w:rsidR="00303B4E" w:rsidRPr="008D13D2" w:rsidRDefault="00A75392" w:rsidP="00072C91">
      <w:pPr>
        <w:pStyle w:val="paragraph"/>
        <w:numPr>
          <w:ilvl w:val="0"/>
          <w:numId w:val="53"/>
        </w:numPr>
        <w:spacing w:before="0" w:beforeAutospacing="0" w:after="0" w:afterAutospacing="0"/>
        <w:textAlignment w:val="baseline"/>
        <w:rPr>
          <w:rFonts w:ascii="Arial" w:hAnsi="Arial" w:cs="Arial"/>
          <w:sz w:val="22"/>
          <w:szCs w:val="22"/>
        </w:rPr>
      </w:pPr>
      <w:r w:rsidRPr="008D13D2">
        <w:rPr>
          <w:rStyle w:val="normaltextrun"/>
          <w:rFonts w:ascii="Arial" w:hAnsi="Arial" w:cs="Arial"/>
          <w:strike/>
          <w:sz w:val="22"/>
          <w:szCs w:val="22"/>
        </w:rPr>
        <w:t>Ensure that new development does not occur without an understanding of natural hazard risks.</w:t>
      </w:r>
      <w:r w:rsidRPr="008D13D2">
        <w:rPr>
          <w:rStyle w:val="eop"/>
          <w:rFonts w:ascii="Arial" w:hAnsi="Arial" w:cs="Arial"/>
          <w:sz w:val="22"/>
          <w:szCs w:val="22"/>
        </w:rPr>
        <w:t> </w:t>
      </w:r>
    </w:p>
    <w:p w14:paraId="2E7C7A22" w14:textId="77777777" w:rsidR="00303B4E" w:rsidRPr="008D13D2" w:rsidRDefault="00A75392" w:rsidP="00072C91">
      <w:pPr>
        <w:pStyle w:val="paragraph"/>
        <w:numPr>
          <w:ilvl w:val="0"/>
          <w:numId w:val="53"/>
        </w:numPr>
        <w:spacing w:before="0" w:beforeAutospacing="0" w:after="0" w:afterAutospacing="0"/>
        <w:textAlignment w:val="baseline"/>
        <w:rPr>
          <w:rFonts w:ascii="Arial" w:hAnsi="Arial" w:cs="Arial"/>
          <w:sz w:val="22"/>
          <w:szCs w:val="22"/>
        </w:rPr>
      </w:pPr>
      <w:r w:rsidRPr="008D13D2">
        <w:rPr>
          <w:rStyle w:val="normaltextrun"/>
          <w:rFonts w:ascii="Arial" w:hAnsi="Arial" w:cs="Arial"/>
          <w:strike/>
          <w:sz w:val="22"/>
          <w:szCs w:val="22"/>
        </w:rPr>
        <w:t>New development does not take place without appropriate precautions and mitigation measures against natural hazard risks.</w:t>
      </w:r>
      <w:r w:rsidRPr="008D13D2">
        <w:rPr>
          <w:rStyle w:val="eop"/>
          <w:rFonts w:ascii="Arial" w:hAnsi="Arial" w:cs="Arial"/>
          <w:sz w:val="22"/>
          <w:szCs w:val="22"/>
        </w:rPr>
        <w:t> </w:t>
      </w:r>
    </w:p>
    <w:p w14:paraId="06A442A2" w14:textId="77777777" w:rsidR="00303B4E" w:rsidRPr="008D13D2" w:rsidRDefault="00A75392" w:rsidP="00072C91">
      <w:pPr>
        <w:pStyle w:val="paragraph"/>
        <w:numPr>
          <w:ilvl w:val="0"/>
          <w:numId w:val="53"/>
        </w:numPr>
        <w:spacing w:before="0" w:beforeAutospacing="0" w:after="0" w:afterAutospacing="0"/>
        <w:textAlignment w:val="baseline"/>
        <w:rPr>
          <w:rFonts w:ascii="Arial" w:hAnsi="Arial" w:cs="Arial"/>
          <w:sz w:val="22"/>
          <w:szCs w:val="22"/>
        </w:rPr>
      </w:pPr>
      <w:r w:rsidRPr="008D13D2">
        <w:rPr>
          <w:rStyle w:val="normaltextrun"/>
          <w:rFonts w:ascii="Arial" w:hAnsi="Arial" w:cs="Arial"/>
          <w:strike/>
          <w:sz w:val="22"/>
          <w:szCs w:val="22"/>
        </w:rPr>
        <w:t xml:space="preserve">Ensure developments, including buildings and structures, are located, </w:t>
      </w:r>
      <w:proofErr w:type="gramStart"/>
      <w:r w:rsidRPr="008D13D2">
        <w:rPr>
          <w:rStyle w:val="normaltextrun"/>
          <w:rFonts w:ascii="Arial" w:hAnsi="Arial" w:cs="Arial"/>
          <w:strike/>
          <w:sz w:val="22"/>
          <w:szCs w:val="22"/>
        </w:rPr>
        <w:t>designed</w:t>
      </w:r>
      <w:proofErr w:type="gramEnd"/>
      <w:r w:rsidRPr="008D13D2">
        <w:rPr>
          <w:rStyle w:val="normaltextrun"/>
          <w:rFonts w:ascii="Arial" w:hAnsi="Arial" w:cs="Arial"/>
          <w:strike/>
          <w:sz w:val="22"/>
          <w:szCs w:val="22"/>
        </w:rPr>
        <w:t xml:space="preserve"> and constructed to reduce the risk to building failure and loss of life from seismic hazards, including fault rupture hazard, subsidence, liquefaction and tsunami inundation.</w:t>
      </w:r>
      <w:r w:rsidRPr="008D13D2">
        <w:rPr>
          <w:rStyle w:val="eop"/>
          <w:rFonts w:ascii="Arial" w:hAnsi="Arial" w:cs="Arial"/>
          <w:sz w:val="22"/>
          <w:szCs w:val="22"/>
        </w:rPr>
        <w:t> </w:t>
      </w:r>
    </w:p>
    <w:p w14:paraId="5EFFA0D3" w14:textId="3C96F791" w:rsidR="00A75392" w:rsidRPr="008D13D2" w:rsidRDefault="00A75392" w:rsidP="00072C91">
      <w:pPr>
        <w:pStyle w:val="paragraph"/>
        <w:numPr>
          <w:ilvl w:val="0"/>
          <w:numId w:val="53"/>
        </w:numPr>
        <w:spacing w:before="0" w:beforeAutospacing="0" w:after="0" w:afterAutospacing="0"/>
        <w:textAlignment w:val="baseline"/>
        <w:rPr>
          <w:rFonts w:ascii="Arial" w:hAnsi="Arial" w:cs="Arial"/>
          <w:sz w:val="22"/>
          <w:szCs w:val="22"/>
        </w:rPr>
      </w:pPr>
      <w:r w:rsidRPr="008D13D2">
        <w:rPr>
          <w:rStyle w:val="normaltextrun"/>
          <w:rFonts w:ascii="Arial" w:hAnsi="Arial" w:cs="Arial"/>
          <w:strike/>
          <w:sz w:val="22"/>
          <w:szCs w:val="22"/>
        </w:rPr>
        <w:t xml:space="preserve">Ensure the design and layout of developments, including buildings, avoids or mitigates the effects of sea level rises, </w:t>
      </w:r>
      <w:proofErr w:type="gramStart"/>
      <w:r w:rsidRPr="008D13D2">
        <w:rPr>
          <w:rStyle w:val="normaltextrun"/>
          <w:rFonts w:ascii="Arial" w:hAnsi="Arial" w:cs="Arial"/>
          <w:strike/>
          <w:sz w:val="22"/>
          <w:szCs w:val="22"/>
        </w:rPr>
        <w:t>taking into account</w:t>
      </w:r>
      <w:proofErr w:type="gramEnd"/>
      <w:r w:rsidRPr="008D13D2">
        <w:rPr>
          <w:rStyle w:val="normaltextrun"/>
          <w:rFonts w:ascii="Arial" w:hAnsi="Arial" w:cs="Arial"/>
          <w:strike/>
          <w:sz w:val="22"/>
          <w:szCs w:val="22"/>
        </w:rPr>
        <w:t xml:space="preserve"> rises to such levels as a result of climate change.</w:t>
      </w:r>
      <w:r w:rsidRPr="008D13D2">
        <w:rPr>
          <w:rStyle w:val="eop"/>
          <w:rFonts w:ascii="Arial" w:hAnsi="Arial" w:cs="Arial"/>
          <w:sz w:val="22"/>
          <w:szCs w:val="22"/>
        </w:rPr>
        <w:t> </w:t>
      </w:r>
    </w:p>
    <w:p w14:paraId="0FC9ABD3" w14:textId="77777777" w:rsidR="00A75392" w:rsidRPr="008D13D2" w:rsidRDefault="00A75392" w:rsidP="00A75392">
      <w:pPr>
        <w:pStyle w:val="paragraph"/>
        <w:spacing w:before="0" w:beforeAutospacing="0" w:after="0" w:afterAutospacing="0"/>
        <w:textAlignment w:val="baseline"/>
        <w:rPr>
          <w:rFonts w:ascii="Segoe UI" w:hAnsi="Segoe UI" w:cs="Segoe UI"/>
          <w:b/>
          <w:bCs/>
        </w:rPr>
      </w:pPr>
      <w:r w:rsidRPr="008D13D2">
        <w:rPr>
          <w:rStyle w:val="normaltextrun"/>
          <w:rFonts w:ascii="Arial" w:hAnsi="Arial" w:cs="Arial"/>
          <w:b/>
          <w:bCs/>
          <w:strike/>
        </w:rPr>
        <w:t>Explanation and Reasons</w:t>
      </w:r>
      <w:r w:rsidRPr="008D13D2">
        <w:rPr>
          <w:rStyle w:val="eop"/>
          <w:rFonts w:ascii="Arial" w:hAnsi="Arial" w:cs="Arial"/>
          <w:b/>
          <w:bCs/>
        </w:rPr>
        <w:t> </w:t>
      </w:r>
    </w:p>
    <w:p w14:paraId="46D18A14"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The Wellington Fault traverses the Petone Mixed Use Area, which places the area at high risk from seismic activity. This area is at risk from a range of hazards including:</w:t>
      </w:r>
      <w:r w:rsidRPr="008D13D2">
        <w:rPr>
          <w:rStyle w:val="eop"/>
          <w:rFonts w:ascii="Arial" w:hAnsi="Arial" w:cs="Arial"/>
          <w:sz w:val="22"/>
          <w:szCs w:val="22"/>
        </w:rPr>
        <w:t> </w:t>
      </w:r>
    </w:p>
    <w:p w14:paraId="6FAB0598" w14:textId="77777777" w:rsidR="00A75392" w:rsidRPr="008D13D2" w:rsidRDefault="00A75392" w:rsidP="00072C91">
      <w:pPr>
        <w:pStyle w:val="paragraph"/>
        <w:numPr>
          <w:ilvl w:val="0"/>
          <w:numId w:val="19"/>
        </w:numPr>
        <w:spacing w:before="0" w:beforeAutospacing="0" w:after="0" w:afterAutospacing="0"/>
        <w:ind w:left="1080" w:firstLine="0"/>
        <w:textAlignment w:val="baseline"/>
        <w:rPr>
          <w:rFonts w:ascii="Arial" w:hAnsi="Arial" w:cs="Arial"/>
          <w:sz w:val="22"/>
          <w:szCs w:val="22"/>
        </w:rPr>
      </w:pPr>
      <w:r w:rsidRPr="008D13D2">
        <w:rPr>
          <w:rStyle w:val="normaltextrun"/>
          <w:rFonts w:ascii="Arial" w:hAnsi="Arial" w:cs="Arial"/>
          <w:strike/>
          <w:sz w:val="22"/>
          <w:szCs w:val="22"/>
        </w:rPr>
        <w:t>Surface fault rupture within the Wellington Fault Special Study Area;</w:t>
      </w:r>
      <w:r w:rsidRPr="008D13D2">
        <w:rPr>
          <w:rStyle w:val="eop"/>
          <w:rFonts w:ascii="Arial" w:hAnsi="Arial" w:cs="Arial"/>
          <w:sz w:val="22"/>
          <w:szCs w:val="22"/>
        </w:rPr>
        <w:t> </w:t>
      </w:r>
    </w:p>
    <w:p w14:paraId="0F027A61" w14:textId="77777777" w:rsidR="00A75392" w:rsidRPr="008D13D2" w:rsidRDefault="00A75392" w:rsidP="00072C91">
      <w:pPr>
        <w:pStyle w:val="paragraph"/>
        <w:numPr>
          <w:ilvl w:val="0"/>
          <w:numId w:val="19"/>
        </w:numPr>
        <w:spacing w:before="0" w:beforeAutospacing="0" w:after="0" w:afterAutospacing="0"/>
        <w:ind w:left="1080" w:firstLine="0"/>
        <w:textAlignment w:val="baseline"/>
        <w:rPr>
          <w:rFonts w:ascii="Arial" w:hAnsi="Arial" w:cs="Arial"/>
          <w:sz w:val="22"/>
          <w:szCs w:val="22"/>
        </w:rPr>
      </w:pPr>
      <w:r w:rsidRPr="008D13D2">
        <w:rPr>
          <w:rStyle w:val="normaltextrun"/>
          <w:rFonts w:ascii="Arial" w:hAnsi="Arial" w:cs="Arial"/>
          <w:strike/>
          <w:sz w:val="22"/>
          <w:szCs w:val="22"/>
        </w:rPr>
        <w:t>Wellington Fault subsidence and ground level change;</w:t>
      </w:r>
      <w:r w:rsidRPr="008D13D2">
        <w:rPr>
          <w:rStyle w:val="eop"/>
          <w:rFonts w:ascii="Arial" w:hAnsi="Arial" w:cs="Arial"/>
          <w:sz w:val="22"/>
          <w:szCs w:val="22"/>
        </w:rPr>
        <w:t> </w:t>
      </w:r>
    </w:p>
    <w:p w14:paraId="6D1D8CEA" w14:textId="77777777" w:rsidR="00A75392" w:rsidRPr="008D13D2" w:rsidRDefault="00A75392" w:rsidP="00072C91">
      <w:pPr>
        <w:pStyle w:val="paragraph"/>
        <w:numPr>
          <w:ilvl w:val="0"/>
          <w:numId w:val="19"/>
        </w:numPr>
        <w:spacing w:before="0" w:beforeAutospacing="0" w:after="0" w:afterAutospacing="0"/>
        <w:ind w:left="1080" w:firstLine="0"/>
        <w:textAlignment w:val="baseline"/>
        <w:rPr>
          <w:rFonts w:ascii="Arial" w:hAnsi="Arial" w:cs="Arial"/>
          <w:sz w:val="22"/>
          <w:szCs w:val="22"/>
        </w:rPr>
      </w:pPr>
      <w:r w:rsidRPr="008D13D2">
        <w:rPr>
          <w:rStyle w:val="normaltextrun"/>
          <w:rFonts w:ascii="Arial" w:hAnsi="Arial" w:cs="Arial"/>
          <w:strike/>
          <w:sz w:val="22"/>
          <w:szCs w:val="22"/>
        </w:rPr>
        <w:t>Ground shaking;</w:t>
      </w:r>
      <w:r w:rsidRPr="008D13D2">
        <w:rPr>
          <w:rStyle w:val="eop"/>
          <w:rFonts w:ascii="Arial" w:hAnsi="Arial" w:cs="Arial"/>
          <w:sz w:val="22"/>
          <w:szCs w:val="22"/>
        </w:rPr>
        <w:t> </w:t>
      </w:r>
    </w:p>
    <w:p w14:paraId="21B3D742" w14:textId="77777777" w:rsidR="00A75392" w:rsidRPr="008D13D2" w:rsidRDefault="00A75392" w:rsidP="00072C91">
      <w:pPr>
        <w:pStyle w:val="paragraph"/>
        <w:numPr>
          <w:ilvl w:val="0"/>
          <w:numId w:val="19"/>
        </w:numPr>
        <w:spacing w:before="0" w:beforeAutospacing="0" w:after="0" w:afterAutospacing="0"/>
        <w:ind w:left="1080" w:firstLine="0"/>
        <w:textAlignment w:val="baseline"/>
        <w:rPr>
          <w:rFonts w:ascii="Arial" w:hAnsi="Arial" w:cs="Arial"/>
          <w:sz w:val="22"/>
          <w:szCs w:val="22"/>
        </w:rPr>
      </w:pPr>
      <w:r w:rsidRPr="008D13D2">
        <w:rPr>
          <w:rStyle w:val="normaltextrun"/>
          <w:rFonts w:ascii="Arial" w:hAnsi="Arial" w:cs="Arial"/>
          <w:strike/>
          <w:sz w:val="22"/>
          <w:szCs w:val="22"/>
        </w:rPr>
        <w:t>Liquefaction and associated subsidence;</w:t>
      </w:r>
      <w:r w:rsidRPr="008D13D2">
        <w:rPr>
          <w:rStyle w:val="eop"/>
          <w:rFonts w:ascii="Arial" w:hAnsi="Arial" w:cs="Arial"/>
          <w:sz w:val="22"/>
          <w:szCs w:val="22"/>
        </w:rPr>
        <w:t> </w:t>
      </w:r>
    </w:p>
    <w:p w14:paraId="0B55C856" w14:textId="77777777" w:rsidR="00A75392" w:rsidRPr="008D13D2" w:rsidRDefault="00A75392" w:rsidP="00072C91">
      <w:pPr>
        <w:pStyle w:val="paragraph"/>
        <w:numPr>
          <w:ilvl w:val="0"/>
          <w:numId w:val="19"/>
        </w:numPr>
        <w:spacing w:before="0" w:beforeAutospacing="0" w:after="0" w:afterAutospacing="0"/>
        <w:ind w:left="1080" w:firstLine="0"/>
        <w:textAlignment w:val="baseline"/>
        <w:rPr>
          <w:rFonts w:ascii="Arial" w:hAnsi="Arial" w:cs="Arial"/>
          <w:sz w:val="22"/>
          <w:szCs w:val="22"/>
        </w:rPr>
      </w:pPr>
      <w:r w:rsidRPr="008D13D2">
        <w:rPr>
          <w:rStyle w:val="normaltextrun"/>
          <w:rFonts w:ascii="Arial" w:hAnsi="Arial" w:cs="Arial"/>
          <w:strike/>
          <w:sz w:val="22"/>
          <w:szCs w:val="22"/>
        </w:rPr>
        <w:t>Tsunami inundation; and</w:t>
      </w:r>
      <w:r w:rsidRPr="008D13D2">
        <w:rPr>
          <w:rStyle w:val="eop"/>
          <w:rFonts w:ascii="Arial" w:hAnsi="Arial" w:cs="Arial"/>
          <w:sz w:val="22"/>
          <w:szCs w:val="22"/>
        </w:rPr>
        <w:t> </w:t>
      </w:r>
    </w:p>
    <w:p w14:paraId="74F3380C" w14:textId="77777777" w:rsidR="00A75392" w:rsidRPr="008D13D2" w:rsidRDefault="00A75392" w:rsidP="00072C91">
      <w:pPr>
        <w:pStyle w:val="paragraph"/>
        <w:numPr>
          <w:ilvl w:val="0"/>
          <w:numId w:val="20"/>
        </w:numPr>
        <w:spacing w:before="0" w:beforeAutospacing="0" w:after="0" w:afterAutospacing="0"/>
        <w:ind w:left="1080" w:firstLine="0"/>
        <w:textAlignment w:val="baseline"/>
        <w:rPr>
          <w:rFonts w:ascii="Arial" w:hAnsi="Arial" w:cs="Arial"/>
          <w:sz w:val="22"/>
          <w:szCs w:val="22"/>
        </w:rPr>
      </w:pPr>
      <w:r w:rsidRPr="008D13D2">
        <w:rPr>
          <w:rStyle w:val="normaltextrun"/>
          <w:rFonts w:ascii="Arial" w:hAnsi="Arial" w:cs="Arial"/>
          <w:strike/>
          <w:sz w:val="22"/>
          <w:szCs w:val="22"/>
        </w:rPr>
        <w:t>Climate change impacts, including absolute and relative sea level rise.</w:t>
      </w:r>
      <w:r w:rsidRPr="008D13D2">
        <w:rPr>
          <w:rStyle w:val="eop"/>
          <w:rFonts w:ascii="Arial" w:hAnsi="Arial" w:cs="Arial"/>
          <w:sz w:val="22"/>
          <w:szCs w:val="22"/>
        </w:rPr>
        <w:t> </w:t>
      </w:r>
    </w:p>
    <w:p w14:paraId="31BA1607"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lastRenderedPageBreak/>
        <w:t xml:space="preserve">Fault rupture has the potential to cause significant damage to buildings, </w:t>
      </w:r>
      <w:proofErr w:type="gramStart"/>
      <w:r w:rsidRPr="008D13D2">
        <w:rPr>
          <w:rStyle w:val="normaltextrun"/>
          <w:rFonts w:ascii="Arial" w:hAnsi="Arial" w:cs="Arial"/>
          <w:strike/>
          <w:sz w:val="22"/>
          <w:szCs w:val="22"/>
        </w:rPr>
        <w:t>structures</w:t>
      </w:r>
      <w:proofErr w:type="gramEnd"/>
      <w:r w:rsidRPr="008D13D2">
        <w:rPr>
          <w:rStyle w:val="normaltextrun"/>
          <w:rFonts w:ascii="Arial" w:hAnsi="Arial" w:cs="Arial"/>
          <w:strike/>
          <w:sz w:val="22"/>
          <w:szCs w:val="22"/>
        </w:rPr>
        <w:t xml:space="preserve"> and life without warning. The Wellington Fault Special Study Area has been identified to manage the risks posed by fault rupture, although other </w:t>
      </w:r>
      <w:proofErr w:type="spellStart"/>
      <w:r w:rsidRPr="008D13D2">
        <w:rPr>
          <w:rStyle w:val="normaltextrun"/>
          <w:rFonts w:ascii="Arial" w:hAnsi="Arial" w:cs="Arial"/>
          <w:strike/>
          <w:sz w:val="22"/>
          <w:szCs w:val="22"/>
        </w:rPr>
        <w:t>earthquake</w:t>
      </w:r>
      <w:r w:rsidRPr="008D13D2">
        <w:rPr>
          <w:rStyle w:val="normaltextrun"/>
          <w:rFonts w:ascii="Arial" w:hAnsi="Arial" w:cs="Arial"/>
          <w:strike/>
          <w:sz w:val="22"/>
          <w:szCs w:val="22"/>
        </w:rPr>
        <w:softHyphen/>
        <w:t>related</w:t>
      </w:r>
      <w:proofErr w:type="spellEnd"/>
      <w:r w:rsidRPr="008D13D2">
        <w:rPr>
          <w:rStyle w:val="normaltextrun"/>
          <w:rFonts w:ascii="Arial" w:hAnsi="Arial" w:cs="Arial"/>
          <w:strike/>
          <w:sz w:val="22"/>
          <w:szCs w:val="22"/>
        </w:rPr>
        <w:t xml:space="preserve"> risks apply outside this area.</w:t>
      </w:r>
      <w:r w:rsidRPr="008D13D2">
        <w:rPr>
          <w:rStyle w:val="eop"/>
          <w:rFonts w:ascii="Arial" w:hAnsi="Arial" w:cs="Arial"/>
          <w:sz w:val="22"/>
          <w:szCs w:val="22"/>
        </w:rPr>
        <w:t> </w:t>
      </w:r>
    </w:p>
    <w:p w14:paraId="4AEBD326"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A significant portion of the mixed use area has been identified as having a medium to high overall earthquake risk, with liquefaction potential identified as high and very high.</w:t>
      </w:r>
      <w:r w:rsidRPr="008D13D2">
        <w:rPr>
          <w:rStyle w:val="eop"/>
          <w:rFonts w:ascii="Arial" w:hAnsi="Arial" w:cs="Arial"/>
          <w:sz w:val="22"/>
          <w:szCs w:val="22"/>
        </w:rPr>
        <w:t> </w:t>
      </w:r>
    </w:p>
    <w:p w14:paraId="54103304"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The assessment of hazard risks involves a consideration of potential consequences from natural hazards, in addition to the likelihood of an event occurring.</w:t>
      </w:r>
      <w:r w:rsidRPr="008D13D2">
        <w:rPr>
          <w:rStyle w:val="eop"/>
          <w:rFonts w:ascii="Arial" w:hAnsi="Arial" w:cs="Arial"/>
          <w:sz w:val="22"/>
          <w:szCs w:val="22"/>
        </w:rPr>
        <w:t> </w:t>
      </w:r>
    </w:p>
    <w:p w14:paraId="0C8214F8"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 xml:space="preserve">Due to the potential for large numbers of people to congregate or work in community facilities and large commercial buildings, as well as facilities which provide critical services during emergency events, the establishment of specific activities is restricted. These restricted activities are based on the Building Importance Categories in the Building Code. In addition, any new development will need to undertake a site specific investigation of the seismic hazards (fault rupture, liquefaction, </w:t>
      </w:r>
      <w:proofErr w:type="gramStart"/>
      <w:r w:rsidRPr="008D13D2">
        <w:rPr>
          <w:rStyle w:val="normaltextrun"/>
          <w:rFonts w:ascii="Arial" w:hAnsi="Arial" w:cs="Arial"/>
          <w:strike/>
          <w:sz w:val="22"/>
          <w:szCs w:val="22"/>
        </w:rPr>
        <w:t>tsunami</w:t>
      </w:r>
      <w:proofErr w:type="gramEnd"/>
      <w:r w:rsidRPr="008D13D2">
        <w:rPr>
          <w:rStyle w:val="normaltextrun"/>
          <w:rFonts w:ascii="Arial" w:hAnsi="Arial" w:cs="Arial"/>
          <w:strike/>
          <w:sz w:val="22"/>
          <w:szCs w:val="22"/>
        </w:rPr>
        <w:t xml:space="preserve"> and subsidence) to determine the risks to people and property posed by the hazards and the measures proposed to avoid or mitigate these risks.</w:t>
      </w:r>
      <w:r w:rsidRPr="008D13D2">
        <w:rPr>
          <w:rStyle w:val="eop"/>
          <w:rFonts w:ascii="Arial" w:hAnsi="Arial" w:cs="Arial"/>
          <w:sz w:val="22"/>
          <w:szCs w:val="22"/>
        </w:rPr>
        <w:t> </w:t>
      </w:r>
    </w:p>
    <w:p w14:paraId="756B32E0"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 xml:space="preserve">Although the risk of damage from natural hazards can be reduced by the adoption of a range of mitigation measures, natural hazard risks cannot be </w:t>
      </w:r>
      <w:proofErr w:type="gramStart"/>
      <w:r w:rsidRPr="008D13D2">
        <w:rPr>
          <w:rStyle w:val="normaltextrun"/>
          <w:rFonts w:ascii="Arial" w:hAnsi="Arial" w:cs="Arial"/>
          <w:strike/>
          <w:sz w:val="22"/>
          <w:szCs w:val="22"/>
        </w:rPr>
        <w:t>completely eliminated</w:t>
      </w:r>
      <w:proofErr w:type="gramEnd"/>
      <w:r w:rsidRPr="008D13D2">
        <w:rPr>
          <w:rStyle w:val="normaltextrun"/>
          <w:rFonts w:ascii="Arial" w:hAnsi="Arial" w:cs="Arial"/>
          <w:strike/>
          <w:sz w:val="22"/>
          <w:szCs w:val="22"/>
        </w:rPr>
        <w:t>. Consideration should be given to the risks posed by natural hazards over the anticipated lifetime of development (not less than 50 years).</w:t>
      </w:r>
      <w:r w:rsidRPr="008D13D2">
        <w:rPr>
          <w:rStyle w:val="eop"/>
          <w:rFonts w:ascii="Arial" w:hAnsi="Arial" w:cs="Arial"/>
          <w:sz w:val="22"/>
          <w:szCs w:val="22"/>
        </w:rPr>
        <w:t> </w:t>
      </w:r>
    </w:p>
    <w:p w14:paraId="489F7E61"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 xml:space="preserve">Prior to any development occurring, it is important that there is understanding and consideration of the natural hazard risks and assessment of precautions and mitigation measures proposed in response to these risks. A site specific assessment would ensure these risks are assessed. This assessment needs to </w:t>
      </w:r>
      <w:proofErr w:type="gramStart"/>
      <w:r w:rsidRPr="008D13D2">
        <w:rPr>
          <w:rStyle w:val="normaltextrun"/>
          <w:rFonts w:ascii="Arial" w:hAnsi="Arial" w:cs="Arial"/>
          <w:strike/>
          <w:sz w:val="22"/>
          <w:szCs w:val="22"/>
        </w:rPr>
        <w:t>take into account</w:t>
      </w:r>
      <w:proofErr w:type="gramEnd"/>
      <w:r w:rsidRPr="008D13D2">
        <w:rPr>
          <w:rStyle w:val="normaltextrun"/>
          <w:rFonts w:ascii="Arial" w:hAnsi="Arial" w:cs="Arial"/>
          <w:strike/>
          <w:sz w:val="22"/>
          <w:szCs w:val="22"/>
        </w:rPr>
        <w:t xml:space="preserve"> the future use and occupancy of the development All new buildings and extensions and extensions and alterations to existing buildings which increase gross floor area above 5% will require resource consent. Matters of consideration will include natural hazards and will require the submission of geotechnical information provided by a suitably qualified person assessing the seismic risks for the subject site, including fault rupture, ground shaking, subsidence, </w:t>
      </w:r>
      <w:proofErr w:type="gramStart"/>
      <w:r w:rsidRPr="008D13D2">
        <w:rPr>
          <w:rStyle w:val="normaltextrun"/>
          <w:rFonts w:ascii="Arial" w:hAnsi="Arial" w:cs="Arial"/>
          <w:strike/>
          <w:sz w:val="22"/>
          <w:szCs w:val="22"/>
        </w:rPr>
        <w:t>tsunami</w:t>
      </w:r>
      <w:proofErr w:type="gramEnd"/>
      <w:r w:rsidRPr="008D13D2">
        <w:rPr>
          <w:rStyle w:val="normaltextrun"/>
          <w:rFonts w:ascii="Arial" w:hAnsi="Arial" w:cs="Arial"/>
          <w:strike/>
          <w:sz w:val="22"/>
          <w:szCs w:val="22"/>
        </w:rPr>
        <w:t xml:space="preserve"> and liquefaction. The information shall identify the location and depth of any fault trace and/or fault trace deformation, location and depth of subsidence, liquefaction risk and risk of tsunami inundation.</w:t>
      </w:r>
      <w:r w:rsidRPr="008D13D2">
        <w:rPr>
          <w:rStyle w:val="eop"/>
          <w:rFonts w:ascii="Arial" w:hAnsi="Arial" w:cs="Arial"/>
          <w:sz w:val="22"/>
          <w:szCs w:val="22"/>
        </w:rPr>
        <w:t> </w:t>
      </w:r>
    </w:p>
    <w:p w14:paraId="29C03943"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 xml:space="preserve">At the time of proposing new development, geotechnical information will be required to demonstrate new buildings avoid and are setback from being sited directly over a fault trace. For subsidence, liquefaction and ground shaking, geotechnical investigations will be required to assess the ground conditions of the </w:t>
      </w:r>
      <w:proofErr w:type="gramStart"/>
      <w:r w:rsidRPr="008D13D2">
        <w:rPr>
          <w:rStyle w:val="normaltextrun"/>
          <w:rFonts w:ascii="Arial" w:hAnsi="Arial" w:cs="Arial"/>
          <w:strike/>
          <w:sz w:val="22"/>
          <w:szCs w:val="22"/>
        </w:rPr>
        <w:t>site, and</w:t>
      </w:r>
      <w:proofErr w:type="gramEnd"/>
      <w:r w:rsidRPr="008D13D2">
        <w:rPr>
          <w:rStyle w:val="normaltextrun"/>
          <w:rFonts w:ascii="Arial" w:hAnsi="Arial" w:cs="Arial"/>
          <w:strike/>
          <w:sz w:val="22"/>
          <w:szCs w:val="22"/>
        </w:rPr>
        <w:t xml:space="preserve"> assess the intensity and nature of future development of the site, including building design and construction techniques.</w:t>
      </w:r>
      <w:r w:rsidRPr="008D13D2">
        <w:rPr>
          <w:rStyle w:val="eop"/>
          <w:rFonts w:ascii="Arial" w:hAnsi="Arial" w:cs="Arial"/>
          <w:sz w:val="22"/>
          <w:szCs w:val="22"/>
        </w:rPr>
        <w:t> </w:t>
      </w:r>
    </w:p>
    <w:p w14:paraId="4E619A01" w14:textId="77777777" w:rsidR="00A75392" w:rsidRPr="008D13D2" w:rsidRDefault="00A75392" w:rsidP="00A75392">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Due to the position of the aquifer under part of the mixed use area, applicants should be aware that intrusive ground investigation intended as part of an assessment of hazard risk, may also require resource consent from Greater Wellington Regional Council.</w:t>
      </w:r>
      <w:r w:rsidRPr="008D13D2">
        <w:rPr>
          <w:rStyle w:val="eop"/>
          <w:rFonts w:ascii="Arial" w:hAnsi="Arial" w:cs="Arial"/>
          <w:sz w:val="22"/>
          <w:szCs w:val="22"/>
        </w:rPr>
        <w:t> </w:t>
      </w:r>
    </w:p>
    <w:p w14:paraId="3A9A2D05" w14:textId="24380DF4" w:rsidR="00A75392" w:rsidRPr="008D13D2" w:rsidRDefault="00A75392" w:rsidP="00A75392">
      <w:pPr>
        <w:pStyle w:val="paragraph"/>
        <w:spacing w:before="0" w:beforeAutospacing="0" w:after="0" w:afterAutospacing="0"/>
        <w:textAlignment w:val="baseline"/>
        <w:rPr>
          <w:rFonts w:ascii="Segoe UI" w:hAnsi="Segoe UI" w:cs="Segoe UI"/>
          <w:sz w:val="22"/>
          <w:szCs w:val="22"/>
        </w:rPr>
        <w:sectPr w:rsidR="00A75392" w:rsidRPr="008D13D2">
          <w:pgSz w:w="11900" w:h="16840"/>
          <w:pgMar w:top="1500" w:right="1040" w:bottom="780" w:left="1200" w:header="697" w:footer="591" w:gutter="0"/>
          <w:cols w:space="720"/>
        </w:sectPr>
      </w:pPr>
      <w:r w:rsidRPr="008D13D2">
        <w:rPr>
          <w:rStyle w:val="normaltextrun"/>
          <w:rFonts w:ascii="Arial" w:hAnsi="Arial" w:cs="Arial"/>
          <w:strike/>
          <w:sz w:val="22"/>
          <w:szCs w:val="22"/>
        </w:rPr>
        <w:t xml:space="preserve">The design and layout of development, including buildings, is also expected to </w:t>
      </w:r>
      <w:proofErr w:type="gramStart"/>
      <w:r w:rsidRPr="008D13D2">
        <w:rPr>
          <w:rStyle w:val="normaltextrun"/>
          <w:rFonts w:ascii="Arial" w:hAnsi="Arial" w:cs="Arial"/>
          <w:strike/>
          <w:sz w:val="22"/>
          <w:szCs w:val="22"/>
        </w:rPr>
        <w:t>take into account</w:t>
      </w:r>
      <w:proofErr w:type="gramEnd"/>
      <w:r w:rsidRPr="008D13D2">
        <w:rPr>
          <w:rStyle w:val="normaltextrun"/>
          <w:rFonts w:ascii="Arial" w:hAnsi="Arial" w:cs="Arial"/>
          <w:strike/>
          <w:sz w:val="22"/>
          <w:szCs w:val="22"/>
        </w:rPr>
        <w:t xml:space="preserve"> methods to avoid or mitigate the risks from sea level rises, and take into account changes to these levels as a result of climate change. Sea levels in Wellington Harbour are predicted to rise by 0.8m by the 2090’s or approximately 1m in the next 100 years. This prediction does not </w:t>
      </w:r>
      <w:proofErr w:type="gramStart"/>
      <w:r w:rsidRPr="008D13D2">
        <w:rPr>
          <w:rStyle w:val="normaltextrun"/>
          <w:rFonts w:ascii="Arial" w:hAnsi="Arial" w:cs="Arial"/>
          <w:strike/>
          <w:sz w:val="22"/>
          <w:szCs w:val="22"/>
        </w:rPr>
        <w:t>take into account</w:t>
      </w:r>
      <w:proofErr w:type="gramEnd"/>
      <w:r w:rsidRPr="008D13D2">
        <w:rPr>
          <w:rStyle w:val="normaltextrun"/>
          <w:rFonts w:ascii="Arial" w:hAnsi="Arial" w:cs="Arial"/>
          <w:strike/>
          <w:sz w:val="22"/>
          <w:szCs w:val="22"/>
        </w:rPr>
        <w:t xml:space="preserve"> relative sea level rises, caused by polar ice</w:t>
      </w:r>
      <w:r w:rsidRPr="008D13D2">
        <w:rPr>
          <w:rStyle w:val="normaltextrun"/>
          <w:rFonts w:ascii="Arial" w:hAnsi="Arial" w:cs="Arial"/>
          <w:strike/>
          <w:sz w:val="22"/>
          <w:szCs w:val="22"/>
        </w:rPr>
        <w:softHyphen/>
        <w:t>sheet loss and tectonic subsidence.</w:t>
      </w:r>
      <w:r w:rsidRPr="008D13D2">
        <w:rPr>
          <w:rStyle w:val="eop"/>
          <w:rFonts w:ascii="Arial" w:hAnsi="Arial" w:cs="Arial"/>
          <w:sz w:val="22"/>
          <w:szCs w:val="22"/>
        </w:rPr>
        <w:t> </w:t>
      </w:r>
    </w:p>
    <w:p w14:paraId="3A9A2D25" w14:textId="1E177DC6" w:rsidR="00FF7069" w:rsidRPr="008D13D2" w:rsidRDefault="00FF7069" w:rsidP="005133B4">
      <w:pPr>
        <w:pStyle w:val="BodyText"/>
        <w:spacing w:before="94" w:line="278" w:lineRule="auto"/>
        <w:ind w:right="401"/>
        <w:sectPr w:rsidR="00FF7069" w:rsidRPr="008D13D2">
          <w:type w:val="continuous"/>
          <w:pgSz w:w="11900" w:h="16840"/>
          <w:pgMar w:top="1500" w:right="1040" w:bottom="780" w:left="1200" w:header="697" w:footer="591" w:gutter="0"/>
          <w:cols w:num="2" w:space="720" w:equalWidth="0">
            <w:col w:w="365" w:space="160"/>
            <w:col w:w="9135"/>
          </w:cols>
        </w:sectPr>
      </w:pPr>
    </w:p>
    <w:p w14:paraId="3A9A2D83" w14:textId="77777777" w:rsidR="00FF7069" w:rsidRPr="008D13D2" w:rsidRDefault="00FF7069">
      <w:pPr>
        <w:pStyle w:val="BodyText"/>
        <w:rPr>
          <w:sz w:val="20"/>
        </w:rPr>
      </w:pPr>
    </w:p>
    <w:p w14:paraId="3A9A2D84" w14:textId="77777777" w:rsidR="00FF7069" w:rsidRPr="008D13D2" w:rsidRDefault="00FF7069">
      <w:pPr>
        <w:pStyle w:val="BodyText"/>
        <w:spacing w:before="7"/>
        <w:rPr>
          <w:sz w:val="17"/>
        </w:rPr>
      </w:pPr>
    </w:p>
    <w:p w14:paraId="3A9A2D86" w14:textId="4E02CEBA" w:rsidR="00FF7069" w:rsidRPr="008D13D2" w:rsidRDefault="00E924E9" w:rsidP="008C42DD">
      <w:pPr>
        <w:pStyle w:val="Heading2"/>
        <w:tabs>
          <w:tab w:val="left" w:pos="1929"/>
        </w:tabs>
        <w:spacing w:line="252" w:lineRule="auto"/>
        <w:ind w:left="1930" w:right="694" w:hanging="1830"/>
      </w:pPr>
      <w:r w:rsidRPr="008D13D2">
        <w:t>5B 1.1.3</w:t>
      </w:r>
      <w:r w:rsidRPr="008D13D2">
        <w:tab/>
        <w:t>Area 2 ­ Petone Mixed Use ­ Main Entrance and Gateway Routes</w:t>
      </w:r>
    </w:p>
    <w:p w14:paraId="3A9A2D87" w14:textId="77777777" w:rsidR="00FF7069" w:rsidRPr="008D13D2" w:rsidRDefault="00E924E9">
      <w:pPr>
        <w:pStyle w:val="Heading5"/>
        <w:rPr>
          <w:sz w:val="24"/>
          <w:szCs w:val="24"/>
        </w:rPr>
      </w:pPr>
      <w:r w:rsidRPr="008D13D2">
        <w:rPr>
          <w:spacing w:val="-2"/>
          <w:sz w:val="24"/>
          <w:szCs w:val="24"/>
        </w:rPr>
        <w:t>Issue</w:t>
      </w:r>
    </w:p>
    <w:p w14:paraId="3A9A2D88" w14:textId="77777777" w:rsidR="00FF7069" w:rsidRPr="008D13D2" w:rsidRDefault="00FF7069">
      <w:pPr>
        <w:pStyle w:val="BodyText"/>
        <w:spacing w:before="2"/>
        <w:rPr>
          <w:b/>
          <w:sz w:val="28"/>
        </w:rPr>
      </w:pPr>
    </w:p>
    <w:p w14:paraId="3A9A2D8A" w14:textId="504D4933" w:rsidR="00FF7069" w:rsidRPr="008D13D2" w:rsidRDefault="00E924E9" w:rsidP="008C42DD">
      <w:pPr>
        <w:spacing w:line="278" w:lineRule="auto"/>
        <w:ind w:left="100" w:right="182"/>
        <w:rPr>
          <w:b/>
          <w:szCs w:val="28"/>
        </w:rPr>
      </w:pPr>
      <w:r w:rsidRPr="008D13D2">
        <w:rPr>
          <w:b/>
          <w:szCs w:val="28"/>
        </w:rPr>
        <w:t xml:space="preserve">The main entrance and gateway routes of the </w:t>
      </w:r>
      <w:proofErr w:type="gramStart"/>
      <w:r w:rsidRPr="008D13D2">
        <w:rPr>
          <w:b/>
          <w:szCs w:val="28"/>
        </w:rPr>
        <w:t>City</w:t>
      </w:r>
      <w:proofErr w:type="gramEnd"/>
      <w:r w:rsidRPr="008D13D2">
        <w:rPr>
          <w:b/>
          <w:szCs w:val="28"/>
        </w:rPr>
        <w:t xml:space="preserve"> need to be attractive and clearly defined to reinforce the identity</w:t>
      </w:r>
      <w:r w:rsidRPr="008D13D2">
        <w:rPr>
          <w:b/>
          <w:spacing w:val="-3"/>
          <w:szCs w:val="28"/>
        </w:rPr>
        <w:t xml:space="preserve"> </w:t>
      </w:r>
      <w:r w:rsidRPr="008D13D2">
        <w:rPr>
          <w:b/>
          <w:szCs w:val="28"/>
        </w:rPr>
        <w:t>of</w:t>
      </w:r>
      <w:r w:rsidRPr="008D13D2">
        <w:rPr>
          <w:b/>
          <w:spacing w:val="-3"/>
          <w:szCs w:val="28"/>
        </w:rPr>
        <w:t xml:space="preserve"> </w:t>
      </w:r>
      <w:r w:rsidRPr="008D13D2">
        <w:rPr>
          <w:b/>
          <w:szCs w:val="28"/>
        </w:rPr>
        <w:t>the</w:t>
      </w:r>
      <w:r w:rsidRPr="008D13D2">
        <w:rPr>
          <w:b/>
          <w:spacing w:val="-3"/>
          <w:szCs w:val="28"/>
        </w:rPr>
        <w:t xml:space="preserve"> </w:t>
      </w:r>
      <w:r w:rsidRPr="008D13D2">
        <w:rPr>
          <w:b/>
          <w:szCs w:val="28"/>
        </w:rPr>
        <w:t>City</w:t>
      </w:r>
      <w:r w:rsidRPr="008D13D2">
        <w:rPr>
          <w:b/>
          <w:spacing w:val="-3"/>
          <w:szCs w:val="28"/>
        </w:rPr>
        <w:t xml:space="preserve"> </w:t>
      </w:r>
      <w:r w:rsidRPr="008D13D2">
        <w:rPr>
          <w:b/>
          <w:szCs w:val="28"/>
        </w:rPr>
        <w:t>and</w:t>
      </w:r>
      <w:r w:rsidRPr="008D13D2">
        <w:rPr>
          <w:b/>
          <w:spacing w:val="-3"/>
          <w:szCs w:val="28"/>
        </w:rPr>
        <w:t xml:space="preserve"> </w:t>
      </w:r>
      <w:r w:rsidRPr="008D13D2">
        <w:rPr>
          <w:b/>
          <w:szCs w:val="28"/>
        </w:rPr>
        <w:t>the</w:t>
      </w:r>
      <w:r w:rsidRPr="008D13D2">
        <w:rPr>
          <w:b/>
          <w:spacing w:val="-3"/>
          <w:szCs w:val="28"/>
        </w:rPr>
        <w:t xml:space="preserve"> </w:t>
      </w:r>
      <w:r w:rsidRPr="008D13D2">
        <w:rPr>
          <w:b/>
          <w:szCs w:val="28"/>
        </w:rPr>
        <w:t>sense</w:t>
      </w:r>
      <w:r w:rsidRPr="008D13D2">
        <w:rPr>
          <w:b/>
          <w:spacing w:val="-3"/>
          <w:szCs w:val="28"/>
        </w:rPr>
        <w:t xml:space="preserve"> </w:t>
      </w:r>
      <w:r w:rsidRPr="008D13D2">
        <w:rPr>
          <w:b/>
          <w:szCs w:val="28"/>
        </w:rPr>
        <w:t>of</w:t>
      </w:r>
      <w:r w:rsidRPr="008D13D2">
        <w:rPr>
          <w:b/>
          <w:spacing w:val="-3"/>
          <w:szCs w:val="28"/>
        </w:rPr>
        <w:t xml:space="preserve"> </w:t>
      </w:r>
      <w:r w:rsidRPr="008D13D2">
        <w:rPr>
          <w:b/>
          <w:szCs w:val="28"/>
        </w:rPr>
        <w:t>place</w:t>
      </w:r>
      <w:r w:rsidRPr="008D13D2">
        <w:rPr>
          <w:b/>
          <w:spacing w:val="-3"/>
          <w:szCs w:val="28"/>
        </w:rPr>
        <w:t xml:space="preserve"> </w:t>
      </w:r>
      <w:r w:rsidRPr="008D13D2">
        <w:rPr>
          <w:b/>
          <w:szCs w:val="28"/>
        </w:rPr>
        <w:t>that</w:t>
      </w:r>
      <w:r w:rsidRPr="008D13D2">
        <w:rPr>
          <w:b/>
          <w:spacing w:val="-3"/>
          <w:szCs w:val="28"/>
        </w:rPr>
        <w:t xml:space="preserve"> </w:t>
      </w:r>
      <w:r w:rsidRPr="008D13D2">
        <w:rPr>
          <w:b/>
          <w:szCs w:val="28"/>
        </w:rPr>
        <w:t>it</w:t>
      </w:r>
      <w:r w:rsidRPr="008D13D2">
        <w:rPr>
          <w:b/>
          <w:spacing w:val="-3"/>
          <w:szCs w:val="28"/>
        </w:rPr>
        <w:t xml:space="preserve"> </w:t>
      </w:r>
      <w:r w:rsidRPr="008D13D2">
        <w:rPr>
          <w:b/>
          <w:szCs w:val="28"/>
        </w:rPr>
        <w:t>offers.</w:t>
      </w:r>
      <w:r w:rsidRPr="008D13D2">
        <w:rPr>
          <w:b/>
          <w:spacing w:val="-3"/>
          <w:szCs w:val="28"/>
        </w:rPr>
        <w:t xml:space="preserve"> </w:t>
      </w:r>
      <w:r w:rsidRPr="008D13D2">
        <w:rPr>
          <w:b/>
          <w:szCs w:val="28"/>
        </w:rPr>
        <w:t>Three</w:t>
      </w:r>
      <w:r w:rsidRPr="008D13D2">
        <w:rPr>
          <w:b/>
          <w:spacing w:val="-3"/>
          <w:szCs w:val="28"/>
        </w:rPr>
        <w:t xml:space="preserve"> </w:t>
      </w:r>
      <w:r w:rsidRPr="008D13D2">
        <w:rPr>
          <w:b/>
          <w:szCs w:val="28"/>
        </w:rPr>
        <w:t>of</w:t>
      </w:r>
      <w:r w:rsidRPr="008D13D2">
        <w:rPr>
          <w:b/>
          <w:spacing w:val="-3"/>
          <w:szCs w:val="28"/>
        </w:rPr>
        <w:t xml:space="preserve"> </w:t>
      </w:r>
      <w:r w:rsidRPr="008D13D2">
        <w:rPr>
          <w:b/>
          <w:szCs w:val="28"/>
        </w:rPr>
        <w:t>the</w:t>
      </w:r>
      <w:r w:rsidRPr="008D13D2">
        <w:rPr>
          <w:b/>
          <w:spacing w:val="-3"/>
          <w:szCs w:val="28"/>
        </w:rPr>
        <w:t xml:space="preserve"> </w:t>
      </w:r>
      <w:r w:rsidRPr="008D13D2">
        <w:rPr>
          <w:b/>
          <w:szCs w:val="28"/>
        </w:rPr>
        <w:t>main</w:t>
      </w:r>
      <w:r w:rsidRPr="008D13D2">
        <w:rPr>
          <w:b/>
          <w:spacing w:val="-3"/>
          <w:szCs w:val="28"/>
        </w:rPr>
        <w:t xml:space="preserve"> </w:t>
      </w:r>
      <w:r w:rsidRPr="008D13D2">
        <w:rPr>
          <w:b/>
          <w:szCs w:val="28"/>
        </w:rPr>
        <w:t>transport</w:t>
      </w:r>
      <w:r w:rsidRPr="008D13D2">
        <w:rPr>
          <w:b/>
          <w:spacing w:val="-3"/>
          <w:szCs w:val="28"/>
        </w:rPr>
        <w:t xml:space="preserve"> </w:t>
      </w:r>
      <w:r w:rsidRPr="008D13D2">
        <w:rPr>
          <w:b/>
          <w:szCs w:val="28"/>
        </w:rPr>
        <w:t>routes</w:t>
      </w:r>
      <w:r w:rsidRPr="008D13D2">
        <w:rPr>
          <w:b/>
          <w:spacing w:val="-3"/>
          <w:szCs w:val="28"/>
        </w:rPr>
        <w:t xml:space="preserve"> </w:t>
      </w:r>
      <w:r w:rsidRPr="008D13D2">
        <w:rPr>
          <w:b/>
          <w:szCs w:val="28"/>
        </w:rPr>
        <w:t>pass</w:t>
      </w:r>
      <w:r w:rsidRPr="008D13D2">
        <w:rPr>
          <w:b/>
          <w:spacing w:val="-3"/>
          <w:szCs w:val="28"/>
        </w:rPr>
        <w:t xml:space="preserve"> </w:t>
      </w:r>
      <w:r w:rsidRPr="008D13D2">
        <w:rPr>
          <w:b/>
          <w:szCs w:val="28"/>
        </w:rPr>
        <w:t>through</w:t>
      </w:r>
      <w:r w:rsidRPr="008D13D2">
        <w:rPr>
          <w:b/>
          <w:spacing w:val="-3"/>
          <w:szCs w:val="28"/>
        </w:rPr>
        <w:t xml:space="preserve"> </w:t>
      </w:r>
      <w:r w:rsidRPr="008D13D2">
        <w:rPr>
          <w:b/>
          <w:szCs w:val="28"/>
        </w:rPr>
        <w:t>the Petone</w:t>
      </w:r>
      <w:r w:rsidRPr="008D13D2">
        <w:rPr>
          <w:b/>
          <w:spacing w:val="-12"/>
          <w:szCs w:val="28"/>
        </w:rPr>
        <w:t xml:space="preserve"> </w:t>
      </w:r>
      <w:r w:rsidRPr="008D13D2">
        <w:rPr>
          <w:b/>
          <w:szCs w:val="28"/>
        </w:rPr>
        <w:t>Mixed</w:t>
      </w:r>
      <w:r w:rsidRPr="008D13D2">
        <w:rPr>
          <w:b/>
          <w:spacing w:val="-12"/>
          <w:szCs w:val="28"/>
        </w:rPr>
        <w:t xml:space="preserve"> </w:t>
      </w:r>
      <w:r w:rsidRPr="008D13D2">
        <w:rPr>
          <w:b/>
          <w:szCs w:val="28"/>
        </w:rPr>
        <w:t>Use</w:t>
      </w:r>
      <w:r w:rsidRPr="008D13D2">
        <w:rPr>
          <w:b/>
          <w:spacing w:val="-12"/>
          <w:szCs w:val="28"/>
        </w:rPr>
        <w:t xml:space="preserve"> </w:t>
      </w:r>
      <w:r w:rsidRPr="008D13D2">
        <w:rPr>
          <w:b/>
          <w:szCs w:val="28"/>
        </w:rPr>
        <w:t>Area.</w:t>
      </w:r>
      <w:r w:rsidRPr="008D13D2">
        <w:rPr>
          <w:b/>
          <w:spacing w:val="-12"/>
          <w:szCs w:val="28"/>
        </w:rPr>
        <w:t xml:space="preserve"> </w:t>
      </w:r>
      <w:r w:rsidRPr="008D13D2">
        <w:rPr>
          <w:b/>
          <w:szCs w:val="28"/>
        </w:rPr>
        <w:t>These</w:t>
      </w:r>
      <w:r w:rsidRPr="008D13D2">
        <w:rPr>
          <w:b/>
          <w:spacing w:val="-12"/>
          <w:szCs w:val="28"/>
        </w:rPr>
        <w:t xml:space="preserve"> </w:t>
      </w:r>
      <w:r w:rsidRPr="008D13D2">
        <w:rPr>
          <w:b/>
          <w:szCs w:val="28"/>
        </w:rPr>
        <w:t>routes</w:t>
      </w:r>
      <w:r w:rsidRPr="008D13D2">
        <w:rPr>
          <w:b/>
          <w:spacing w:val="-12"/>
          <w:szCs w:val="28"/>
        </w:rPr>
        <w:t xml:space="preserve"> </w:t>
      </w:r>
      <w:r w:rsidRPr="008D13D2">
        <w:rPr>
          <w:b/>
          <w:szCs w:val="28"/>
        </w:rPr>
        <w:t>include</w:t>
      </w:r>
      <w:r w:rsidRPr="008D13D2">
        <w:rPr>
          <w:b/>
          <w:spacing w:val="-12"/>
          <w:szCs w:val="28"/>
        </w:rPr>
        <w:t xml:space="preserve"> </w:t>
      </w:r>
      <w:r w:rsidRPr="008D13D2">
        <w:rPr>
          <w:b/>
          <w:szCs w:val="28"/>
        </w:rPr>
        <w:t>Hutt</w:t>
      </w:r>
      <w:r w:rsidRPr="008D13D2">
        <w:rPr>
          <w:b/>
          <w:spacing w:val="-12"/>
          <w:szCs w:val="28"/>
        </w:rPr>
        <w:t xml:space="preserve"> </w:t>
      </w:r>
      <w:r w:rsidRPr="008D13D2">
        <w:rPr>
          <w:b/>
          <w:szCs w:val="28"/>
        </w:rPr>
        <w:t>Road,</w:t>
      </w:r>
      <w:r w:rsidRPr="008D13D2">
        <w:rPr>
          <w:b/>
          <w:spacing w:val="-12"/>
          <w:szCs w:val="28"/>
        </w:rPr>
        <w:t xml:space="preserve"> </w:t>
      </w:r>
      <w:r w:rsidRPr="008D13D2">
        <w:rPr>
          <w:b/>
          <w:szCs w:val="28"/>
        </w:rPr>
        <w:t>The</w:t>
      </w:r>
      <w:r w:rsidRPr="008D13D2">
        <w:rPr>
          <w:b/>
          <w:spacing w:val="-12"/>
          <w:szCs w:val="28"/>
        </w:rPr>
        <w:t xml:space="preserve"> </w:t>
      </w:r>
      <w:r w:rsidRPr="008D13D2">
        <w:rPr>
          <w:b/>
          <w:szCs w:val="28"/>
        </w:rPr>
        <w:t>Esplanade</w:t>
      </w:r>
      <w:r w:rsidRPr="008D13D2">
        <w:rPr>
          <w:b/>
          <w:spacing w:val="-12"/>
          <w:szCs w:val="28"/>
        </w:rPr>
        <w:t xml:space="preserve"> </w:t>
      </w:r>
      <w:r w:rsidRPr="008D13D2">
        <w:rPr>
          <w:b/>
          <w:szCs w:val="28"/>
        </w:rPr>
        <w:t>and</w:t>
      </w:r>
      <w:r w:rsidRPr="008D13D2">
        <w:rPr>
          <w:b/>
          <w:spacing w:val="-12"/>
          <w:szCs w:val="28"/>
        </w:rPr>
        <w:t xml:space="preserve"> </w:t>
      </w:r>
      <w:r w:rsidRPr="008D13D2">
        <w:rPr>
          <w:b/>
          <w:szCs w:val="28"/>
        </w:rPr>
        <w:t>Jackson</w:t>
      </w:r>
      <w:r w:rsidRPr="008D13D2">
        <w:rPr>
          <w:b/>
          <w:spacing w:val="-12"/>
          <w:szCs w:val="28"/>
        </w:rPr>
        <w:t xml:space="preserve"> </w:t>
      </w:r>
      <w:r w:rsidRPr="008D13D2">
        <w:rPr>
          <w:b/>
          <w:szCs w:val="28"/>
        </w:rPr>
        <w:t>Street,</w:t>
      </w:r>
      <w:r w:rsidRPr="008D13D2">
        <w:rPr>
          <w:b/>
          <w:spacing w:val="-12"/>
          <w:szCs w:val="28"/>
        </w:rPr>
        <w:t xml:space="preserve"> </w:t>
      </w:r>
      <w:r w:rsidRPr="008D13D2">
        <w:rPr>
          <w:b/>
          <w:szCs w:val="28"/>
        </w:rPr>
        <w:t>which</w:t>
      </w:r>
      <w:r w:rsidRPr="008D13D2">
        <w:rPr>
          <w:b/>
          <w:spacing w:val="-12"/>
          <w:szCs w:val="28"/>
        </w:rPr>
        <w:t xml:space="preserve"> </w:t>
      </w:r>
      <w:r w:rsidRPr="008D13D2">
        <w:rPr>
          <w:b/>
          <w:szCs w:val="28"/>
        </w:rPr>
        <w:t xml:space="preserve">contribute to the character, quality and amenity of Area 2 as a </w:t>
      </w:r>
      <w:proofErr w:type="gramStart"/>
      <w:r w:rsidRPr="008D13D2">
        <w:rPr>
          <w:b/>
          <w:szCs w:val="28"/>
        </w:rPr>
        <w:t>mixed use</w:t>
      </w:r>
      <w:proofErr w:type="gramEnd"/>
      <w:r w:rsidRPr="008D13D2">
        <w:rPr>
          <w:b/>
          <w:szCs w:val="28"/>
        </w:rPr>
        <w:t xml:space="preserve"> environment. It is necessary to manage the effects</w:t>
      </w:r>
      <w:r w:rsidRPr="008D13D2">
        <w:rPr>
          <w:b/>
          <w:spacing w:val="-2"/>
          <w:szCs w:val="28"/>
        </w:rPr>
        <w:t xml:space="preserve"> </w:t>
      </w:r>
      <w:r w:rsidRPr="008D13D2">
        <w:rPr>
          <w:b/>
          <w:szCs w:val="28"/>
        </w:rPr>
        <w:t>of</w:t>
      </w:r>
      <w:r w:rsidRPr="008D13D2">
        <w:rPr>
          <w:b/>
          <w:spacing w:val="-4"/>
          <w:szCs w:val="28"/>
        </w:rPr>
        <w:t xml:space="preserve"> </w:t>
      </w:r>
      <w:r w:rsidRPr="008D13D2">
        <w:rPr>
          <w:b/>
          <w:szCs w:val="28"/>
        </w:rPr>
        <w:t>development</w:t>
      </w:r>
      <w:r w:rsidRPr="008D13D2">
        <w:rPr>
          <w:b/>
          <w:spacing w:val="-4"/>
          <w:szCs w:val="28"/>
        </w:rPr>
        <w:t xml:space="preserve"> </w:t>
      </w:r>
      <w:r w:rsidRPr="008D13D2">
        <w:rPr>
          <w:b/>
          <w:szCs w:val="28"/>
        </w:rPr>
        <w:t>along</w:t>
      </w:r>
      <w:r w:rsidRPr="008D13D2">
        <w:rPr>
          <w:b/>
          <w:spacing w:val="-2"/>
          <w:szCs w:val="28"/>
        </w:rPr>
        <w:t xml:space="preserve"> </w:t>
      </w:r>
      <w:r w:rsidRPr="008D13D2">
        <w:rPr>
          <w:b/>
          <w:szCs w:val="28"/>
        </w:rPr>
        <w:t>these</w:t>
      </w:r>
      <w:r w:rsidRPr="008D13D2">
        <w:rPr>
          <w:b/>
          <w:spacing w:val="-3"/>
          <w:szCs w:val="28"/>
        </w:rPr>
        <w:t xml:space="preserve"> </w:t>
      </w:r>
      <w:r w:rsidRPr="008D13D2">
        <w:rPr>
          <w:b/>
          <w:szCs w:val="28"/>
        </w:rPr>
        <w:t>routes</w:t>
      </w:r>
      <w:r w:rsidRPr="008D13D2">
        <w:rPr>
          <w:b/>
          <w:spacing w:val="-2"/>
          <w:szCs w:val="28"/>
        </w:rPr>
        <w:t xml:space="preserve"> </w:t>
      </w:r>
      <w:r w:rsidRPr="008D13D2">
        <w:rPr>
          <w:b/>
          <w:szCs w:val="28"/>
        </w:rPr>
        <w:t>to</w:t>
      </w:r>
      <w:r w:rsidRPr="008D13D2">
        <w:rPr>
          <w:b/>
          <w:spacing w:val="-3"/>
          <w:szCs w:val="28"/>
        </w:rPr>
        <w:t xml:space="preserve"> </w:t>
      </w:r>
      <w:r w:rsidRPr="008D13D2">
        <w:rPr>
          <w:b/>
          <w:szCs w:val="28"/>
        </w:rPr>
        <w:t>maintain</w:t>
      </w:r>
      <w:r w:rsidRPr="008D13D2">
        <w:rPr>
          <w:b/>
          <w:spacing w:val="-2"/>
          <w:szCs w:val="28"/>
        </w:rPr>
        <w:t xml:space="preserve"> </w:t>
      </w:r>
      <w:r w:rsidRPr="008D13D2">
        <w:rPr>
          <w:b/>
          <w:szCs w:val="28"/>
        </w:rPr>
        <w:t>and</w:t>
      </w:r>
      <w:r w:rsidRPr="008D13D2">
        <w:rPr>
          <w:b/>
          <w:spacing w:val="-3"/>
          <w:szCs w:val="28"/>
        </w:rPr>
        <w:t xml:space="preserve"> </w:t>
      </w:r>
      <w:r w:rsidRPr="008D13D2">
        <w:rPr>
          <w:b/>
          <w:szCs w:val="28"/>
        </w:rPr>
        <w:t>enhance</w:t>
      </w:r>
      <w:r w:rsidRPr="008D13D2">
        <w:rPr>
          <w:b/>
          <w:spacing w:val="-2"/>
          <w:szCs w:val="28"/>
        </w:rPr>
        <w:t xml:space="preserve"> </w:t>
      </w:r>
      <w:r w:rsidRPr="008D13D2">
        <w:rPr>
          <w:b/>
          <w:szCs w:val="28"/>
        </w:rPr>
        <w:t>the</w:t>
      </w:r>
      <w:r w:rsidRPr="008D13D2">
        <w:rPr>
          <w:b/>
          <w:spacing w:val="-3"/>
          <w:szCs w:val="28"/>
        </w:rPr>
        <w:t xml:space="preserve"> </w:t>
      </w:r>
      <w:r w:rsidRPr="008D13D2">
        <w:rPr>
          <w:b/>
          <w:szCs w:val="28"/>
        </w:rPr>
        <w:t>image</w:t>
      </w:r>
      <w:r w:rsidRPr="008D13D2">
        <w:rPr>
          <w:b/>
          <w:spacing w:val="-4"/>
          <w:szCs w:val="28"/>
        </w:rPr>
        <w:t xml:space="preserve"> </w:t>
      </w:r>
      <w:r w:rsidRPr="008D13D2">
        <w:rPr>
          <w:b/>
          <w:szCs w:val="28"/>
        </w:rPr>
        <w:t>of</w:t>
      </w:r>
      <w:r w:rsidRPr="008D13D2">
        <w:rPr>
          <w:b/>
          <w:spacing w:val="-4"/>
          <w:szCs w:val="28"/>
        </w:rPr>
        <w:t xml:space="preserve"> </w:t>
      </w:r>
      <w:r w:rsidRPr="008D13D2">
        <w:rPr>
          <w:b/>
          <w:szCs w:val="28"/>
        </w:rPr>
        <w:t>the</w:t>
      </w:r>
      <w:r w:rsidRPr="008D13D2">
        <w:rPr>
          <w:b/>
          <w:spacing w:val="-2"/>
          <w:szCs w:val="28"/>
        </w:rPr>
        <w:t xml:space="preserve"> </w:t>
      </w:r>
      <w:proofErr w:type="gramStart"/>
      <w:r w:rsidRPr="008D13D2">
        <w:rPr>
          <w:b/>
          <w:szCs w:val="28"/>
        </w:rPr>
        <w:t>City</w:t>
      </w:r>
      <w:proofErr w:type="gramEnd"/>
      <w:r w:rsidRPr="008D13D2">
        <w:rPr>
          <w:b/>
          <w:szCs w:val="28"/>
        </w:rPr>
        <w:t>,</w:t>
      </w:r>
      <w:r w:rsidRPr="008D13D2">
        <w:rPr>
          <w:b/>
          <w:spacing w:val="-3"/>
          <w:szCs w:val="28"/>
        </w:rPr>
        <w:t xml:space="preserve"> </w:t>
      </w:r>
      <w:r w:rsidRPr="008D13D2">
        <w:rPr>
          <w:b/>
          <w:szCs w:val="28"/>
        </w:rPr>
        <w:t>whilst</w:t>
      </w:r>
      <w:r w:rsidRPr="008D13D2">
        <w:rPr>
          <w:b/>
          <w:spacing w:val="-4"/>
          <w:szCs w:val="28"/>
        </w:rPr>
        <w:t xml:space="preserve"> </w:t>
      </w:r>
      <w:r w:rsidRPr="008D13D2">
        <w:rPr>
          <w:b/>
          <w:szCs w:val="28"/>
        </w:rPr>
        <w:t xml:space="preserve">enabling </w:t>
      </w:r>
      <w:proofErr w:type="spellStart"/>
      <w:r w:rsidRPr="008D13D2">
        <w:rPr>
          <w:b/>
          <w:szCs w:val="28"/>
        </w:rPr>
        <w:t>utilisation</w:t>
      </w:r>
      <w:proofErr w:type="spellEnd"/>
      <w:r w:rsidRPr="008D13D2">
        <w:rPr>
          <w:b/>
          <w:szCs w:val="28"/>
        </w:rPr>
        <w:t xml:space="preserve"> of the sites adjoining these routes consistent with the mixed use character of the area.</w:t>
      </w:r>
    </w:p>
    <w:p w14:paraId="1177806F" w14:textId="77777777" w:rsidR="008C42DD" w:rsidRPr="008D13D2" w:rsidRDefault="008C42DD" w:rsidP="008C42DD">
      <w:pPr>
        <w:spacing w:line="278" w:lineRule="auto"/>
        <w:ind w:left="100" w:right="182"/>
        <w:rPr>
          <w:b/>
          <w:szCs w:val="28"/>
        </w:rPr>
      </w:pPr>
    </w:p>
    <w:p w14:paraId="3A9A2D8B" w14:textId="77777777" w:rsidR="00FF7069" w:rsidRPr="008D13D2" w:rsidRDefault="00E924E9" w:rsidP="00A43A29">
      <w:pPr>
        <w:pStyle w:val="Heading5"/>
        <w:ind w:left="0"/>
        <w:rPr>
          <w:sz w:val="24"/>
          <w:szCs w:val="24"/>
        </w:rPr>
      </w:pPr>
      <w:r w:rsidRPr="008D13D2">
        <w:rPr>
          <w:spacing w:val="-2"/>
          <w:sz w:val="24"/>
          <w:szCs w:val="24"/>
        </w:rPr>
        <w:t>Objective</w:t>
      </w:r>
    </w:p>
    <w:p w14:paraId="3A9A2D8D" w14:textId="77777777" w:rsidR="00FF7069" w:rsidRPr="008D13D2" w:rsidRDefault="00E924E9" w:rsidP="008C42DD">
      <w:pPr>
        <w:pStyle w:val="BodyText"/>
        <w:spacing w:line="278" w:lineRule="auto"/>
        <w:ind w:right="124"/>
        <w:rPr>
          <w:sz w:val="22"/>
          <w:szCs w:val="22"/>
        </w:rPr>
      </w:pPr>
      <w:r w:rsidRPr="008D13D2">
        <w:rPr>
          <w:sz w:val="22"/>
          <w:szCs w:val="22"/>
        </w:rPr>
        <w:t xml:space="preserve">To </w:t>
      </w:r>
      <w:proofErr w:type="spellStart"/>
      <w:r w:rsidRPr="008D13D2">
        <w:rPr>
          <w:sz w:val="22"/>
          <w:szCs w:val="22"/>
        </w:rPr>
        <w:t>recognise</w:t>
      </w:r>
      <w:proofErr w:type="spellEnd"/>
      <w:r w:rsidRPr="008D13D2">
        <w:rPr>
          <w:sz w:val="22"/>
          <w:szCs w:val="22"/>
        </w:rPr>
        <w:t xml:space="preserve"> and enhance the image and visual appearance of the main entrances and gateways of the </w:t>
      </w:r>
      <w:proofErr w:type="gramStart"/>
      <w:r w:rsidRPr="008D13D2">
        <w:rPr>
          <w:sz w:val="22"/>
          <w:szCs w:val="22"/>
        </w:rPr>
        <w:t>City</w:t>
      </w:r>
      <w:proofErr w:type="gramEnd"/>
      <w:r w:rsidRPr="008D13D2">
        <w:rPr>
          <w:sz w:val="22"/>
          <w:szCs w:val="22"/>
        </w:rPr>
        <w:t xml:space="preserve"> where they pass through Area 2 – Petone Mixed Use.</w:t>
      </w:r>
    </w:p>
    <w:p w14:paraId="3A9A2D8E" w14:textId="77777777" w:rsidR="00FF7069" w:rsidRPr="008D13D2" w:rsidRDefault="00FF7069">
      <w:pPr>
        <w:pStyle w:val="BodyText"/>
        <w:spacing w:before="5"/>
        <w:rPr>
          <w:sz w:val="25"/>
        </w:rPr>
      </w:pPr>
    </w:p>
    <w:p w14:paraId="3A9A2D90" w14:textId="562AB117" w:rsidR="00FF7069" w:rsidRPr="008D13D2" w:rsidRDefault="00E924E9" w:rsidP="008C42DD">
      <w:pPr>
        <w:pStyle w:val="Heading5"/>
        <w:rPr>
          <w:sz w:val="24"/>
          <w:szCs w:val="24"/>
        </w:rPr>
      </w:pPr>
      <w:r w:rsidRPr="008D13D2">
        <w:rPr>
          <w:spacing w:val="-2"/>
          <w:sz w:val="24"/>
          <w:szCs w:val="24"/>
        </w:rPr>
        <w:t>Policy</w:t>
      </w:r>
    </w:p>
    <w:p w14:paraId="3A9A2D91" w14:textId="77777777" w:rsidR="00FF7069" w:rsidRPr="008D13D2" w:rsidRDefault="00E924E9" w:rsidP="00072C91">
      <w:pPr>
        <w:pStyle w:val="ListParagraph"/>
        <w:numPr>
          <w:ilvl w:val="0"/>
          <w:numId w:val="18"/>
        </w:numPr>
        <w:tabs>
          <w:tab w:val="left" w:pos="624"/>
          <w:tab w:val="left" w:pos="625"/>
        </w:tabs>
        <w:spacing w:before="99" w:line="261" w:lineRule="auto"/>
        <w:ind w:right="724"/>
        <w:rPr>
          <w:szCs w:val="28"/>
        </w:rPr>
      </w:pPr>
      <w:r w:rsidRPr="008D13D2">
        <w:rPr>
          <w:position w:val="1"/>
          <w:szCs w:val="28"/>
        </w:rPr>
        <w:t xml:space="preserve">Ensure that the design, external appearance, and orientation of structures and buildings maintain and </w:t>
      </w:r>
      <w:r w:rsidRPr="008D13D2">
        <w:rPr>
          <w:szCs w:val="28"/>
        </w:rPr>
        <w:t xml:space="preserve">enhance the image and visual appearance of the main entrances and gateways to the </w:t>
      </w:r>
      <w:proofErr w:type="gramStart"/>
      <w:r w:rsidRPr="008D13D2">
        <w:rPr>
          <w:szCs w:val="28"/>
        </w:rPr>
        <w:t>City</w:t>
      </w:r>
      <w:proofErr w:type="gramEnd"/>
      <w:r w:rsidRPr="008D13D2">
        <w:rPr>
          <w:szCs w:val="28"/>
        </w:rPr>
        <w:t>.</w:t>
      </w:r>
    </w:p>
    <w:p w14:paraId="3A9A2D92" w14:textId="77777777" w:rsidR="00FF7069" w:rsidRPr="008D13D2" w:rsidRDefault="00E924E9" w:rsidP="00072C91">
      <w:pPr>
        <w:pStyle w:val="ListParagraph"/>
        <w:numPr>
          <w:ilvl w:val="0"/>
          <w:numId w:val="18"/>
        </w:numPr>
        <w:tabs>
          <w:tab w:val="left" w:pos="624"/>
          <w:tab w:val="left" w:pos="625"/>
        </w:tabs>
        <w:spacing w:before="94" w:line="261" w:lineRule="auto"/>
        <w:ind w:right="664"/>
        <w:rPr>
          <w:szCs w:val="28"/>
        </w:rPr>
      </w:pPr>
      <w:r w:rsidRPr="008D13D2">
        <w:rPr>
          <w:position w:val="1"/>
          <w:szCs w:val="28"/>
        </w:rPr>
        <w:t xml:space="preserve">Ensure that buildings are designed in a manner that maintains and enhances the safety, convenience, </w:t>
      </w:r>
      <w:r w:rsidRPr="008D13D2">
        <w:rPr>
          <w:szCs w:val="28"/>
        </w:rPr>
        <w:t xml:space="preserve">accessibility, </w:t>
      </w:r>
      <w:proofErr w:type="gramStart"/>
      <w:r w:rsidRPr="008D13D2">
        <w:rPr>
          <w:szCs w:val="28"/>
        </w:rPr>
        <w:t>amenity</w:t>
      </w:r>
      <w:proofErr w:type="gramEnd"/>
      <w:r w:rsidRPr="008D13D2">
        <w:rPr>
          <w:szCs w:val="28"/>
        </w:rPr>
        <w:t xml:space="preserve"> and linkages within Area 2 ­ Petone Mixed Use.</w:t>
      </w:r>
    </w:p>
    <w:p w14:paraId="3A9A2D93" w14:textId="77777777" w:rsidR="00FF7069" w:rsidRPr="008D13D2" w:rsidRDefault="00E924E9" w:rsidP="00072C91">
      <w:pPr>
        <w:pStyle w:val="ListParagraph"/>
        <w:numPr>
          <w:ilvl w:val="0"/>
          <w:numId w:val="18"/>
        </w:numPr>
        <w:tabs>
          <w:tab w:val="left" w:pos="624"/>
          <w:tab w:val="left" w:pos="625"/>
        </w:tabs>
        <w:spacing w:before="94" w:line="268" w:lineRule="auto"/>
        <w:ind w:right="168"/>
        <w:rPr>
          <w:szCs w:val="28"/>
        </w:rPr>
      </w:pPr>
      <w:r w:rsidRPr="008D13D2">
        <w:rPr>
          <w:position w:val="1"/>
          <w:szCs w:val="28"/>
        </w:rPr>
        <w:t xml:space="preserve">Manage prominent sites to </w:t>
      </w:r>
      <w:proofErr w:type="spellStart"/>
      <w:r w:rsidRPr="008D13D2">
        <w:rPr>
          <w:position w:val="1"/>
          <w:szCs w:val="28"/>
        </w:rPr>
        <w:t>maximise</w:t>
      </w:r>
      <w:proofErr w:type="spellEnd"/>
      <w:r w:rsidRPr="008D13D2">
        <w:rPr>
          <w:position w:val="1"/>
          <w:szCs w:val="28"/>
        </w:rPr>
        <w:t xml:space="preserve"> sense of identity, act as gateways, provide visual interest and provide a </w:t>
      </w:r>
      <w:r w:rsidRPr="008D13D2">
        <w:rPr>
          <w:szCs w:val="28"/>
        </w:rPr>
        <w:t>visual point of reference in the landscape/streetscape. To be achieved by managing the design and</w:t>
      </w:r>
      <w:r w:rsidRPr="008D13D2">
        <w:rPr>
          <w:spacing w:val="40"/>
          <w:szCs w:val="28"/>
        </w:rPr>
        <w:t xml:space="preserve"> </w:t>
      </w:r>
      <w:r w:rsidRPr="008D13D2">
        <w:rPr>
          <w:szCs w:val="28"/>
        </w:rPr>
        <w:t>appearance</w:t>
      </w:r>
      <w:r w:rsidRPr="008D13D2">
        <w:rPr>
          <w:spacing w:val="40"/>
          <w:szCs w:val="28"/>
        </w:rPr>
        <w:t xml:space="preserve"> </w:t>
      </w:r>
      <w:r w:rsidRPr="008D13D2">
        <w:rPr>
          <w:szCs w:val="28"/>
        </w:rPr>
        <w:t>of</w:t>
      </w:r>
      <w:r w:rsidRPr="008D13D2">
        <w:rPr>
          <w:spacing w:val="40"/>
          <w:szCs w:val="28"/>
        </w:rPr>
        <w:t xml:space="preserve"> </w:t>
      </w:r>
      <w:r w:rsidRPr="008D13D2">
        <w:rPr>
          <w:szCs w:val="28"/>
        </w:rPr>
        <w:t>new</w:t>
      </w:r>
      <w:r w:rsidRPr="008D13D2">
        <w:rPr>
          <w:spacing w:val="40"/>
          <w:szCs w:val="28"/>
        </w:rPr>
        <w:t xml:space="preserve"> </w:t>
      </w:r>
      <w:r w:rsidRPr="008D13D2">
        <w:rPr>
          <w:szCs w:val="28"/>
        </w:rPr>
        <w:t>buildings</w:t>
      </w:r>
      <w:r w:rsidRPr="008D13D2">
        <w:rPr>
          <w:spacing w:val="40"/>
          <w:szCs w:val="28"/>
        </w:rPr>
        <w:t xml:space="preserve"> </w:t>
      </w:r>
      <w:r w:rsidRPr="008D13D2">
        <w:rPr>
          <w:szCs w:val="28"/>
        </w:rPr>
        <w:t>and</w:t>
      </w:r>
      <w:r w:rsidRPr="008D13D2">
        <w:rPr>
          <w:spacing w:val="40"/>
          <w:szCs w:val="28"/>
        </w:rPr>
        <w:t xml:space="preserve"> </w:t>
      </w:r>
      <w:r w:rsidRPr="008D13D2">
        <w:rPr>
          <w:szCs w:val="28"/>
        </w:rPr>
        <w:t>developments,</w:t>
      </w:r>
      <w:r w:rsidRPr="008D13D2">
        <w:rPr>
          <w:spacing w:val="40"/>
          <w:szCs w:val="28"/>
        </w:rPr>
        <w:t xml:space="preserve"> </w:t>
      </w:r>
      <w:r w:rsidRPr="008D13D2">
        <w:rPr>
          <w:szCs w:val="28"/>
        </w:rPr>
        <w:t>including</w:t>
      </w:r>
      <w:r w:rsidRPr="008D13D2">
        <w:rPr>
          <w:spacing w:val="40"/>
          <w:szCs w:val="28"/>
        </w:rPr>
        <w:t xml:space="preserve"> </w:t>
      </w:r>
      <w:r w:rsidRPr="008D13D2">
        <w:rPr>
          <w:szCs w:val="28"/>
        </w:rPr>
        <w:t>additions</w:t>
      </w:r>
      <w:r w:rsidRPr="008D13D2">
        <w:rPr>
          <w:spacing w:val="40"/>
          <w:szCs w:val="28"/>
        </w:rPr>
        <w:t xml:space="preserve"> </w:t>
      </w:r>
      <w:r w:rsidRPr="008D13D2">
        <w:rPr>
          <w:szCs w:val="28"/>
        </w:rPr>
        <w:t>and</w:t>
      </w:r>
      <w:r w:rsidRPr="008D13D2">
        <w:rPr>
          <w:spacing w:val="40"/>
          <w:szCs w:val="28"/>
        </w:rPr>
        <w:t xml:space="preserve"> </w:t>
      </w:r>
      <w:r w:rsidRPr="008D13D2">
        <w:rPr>
          <w:szCs w:val="28"/>
        </w:rPr>
        <w:t>alterations.</w:t>
      </w:r>
    </w:p>
    <w:p w14:paraId="3A9A2D94" w14:textId="77777777" w:rsidR="00FF7069" w:rsidRPr="008D13D2" w:rsidRDefault="00E924E9" w:rsidP="00072C91">
      <w:pPr>
        <w:pStyle w:val="ListParagraph"/>
        <w:numPr>
          <w:ilvl w:val="0"/>
          <w:numId w:val="18"/>
        </w:numPr>
        <w:tabs>
          <w:tab w:val="left" w:pos="624"/>
          <w:tab w:val="left" w:pos="625"/>
        </w:tabs>
        <w:spacing w:before="89" w:line="268" w:lineRule="auto"/>
        <w:ind w:right="349"/>
        <w:rPr>
          <w:szCs w:val="28"/>
        </w:rPr>
      </w:pPr>
      <w:r w:rsidRPr="008D13D2">
        <w:rPr>
          <w:position w:val="1"/>
          <w:szCs w:val="28"/>
        </w:rPr>
        <w:t>Ensure the use of quality urban design directed at enhancing the relationship of buildings with public open</w:t>
      </w:r>
      <w:r w:rsidRPr="008D13D2">
        <w:rPr>
          <w:spacing w:val="40"/>
          <w:position w:val="1"/>
          <w:szCs w:val="28"/>
        </w:rPr>
        <w:t xml:space="preserve"> </w:t>
      </w:r>
      <w:r w:rsidRPr="008D13D2">
        <w:rPr>
          <w:szCs w:val="28"/>
        </w:rPr>
        <w:t xml:space="preserve">space within streets having regard to the role, character and values of each main entrance and gateway </w:t>
      </w:r>
      <w:r w:rsidRPr="008D13D2">
        <w:rPr>
          <w:spacing w:val="-2"/>
          <w:szCs w:val="28"/>
        </w:rPr>
        <w:t>route.</w:t>
      </w:r>
    </w:p>
    <w:p w14:paraId="07080EEF" w14:textId="1BFBF5C8" w:rsidR="00E563EE" w:rsidRPr="008D13D2" w:rsidRDefault="00E924E9" w:rsidP="008C42DD">
      <w:pPr>
        <w:pStyle w:val="Heading5"/>
        <w:spacing w:before="94"/>
        <w:rPr>
          <w:spacing w:val="-2"/>
          <w:sz w:val="24"/>
          <w:szCs w:val="24"/>
        </w:rPr>
      </w:pPr>
      <w:r w:rsidRPr="008D13D2">
        <w:rPr>
          <w:sz w:val="24"/>
          <w:szCs w:val="24"/>
        </w:rPr>
        <w:t>Explanation</w:t>
      </w:r>
      <w:r w:rsidRPr="008D13D2">
        <w:rPr>
          <w:spacing w:val="-6"/>
          <w:sz w:val="24"/>
          <w:szCs w:val="24"/>
        </w:rPr>
        <w:t xml:space="preserve"> </w:t>
      </w:r>
      <w:r w:rsidRPr="008D13D2">
        <w:rPr>
          <w:sz w:val="24"/>
          <w:szCs w:val="24"/>
        </w:rPr>
        <w:t>and</w:t>
      </w:r>
      <w:r w:rsidRPr="008D13D2">
        <w:rPr>
          <w:spacing w:val="-6"/>
          <w:sz w:val="24"/>
          <w:szCs w:val="24"/>
        </w:rPr>
        <w:t xml:space="preserve"> </w:t>
      </w:r>
      <w:r w:rsidRPr="008D13D2">
        <w:rPr>
          <w:spacing w:val="-2"/>
          <w:sz w:val="24"/>
          <w:szCs w:val="24"/>
        </w:rPr>
        <w:t>Reasons</w:t>
      </w:r>
    </w:p>
    <w:p w14:paraId="53C57977" w14:textId="77777777" w:rsidR="008C42DD" w:rsidRPr="008D13D2" w:rsidRDefault="008C42DD" w:rsidP="008C42DD">
      <w:pPr>
        <w:pStyle w:val="Heading5"/>
        <w:spacing w:before="94"/>
        <w:rPr>
          <w:spacing w:val="-2"/>
          <w:sz w:val="24"/>
          <w:szCs w:val="24"/>
        </w:rPr>
      </w:pPr>
    </w:p>
    <w:p w14:paraId="3A9A2D98" w14:textId="77777777" w:rsidR="00FF7069" w:rsidRPr="008D13D2" w:rsidRDefault="00E924E9">
      <w:pPr>
        <w:pStyle w:val="BodyText"/>
        <w:spacing w:line="278" w:lineRule="auto"/>
        <w:ind w:left="100" w:right="335"/>
        <w:rPr>
          <w:sz w:val="22"/>
          <w:szCs w:val="22"/>
        </w:rPr>
      </w:pPr>
      <w:r w:rsidRPr="008D13D2">
        <w:rPr>
          <w:sz w:val="22"/>
          <w:szCs w:val="22"/>
        </w:rPr>
        <w:t xml:space="preserve">The objective is to </w:t>
      </w:r>
      <w:proofErr w:type="spellStart"/>
      <w:r w:rsidRPr="008D13D2">
        <w:rPr>
          <w:sz w:val="22"/>
          <w:szCs w:val="22"/>
        </w:rPr>
        <w:t>recognise</w:t>
      </w:r>
      <w:proofErr w:type="spellEnd"/>
      <w:r w:rsidRPr="008D13D2">
        <w:rPr>
          <w:sz w:val="22"/>
          <w:szCs w:val="22"/>
        </w:rPr>
        <w:t xml:space="preserve"> and enhance the image and visual appearance of main entrance and gateway routes</w:t>
      </w:r>
      <w:r w:rsidRPr="008D13D2">
        <w:rPr>
          <w:spacing w:val="40"/>
          <w:sz w:val="22"/>
          <w:szCs w:val="22"/>
        </w:rPr>
        <w:t xml:space="preserve"> </w:t>
      </w:r>
      <w:r w:rsidRPr="008D13D2">
        <w:rPr>
          <w:sz w:val="22"/>
          <w:szCs w:val="22"/>
        </w:rPr>
        <w:t xml:space="preserve">within the </w:t>
      </w:r>
      <w:proofErr w:type="gramStart"/>
      <w:r w:rsidRPr="008D13D2">
        <w:rPr>
          <w:sz w:val="22"/>
          <w:szCs w:val="22"/>
        </w:rPr>
        <w:t>City</w:t>
      </w:r>
      <w:proofErr w:type="gramEnd"/>
      <w:r w:rsidRPr="008D13D2">
        <w:rPr>
          <w:sz w:val="22"/>
          <w:szCs w:val="22"/>
        </w:rPr>
        <w:t xml:space="preserve">. These routes can enhance the experience of entrance to and exit from the </w:t>
      </w:r>
      <w:proofErr w:type="gramStart"/>
      <w:r w:rsidRPr="008D13D2">
        <w:rPr>
          <w:sz w:val="22"/>
          <w:szCs w:val="22"/>
        </w:rPr>
        <w:t>City</w:t>
      </w:r>
      <w:proofErr w:type="gramEnd"/>
      <w:r w:rsidRPr="008D13D2">
        <w:rPr>
          <w:sz w:val="22"/>
          <w:szCs w:val="22"/>
        </w:rPr>
        <w:t xml:space="preserve">, thereby creating a sense of approach, arrival and departure as people travel through the City. This helps to reinforce the identity of the </w:t>
      </w:r>
      <w:proofErr w:type="gramStart"/>
      <w:r w:rsidRPr="008D13D2">
        <w:rPr>
          <w:sz w:val="22"/>
          <w:szCs w:val="22"/>
        </w:rPr>
        <w:t>City</w:t>
      </w:r>
      <w:proofErr w:type="gramEnd"/>
      <w:r w:rsidRPr="008D13D2">
        <w:rPr>
          <w:sz w:val="22"/>
          <w:szCs w:val="22"/>
        </w:rPr>
        <w:t xml:space="preserve"> and accentuates the sense of movement from one place to another when entering or leaving the City. This approach to the main entrance and gateway routes can assist peoples’ sense of orientation and understanding of</w:t>
      </w:r>
      <w:r w:rsidRPr="008D13D2">
        <w:rPr>
          <w:spacing w:val="80"/>
          <w:sz w:val="22"/>
          <w:szCs w:val="22"/>
        </w:rPr>
        <w:t xml:space="preserve"> </w:t>
      </w:r>
      <w:r w:rsidRPr="008D13D2">
        <w:rPr>
          <w:sz w:val="22"/>
          <w:szCs w:val="22"/>
        </w:rPr>
        <w:t xml:space="preserve">the physical structure, and the geography, of the </w:t>
      </w:r>
      <w:proofErr w:type="gramStart"/>
      <w:r w:rsidRPr="008D13D2">
        <w:rPr>
          <w:sz w:val="22"/>
          <w:szCs w:val="22"/>
        </w:rPr>
        <w:t>City</w:t>
      </w:r>
      <w:proofErr w:type="gramEnd"/>
      <w:r w:rsidRPr="008D13D2">
        <w:rPr>
          <w:sz w:val="22"/>
          <w:szCs w:val="22"/>
        </w:rPr>
        <w:t>.</w:t>
      </w:r>
    </w:p>
    <w:p w14:paraId="3A9A2D99" w14:textId="77777777" w:rsidR="00FF7069" w:rsidRPr="008D13D2" w:rsidRDefault="00FF7069">
      <w:pPr>
        <w:pStyle w:val="BodyText"/>
        <w:spacing w:before="9"/>
        <w:rPr>
          <w:sz w:val="22"/>
          <w:szCs w:val="22"/>
        </w:rPr>
      </w:pPr>
    </w:p>
    <w:p w14:paraId="3A9A2D9A" w14:textId="77777777" w:rsidR="00FF7069" w:rsidRPr="008D13D2" w:rsidRDefault="00E924E9">
      <w:pPr>
        <w:pStyle w:val="BodyText"/>
        <w:spacing w:line="278" w:lineRule="auto"/>
        <w:ind w:left="100" w:right="335"/>
        <w:rPr>
          <w:sz w:val="22"/>
          <w:szCs w:val="22"/>
        </w:rPr>
      </w:pPr>
      <w:r w:rsidRPr="008D13D2">
        <w:rPr>
          <w:sz w:val="22"/>
          <w:szCs w:val="22"/>
        </w:rPr>
        <w:t>Therefore, new buildings and developments and larger additions to existing buildings within the Petone Mixed Use</w:t>
      </w:r>
      <w:r w:rsidRPr="008D13D2">
        <w:rPr>
          <w:spacing w:val="40"/>
          <w:sz w:val="22"/>
          <w:szCs w:val="22"/>
        </w:rPr>
        <w:t xml:space="preserve"> </w:t>
      </w:r>
      <w:r w:rsidRPr="008D13D2">
        <w:rPr>
          <w:sz w:val="22"/>
          <w:szCs w:val="22"/>
        </w:rPr>
        <w:t>Area will be specifically managed to ensure they achieve this objective. The main entrance and gateway routes</w:t>
      </w:r>
      <w:r w:rsidRPr="008D13D2">
        <w:rPr>
          <w:spacing w:val="80"/>
          <w:sz w:val="22"/>
          <w:szCs w:val="22"/>
        </w:rPr>
        <w:t xml:space="preserve"> </w:t>
      </w:r>
      <w:r w:rsidRPr="008D13D2">
        <w:rPr>
          <w:sz w:val="22"/>
          <w:szCs w:val="22"/>
        </w:rPr>
        <w:t xml:space="preserve">within Area 2 – Petone Mixed Use are Hutt </w:t>
      </w:r>
      <w:proofErr w:type="gramStart"/>
      <w:r w:rsidRPr="008D13D2">
        <w:rPr>
          <w:sz w:val="22"/>
          <w:szCs w:val="22"/>
        </w:rPr>
        <w:t>Road,</w:t>
      </w:r>
      <w:proofErr w:type="gramEnd"/>
      <w:r w:rsidRPr="008D13D2">
        <w:rPr>
          <w:sz w:val="22"/>
          <w:szCs w:val="22"/>
        </w:rPr>
        <w:t xml:space="preserve"> The Esplanade and Jackson Street are identified in Appendix Petone Commercial 3. Each road has a different role, character and values which are to be considered.</w:t>
      </w:r>
    </w:p>
    <w:p w14:paraId="3A9A2D9B" w14:textId="77777777" w:rsidR="00FF7069" w:rsidRPr="008D13D2" w:rsidRDefault="00FF7069">
      <w:pPr>
        <w:pStyle w:val="BodyText"/>
        <w:spacing w:before="10"/>
        <w:rPr>
          <w:sz w:val="22"/>
          <w:szCs w:val="22"/>
        </w:rPr>
      </w:pPr>
    </w:p>
    <w:p w14:paraId="51CBB579" w14:textId="0470ED00" w:rsidR="008C42DD" w:rsidRPr="008D13D2" w:rsidRDefault="00E924E9" w:rsidP="00DC0614">
      <w:pPr>
        <w:pStyle w:val="BodyText"/>
        <w:spacing w:line="278" w:lineRule="auto"/>
        <w:ind w:left="100" w:right="276"/>
        <w:rPr>
          <w:sz w:val="22"/>
          <w:szCs w:val="22"/>
        </w:rPr>
      </w:pPr>
      <w:r w:rsidRPr="008D13D2">
        <w:rPr>
          <w:sz w:val="22"/>
          <w:szCs w:val="22"/>
        </w:rPr>
        <w:t>In addition, taller buildings on prominent sites will be specifically managed due to their greater visual exposure and</w:t>
      </w:r>
      <w:r w:rsidRPr="008D13D2">
        <w:rPr>
          <w:spacing w:val="40"/>
          <w:sz w:val="22"/>
          <w:szCs w:val="22"/>
        </w:rPr>
        <w:t xml:space="preserve"> </w:t>
      </w:r>
      <w:r w:rsidRPr="008D13D2">
        <w:rPr>
          <w:sz w:val="22"/>
          <w:szCs w:val="22"/>
        </w:rPr>
        <w:t xml:space="preserve">their role in creating landmark features. </w:t>
      </w:r>
      <w:proofErr w:type="gramStart"/>
      <w:r w:rsidRPr="008D13D2">
        <w:rPr>
          <w:sz w:val="22"/>
          <w:szCs w:val="22"/>
        </w:rPr>
        <w:t>Particular sites</w:t>
      </w:r>
      <w:proofErr w:type="gramEnd"/>
      <w:r w:rsidRPr="008D13D2">
        <w:rPr>
          <w:sz w:val="22"/>
          <w:szCs w:val="22"/>
        </w:rPr>
        <w:t xml:space="preserve"> in the Petone Mixed Use Area have been identified as prominent</w:t>
      </w:r>
      <w:r w:rsidRPr="008D13D2">
        <w:rPr>
          <w:spacing w:val="38"/>
          <w:sz w:val="22"/>
          <w:szCs w:val="22"/>
        </w:rPr>
        <w:t xml:space="preserve"> </w:t>
      </w:r>
      <w:r w:rsidRPr="008D13D2">
        <w:rPr>
          <w:sz w:val="22"/>
          <w:szCs w:val="22"/>
        </w:rPr>
        <w:t>sites,</w:t>
      </w:r>
      <w:r w:rsidRPr="008D13D2">
        <w:rPr>
          <w:spacing w:val="38"/>
          <w:sz w:val="22"/>
          <w:szCs w:val="22"/>
        </w:rPr>
        <w:t xml:space="preserve"> </w:t>
      </w:r>
      <w:r w:rsidRPr="008D13D2">
        <w:rPr>
          <w:sz w:val="22"/>
          <w:szCs w:val="22"/>
        </w:rPr>
        <w:t>with</w:t>
      </w:r>
      <w:r w:rsidRPr="008D13D2">
        <w:rPr>
          <w:spacing w:val="38"/>
          <w:sz w:val="22"/>
          <w:szCs w:val="22"/>
        </w:rPr>
        <w:t xml:space="preserve"> </w:t>
      </w:r>
      <w:r w:rsidRPr="008D13D2">
        <w:rPr>
          <w:sz w:val="22"/>
          <w:szCs w:val="22"/>
        </w:rPr>
        <w:t>supporting</w:t>
      </w:r>
      <w:r w:rsidRPr="008D13D2">
        <w:rPr>
          <w:spacing w:val="38"/>
          <w:sz w:val="22"/>
          <w:szCs w:val="22"/>
        </w:rPr>
        <w:t xml:space="preserve"> </w:t>
      </w:r>
      <w:r w:rsidRPr="008D13D2">
        <w:rPr>
          <w:sz w:val="22"/>
          <w:szCs w:val="22"/>
        </w:rPr>
        <w:t>design</w:t>
      </w:r>
      <w:r w:rsidRPr="008D13D2">
        <w:rPr>
          <w:spacing w:val="38"/>
          <w:sz w:val="22"/>
          <w:szCs w:val="22"/>
        </w:rPr>
        <w:t xml:space="preserve"> </w:t>
      </w:r>
      <w:r w:rsidRPr="008D13D2">
        <w:rPr>
          <w:sz w:val="22"/>
          <w:szCs w:val="22"/>
        </w:rPr>
        <w:t>guidance</w:t>
      </w:r>
      <w:r w:rsidRPr="008D13D2">
        <w:rPr>
          <w:spacing w:val="38"/>
          <w:sz w:val="22"/>
          <w:szCs w:val="22"/>
        </w:rPr>
        <w:t xml:space="preserve"> </w:t>
      </w:r>
      <w:r w:rsidRPr="008D13D2">
        <w:rPr>
          <w:sz w:val="22"/>
          <w:szCs w:val="22"/>
        </w:rPr>
        <w:t>provided</w:t>
      </w:r>
      <w:r w:rsidRPr="008D13D2">
        <w:rPr>
          <w:spacing w:val="38"/>
          <w:sz w:val="22"/>
          <w:szCs w:val="22"/>
        </w:rPr>
        <w:t xml:space="preserve"> </w:t>
      </w:r>
      <w:r w:rsidRPr="008D13D2">
        <w:rPr>
          <w:sz w:val="22"/>
          <w:szCs w:val="22"/>
        </w:rPr>
        <w:t>to</w:t>
      </w:r>
      <w:r w:rsidRPr="008D13D2">
        <w:rPr>
          <w:spacing w:val="36"/>
          <w:sz w:val="22"/>
          <w:szCs w:val="22"/>
        </w:rPr>
        <w:t xml:space="preserve"> </w:t>
      </w:r>
      <w:r w:rsidRPr="008D13D2">
        <w:rPr>
          <w:sz w:val="22"/>
          <w:szCs w:val="22"/>
        </w:rPr>
        <w:t>manage</w:t>
      </w:r>
      <w:r w:rsidRPr="008D13D2">
        <w:rPr>
          <w:spacing w:val="38"/>
          <w:sz w:val="22"/>
          <w:szCs w:val="22"/>
        </w:rPr>
        <w:t xml:space="preserve"> </w:t>
      </w:r>
      <w:r w:rsidRPr="008D13D2">
        <w:rPr>
          <w:sz w:val="22"/>
          <w:szCs w:val="22"/>
        </w:rPr>
        <w:t>the</w:t>
      </w:r>
      <w:r w:rsidRPr="008D13D2">
        <w:rPr>
          <w:spacing w:val="36"/>
          <w:sz w:val="22"/>
          <w:szCs w:val="22"/>
        </w:rPr>
        <w:t xml:space="preserve"> </w:t>
      </w:r>
      <w:r w:rsidRPr="008D13D2">
        <w:rPr>
          <w:sz w:val="22"/>
          <w:szCs w:val="22"/>
        </w:rPr>
        <w:t>building</w:t>
      </w:r>
      <w:r w:rsidRPr="008D13D2">
        <w:rPr>
          <w:spacing w:val="38"/>
          <w:sz w:val="22"/>
          <w:szCs w:val="22"/>
        </w:rPr>
        <w:t xml:space="preserve"> </w:t>
      </w:r>
      <w:r w:rsidRPr="008D13D2">
        <w:rPr>
          <w:sz w:val="22"/>
          <w:szCs w:val="22"/>
        </w:rPr>
        <w:t>design.</w:t>
      </w:r>
    </w:p>
    <w:p w14:paraId="00307327" w14:textId="77777777" w:rsidR="00DC0614" w:rsidRPr="008D13D2" w:rsidRDefault="00DC0614" w:rsidP="00DC0614">
      <w:pPr>
        <w:pStyle w:val="BodyText"/>
        <w:spacing w:line="278" w:lineRule="auto"/>
        <w:ind w:left="100" w:right="276"/>
        <w:rPr>
          <w:sz w:val="22"/>
          <w:szCs w:val="22"/>
        </w:rPr>
      </w:pPr>
    </w:p>
    <w:p w14:paraId="3A9A2D9E" w14:textId="77777777" w:rsidR="00FF7069" w:rsidRPr="008D13D2" w:rsidRDefault="00E924E9">
      <w:pPr>
        <w:ind w:left="100"/>
        <w:rPr>
          <w:b/>
        </w:rPr>
      </w:pPr>
      <w:r w:rsidRPr="008D13D2">
        <w:rPr>
          <w:b/>
          <w:spacing w:val="-6"/>
        </w:rPr>
        <w:t xml:space="preserve">Hutt </w:t>
      </w:r>
      <w:r w:rsidRPr="008D13D2">
        <w:rPr>
          <w:b/>
          <w:spacing w:val="-2"/>
        </w:rPr>
        <w:t>Road:</w:t>
      </w:r>
    </w:p>
    <w:p w14:paraId="3A9A2D9F" w14:textId="77777777" w:rsidR="00FF7069" w:rsidRPr="008D13D2" w:rsidRDefault="00E924E9">
      <w:pPr>
        <w:pStyle w:val="BodyText"/>
        <w:spacing w:before="33" w:line="278" w:lineRule="auto"/>
        <w:ind w:left="100" w:right="198"/>
        <w:rPr>
          <w:sz w:val="22"/>
          <w:szCs w:val="22"/>
        </w:rPr>
      </w:pPr>
      <w:r w:rsidRPr="008D13D2">
        <w:rPr>
          <w:sz w:val="22"/>
          <w:szCs w:val="22"/>
        </w:rPr>
        <w:t>The</w:t>
      </w:r>
      <w:r w:rsidRPr="008D13D2">
        <w:rPr>
          <w:spacing w:val="12"/>
          <w:sz w:val="22"/>
          <w:szCs w:val="22"/>
        </w:rPr>
        <w:t xml:space="preserve"> </w:t>
      </w:r>
      <w:r w:rsidRPr="008D13D2">
        <w:rPr>
          <w:sz w:val="22"/>
          <w:szCs w:val="22"/>
        </w:rPr>
        <w:t>eastern</w:t>
      </w:r>
      <w:r w:rsidRPr="008D13D2">
        <w:rPr>
          <w:spacing w:val="12"/>
          <w:sz w:val="22"/>
          <w:szCs w:val="22"/>
        </w:rPr>
        <w:t xml:space="preserve"> </w:t>
      </w:r>
      <w:r w:rsidRPr="008D13D2">
        <w:rPr>
          <w:sz w:val="22"/>
          <w:szCs w:val="22"/>
        </w:rPr>
        <w:t>side</w:t>
      </w:r>
      <w:r w:rsidRPr="008D13D2">
        <w:rPr>
          <w:spacing w:val="12"/>
          <w:sz w:val="22"/>
          <w:szCs w:val="22"/>
        </w:rPr>
        <w:t xml:space="preserve"> </w:t>
      </w:r>
      <w:r w:rsidRPr="008D13D2">
        <w:rPr>
          <w:sz w:val="22"/>
          <w:szCs w:val="22"/>
        </w:rPr>
        <w:t>of</w:t>
      </w:r>
      <w:r w:rsidRPr="008D13D2">
        <w:rPr>
          <w:spacing w:val="12"/>
          <w:sz w:val="22"/>
          <w:szCs w:val="22"/>
        </w:rPr>
        <w:t xml:space="preserve"> </w:t>
      </w:r>
      <w:r w:rsidRPr="008D13D2">
        <w:rPr>
          <w:sz w:val="22"/>
          <w:szCs w:val="22"/>
        </w:rPr>
        <w:t>Hutt</w:t>
      </w:r>
      <w:r w:rsidRPr="008D13D2">
        <w:rPr>
          <w:spacing w:val="12"/>
          <w:sz w:val="22"/>
          <w:szCs w:val="22"/>
        </w:rPr>
        <w:t xml:space="preserve"> </w:t>
      </w:r>
      <w:r w:rsidRPr="008D13D2">
        <w:rPr>
          <w:sz w:val="22"/>
          <w:szCs w:val="22"/>
        </w:rPr>
        <w:t>Road</w:t>
      </w:r>
      <w:r w:rsidRPr="008D13D2">
        <w:rPr>
          <w:spacing w:val="12"/>
          <w:sz w:val="22"/>
          <w:szCs w:val="22"/>
        </w:rPr>
        <w:t xml:space="preserve"> </w:t>
      </w:r>
      <w:r w:rsidRPr="008D13D2">
        <w:rPr>
          <w:sz w:val="22"/>
          <w:szCs w:val="22"/>
        </w:rPr>
        <w:t>south</w:t>
      </w:r>
      <w:r w:rsidRPr="008D13D2">
        <w:rPr>
          <w:spacing w:val="12"/>
          <w:sz w:val="22"/>
          <w:szCs w:val="22"/>
        </w:rPr>
        <w:t xml:space="preserve"> </w:t>
      </w:r>
      <w:r w:rsidRPr="008D13D2">
        <w:rPr>
          <w:sz w:val="22"/>
          <w:szCs w:val="22"/>
        </w:rPr>
        <w:t>of</w:t>
      </w:r>
      <w:r w:rsidRPr="008D13D2">
        <w:rPr>
          <w:spacing w:val="12"/>
          <w:sz w:val="22"/>
          <w:szCs w:val="22"/>
        </w:rPr>
        <w:t xml:space="preserve"> </w:t>
      </w:r>
      <w:r w:rsidRPr="008D13D2">
        <w:rPr>
          <w:sz w:val="22"/>
          <w:szCs w:val="22"/>
        </w:rPr>
        <w:t>Campbell</w:t>
      </w:r>
      <w:r w:rsidRPr="008D13D2">
        <w:rPr>
          <w:spacing w:val="12"/>
          <w:sz w:val="22"/>
          <w:szCs w:val="22"/>
        </w:rPr>
        <w:t xml:space="preserve"> </w:t>
      </w:r>
      <w:r w:rsidRPr="008D13D2">
        <w:rPr>
          <w:sz w:val="22"/>
          <w:szCs w:val="22"/>
        </w:rPr>
        <w:t>Terrace</w:t>
      </w:r>
      <w:r w:rsidRPr="008D13D2">
        <w:rPr>
          <w:spacing w:val="12"/>
          <w:sz w:val="22"/>
          <w:szCs w:val="22"/>
        </w:rPr>
        <w:t xml:space="preserve"> </w:t>
      </w:r>
      <w:r w:rsidRPr="008D13D2">
        <w:rPr>
          <w:sz w:val="22"/>
          <w:szCs w:val="22"/>
        </w:rPr>
        <w:t>is</w:t>
      </w:r>
      <w:r w:rsidRPr="008D13D2">
        <w:rPr>
          <w:spacing w:val="12"/>
          <w:sz w:val="22"/>
          <w:szCs w:val="22"/>
        </w:rPr>
        <w:t xml:space="preserve"> </w:t>
      </w:r>
      <w:r w:rsidRPr="008D13D2">
        <w:rPr>
          <w:sz w:val="22"/>
          <w:szCs w:val="22"/>
        </w:rPr>
        <w:t>within</w:t>
      </w:r>
      <w:r w:rsidRPr="008D13D2">
        <w:rPr>
          <w:spacing w:val="12"/>
          <w:sz w:val="22"/>
          <w:szCs w:val="22"/>
        </w:rPr>
        <w:t xml:space="preserve"> </w:t>
      </w:r>
      <w:r w:rsidRPr="008D13D2">
        <w:rPr>
          <w:sz w:val="22"/>
          <w:szCs w:val="22"/>
        </w:rPr>
        <w:t>Area</w:t>
      </w:r>
      <w:r w:rsidRPr="008D13D2">
        <w:rPr>
          <w:spacing w:val="12"/>
          <w:sz w:val="22"/>
          <w:szCs w:val="22"/>
        </w:rPr>
        <w:t xml:space="preserve"> </w:t>
      </w:r>
      <w:r w:rsidRPr="008D13D2">
        <w:rPr>
          <w:sz w:val="22"/>
          <w:szCs w:val="22"/>
        </w:rPr>
        <w:t>2</w:t>
      </w:r>
      <w:r w:rsidRPr="008D13D2">
        <w:rPr>
          <w:spacing w:val="12"/>
          <w:sz w:val="22"/>
          <w:szCs w:val="22"/>
        </w:rPr>
        <w:t xml:space="preserve"> </w:t>
      </w:r>
      <w:r w:rsidRPr="008D13D2">
        <w:rPr>
          <w:sz w:val="22"/>
          <w:szCs w:val="22"/>
        </w:rPr>
        <w:t>­</w:t>
      </w:r>
      <w:r w:rsidRPr="008D13D2">
        <w:rPr>
          <w:spacing w:val="12"/>
          <w:sz w:val="22"/>
          <w:szCs w:val="22"/>
        </w:rPr>
        <w:t xml:space="preserve"> </w:t>
      </w:r>
      <w:r w:rsidRPr="008D13D2">
        <w:rPr>
          <w:sz w:val="22"/>
          <w:szCs w:val="22"/>
        </w:rPr>
        <w:t>Petone</w:t>
      </w:r>
      <w:r w:rsidRPr="008D13D2">
        <w:rPr>
          <w:spacing w:val="12"/>
          <w:sz w:val="22"/>
          <w:szCs w:val="22"/>
        </w:rPr>
        <w:t xml:space="preserve"> </w:t>
      </w:r>
      <w:r w:rsidRPr="008D13D2">
        <w:rPr>
          <w:sz w:val="22"/>
          <w:szCs w:val="22"/>
        </w:rPr>
        <w:t>Mixed</w:t>
      </w:r>
      <w:r w:rsidRPr="008D13D2">
        <w:rPr>
          <w:spacing w:val="12"/>
          <w:sz w:val="22"/>
          <w:szCs w:val="22"/>
        </w:rPr>
        <w:t xml:space="preserve"> </w:t>
      </w:r>
      <w:r w:rsidRPr="008D13D2">
        <w:rPr>
          <w:sz w:val="22"/>
          <w:szCs w:val="22"/>
        </w:rPr>
        <w:t>Use.</w:t>
      </w:r>
      <w:r w:rsidRPr="008D13D2">
        <w:rPr>
          <w:spacing w:val="12"/>
          <w:sz w:val="22"/>
          <w:szCs w:val="22"/>
        </w:rPr>
        <w:t xml:space="preserve"> </w:t>
      </w:r>
      <w:r w:rsidRPr="008D13D2">
        <w:rPr>
          <w:sz w:val="22"/>
          <w:szCs w:val="22"/>
        </w:rPr>
        <w:t>The</w:t>
      </w:r>
      <w:r w:rsidRPr="008D13D2">
        <w:rPr>
          <w:spacing w:val="12"/>
          <w:sz w:val="22"/>
          <w:szCs w:val="22"/>
        </w:rPr>
        <w:t xml:space="preserve"> </w:t>
      </w:r>
      <w:r w:rsidRPr="008D13D2">
        <w:rPr>
          <w:sz w:val="22"/>
          <w:szCs w:val="22"/>
        </w:rPr>
        <w:t>role</w:t>
      </w:r>
      <w:r w:rsidRPr="008D13D2">
        <w:rPr>
          <w:spacing w:val="12"/>
          <w:sz w:val="22"/>
          <w:szCs w:val="22"/>
        </w:rPr>
        <w:t xml:space="preserve"> </w:t>
      </w:r>
      <w:r w:rsidRPr="008D13D2">
        <w:rPr>
          <w:sz w:val="22"/>
          <w:szCs w:val="22"/>
        </w:rPr>
        <w:t>of</w:t>
      </w:r>
      <w:r w:rsidRPr="008D13D2">
        <w:rPr>
          <w:spacing w:val="12"/>
          <w:sz w:val="22"/>
          <w:szCs w:val="22"/>
        </w:rPr>
        <w:t xml:space="preserve"> </w:t>
      </w:r>
      <w:r w:rsidRPr="008D13D2">
        <w:rPr>
          <w:sz w:val="22"/>
          <w:szCs w:val="22"/>
        </w:rPr>
        <w:t xml:space="preserve">Lower Hutt as a regional industrial and service </w:t>
      </w:r>
      <w:proofErr w:type="spellStart"/>
      <w:r w:rsidRPr="008D13D2">
        <w:rPr>
          <w:sz w:val="22"/>
          <w:szCs w:val="22"/>
        </w:rPr>
        <w:t>centre</w:t>
      </w:r>
      <w:proofErr w:type="spellEnd"/>
      <w:r w:rsidRPr="008D13D2">
        <w:rPr>
          <w:sz w:val="22"/>
          <w:szCs w:val="22"/>
        </w:rPr>
        <w:t xml:space="preserve"> is </w:t>
      </w:r>
      <w:proofErr w:type="spellStart"/>
      <w:r w:rsidRPr="008D13D2">
        <w:rPr>
          <w:sz w:val="22"/>
          <w:szCs w:val="22"/>
        </w:rPr>
        <w:t>emphasised</w:t>
      </w:r>
      <w:proofErr w:type="spellEnd"/>
      <w:r w:rsidRPr="008D13D2">
        <w:rPr>
          <w:sz w:val="22"/>
          <w:szCs w:val="22"/>
        </w:rPr>
        <w:t xml:space="preserve"> by the character of the buildings and type of activities along this route. There are significant features along this route that mark progress, including the intersection with</w:t>
      </w:r>
      <w:r w:rsidRPr="008D13D2">
        <w:rPr>
          <w:spacing w:val="40"/>
          <w:sz w:val="22"/>
          <w:szCs w:val="22"/>
        </w:rPr>
        <w:t xml:space="preserve"> </w:t>
      </w:r>
      <w:r w:rsidRPr="008D13D2">
        <w:rPr>
          <w:sz w:val="22"/>
          <w:szCs w:val="22"/>
        </w:rPr>
        <w:t>Jackson Street, and connection to the Petone Railway Station. This route provides a link between the Petone Off Ramp and the Hutt City Central Commercial Activity Area. Development and activities along this route should</w:t>
      </w:r>
      <w:r w:rsidRPr="008D13D2">
        <w:rPr>
          <w:spacing w:val="80"/>
          <w:sz w:val="22"/>
          <w:szCs w:val="22"/>
        </w:rPr>
        <w:t xml:space="preserve"> </w:t>
      </w:r>
      <w:r w:rsidRPr="008D13D2">
        <w:rPr>
          <w:sz w:val="22"/>
          <w:szCs w:val="22"/>
        </w:rPr>
        <w:t>enhance the amenity value and visual appearance of this main entrance route.</w:t>
      </w:r>
    </w:p>
    <w:p w14:paraId="3DA8174C" w14:textId="7492A40F" w:rsidR="008B5EE1" w:rsidRPr="008D13D2" w:rsidRDefault="008B5EE1" w:rsidP="00054CAA">
      <w:pPr>
        <w:pStyle w:val="ADMENDMENT"/>
        <w:ind w:left="-284"/>
        <w:rPr>
          <w:rStyle w:val="normaltextrun"/>
          <w:sz w:val="22"/>
          <w:szCs w:val="22"/>
        </w:rPr>
      </w:pPr>
    </w:p>
    <w:p w14:paraId="58EA434B" w14:textId="77777777" w:rsidR="008B5EE1" w:rsidRPr="008D13D2" w:rsidRDefault="008B5EE1" w:rsidP="00054CAA">
      <w:pPr>
        <w:pStyle w:val="ADMENDMENT"/>
        <w:ind w:left="-284"/>
        <w:rPr>
          <w:rStyle w:val="normaltextrun"/>
          <w:sz w:val="22"/>
          <w:szCs w:val="22"/>
        </w:rPr>
      </w:pPr>
      <w:r w:rsidRPr="008D13D2">
        <w:rPr>
          <w:rStyle w:val="normaltextrun"/>
          <w:sz w:val="22"/>
          <w:szCs w:val="22"/>
        </w:rPr>
        <w:t xml:space="preserve">AMENDMENT 257 - Amend explanation and reasons of section 5B 1.1.3 - Area 2 Petone Mixed Use - Main Entrance and Gateway Routes, </w:t>
      </w:r>
      <w:proofErr w:type="gramStart"/>
      <w:r w:rsidRPr="008D13D2">
        <w:rPr>
          <w:rStyle w:val="normaltextrun"/>
          <w:sz w:val="22"/>
          <w:szCs w:val="22"/>
        </w:rPr>
        <w:t>with regard to</w:t>
      </w:r>
      <w:proofErr w:type="gramEnd"/>
      <w:r w:rsidRPr="008D13D2">
        <w:rPr>
          <w:rStyle w:val="normaltextrun"/>
          <w:sz w:val="22"/>
          <w:szCs w:val="22"/>
        </w:rPr>
        <w:t xml:space="preserve"> The Esplanade </w:t>
      </w:r>
    </w:p>
    <w:p w14:paraId="1B685E2C" w14:textId="77777777" w:rsidR="008B5EE1" w:rsidRPr="008D13D2" w:rsidRDefault="008B5EE1" w:rsidP="008B5EE1">
      <w:pPr>
        <w:pStyle w:val="paragraph"/>
        <w:spacing w:before="0" w:beforeAutospacing="0" w:after="0" w:afterAutospacing="0"/>
        <w:textAlignment w:val="baseline"/>
        <w:rPr>
          <w:rFonts w:ascii="Segoe UI" w:hAnsi="Segoe UI" w:cs="Segoe UI"/>
          <w:sz w:val="18"/>
          <w:szCs w:val="18"/>
        </w:rPr>
      </w:pPr>
      <w:r w:rsidRPr="008D13D2">
        <w:rPr>
          <w:rStyle w:val="normaltextrun"/>
          <w:rFonts w:ascii="Arial" w:hAnsi="Arial" w:cs="Arial"/>
          <w:b/>
          <w:bCs/>
          <w:sz w:val="22"/>
          <w:szCs w:val="22"/>
        </w:rPr>
        <w:t>The Esplanade:</w:t>
      </w:r>
      <w:r w:rsidRPr="008D13D2">
        <w:rPr>
          <w:rStyle w:val="eop"/>
          <w:rFonts w:ascii="Arial" w:hAnsi="Arial" w:cs="Arial"/>
          <w:sz w:val="22"/>
          <w:szCs w:val="22"/>
        </w:rPr>
        <w:t> </w:t>
      </w:r>
    </w:p>
    <w:p w14:paraId="0DF18ACA" w14:textId="77777777" w:rsidR="008B5EE1" w:rsidRPr="008D13D2" w:rsidRDefault="008B5EE1" w:rsidP="008B5EE1">
      <w:pPr>
        <w:pStyle w:val="paragraph"/>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rPr>
        <w:t xml:space="preserve">This area forms one of the most important entrances to the </w:t>
      </w:r>
      <w:proofErr w:type="gramStart"/>
      <w:r w:rsidRPr="008D13D2">
        <w:rPr>
          <w:rStyle w:val="normaltextrun"/>
          <w:rFonts w:ascii="Arial" w:hAnsi="Arial" w:cs="Arial"/>
          <w:sz w:val="22"/>
          <w:szCs w:val="22"/>
        </w:rPr>
        <w:t>City</w:t>
      </w:r>
      <w:proofErr w:type="gramEnd"/>
      <w:r w:rsidRPr="008D13D2">
        <w:rPr>
          <w:rStyle w:val="normaltextrun"/>
          <w:rFonts w:ascii="Arial" w:hAnsi="Arial" w:cs="Arial"/>
          <w:sz w:val="22"/>
          <w:szCs w:val="22"/>
        </w:rPr>
        <w:t>. Given the close association with the harbour and public open space along the Petone foreshore, it is important to maintain a high standard of design for buildings and structures fronting The Esplanade.</w:t>
      </w:r>
      <w:r w:rsidRPr="008D13D2">
        <w:rPr>
          <w:rStyle w:val="eop"/>
          <w:rFonts w:ascii="Arial" w:hAnsi="Arial" w:cs="Arial"/>
          <w:sz w:val="22"/>
          <w:szCs w:val="22"/>
        </w:rPr>
        <w:t> </w:t>
      </w:r>
    </w:p>
    <w:p w14:paraId="2756799E" w14:textId="77777777" w:rsidR="0034781E" w:rsidRPr="008D13D2" w:rsidRDefault="0034781E" w:rsidP="008B5EE1">
      <w:pPr>
        <w:pStyle w:val="paragraph"/>
        <w:spacing w:before="0" w:beforeAutospacing="0" w:after="0" w:afterAutospacing="0"/>
        <w:textAlignment w:val="baseline"/>
        <w:rPr>
          <w:rFonts w:ascii="Segoe UI" w:hAnsi="Segoe UI" w:cs="Segoe UI"/>
          <w:sz w:val="22"/>
          <w:szCs w:val="22"/>
        </w:rPr>
      </w:pPr>
    </w:p>
    <w:p w14:paraId="066621D5" w14:textId="77777777" w:rsidR="008B5EE1" w:rsidRPr="008D13D2" w:rsidRDefault="008B5EE1" w:rsidP="008B5EE1">
      <w:pPr>
        <w:pStyle w:val="paragraph"/>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rPr>
        <w:t xml:space="preserve">The Esplanade carries a significant volume of traffic along the Petone foreshore area. This route is at the edge of the </w:t>
      </w:r>
      <w:proofErr w:type="gramStart"/>
      <w:r w:rsidRPr="008D13D2">
        <w:rPr>
          <w:rStyle w:val="normaltextrun"/>
          <w:rFonts w:ascii="Arial" w:hAnsi="Arial" w:cs="Arial"/>
          <w:sz w:val="22"/>
          <w:szCs w:val="22"/>
        </w:rPr>
        <w:t>City</w:t>
      </w:r>
      <w:proofErr w:type="gramEnd"/>
      <w:r w:rsidRPr="008D13D2">
        <w:rPr>
          <w:rStyle w:val="normaltextrun"/>
          <w:rFonts w:ascii="Arial" w:hAnsi="Arial" w:cs="Arial"/>
          <w:sz w:val="22"/>
          <w:szCs w:val="22"/>
        </w:rPr>
        <w:t xml:space="preserve"> and is part of the connection with the harbour, which is one of the region’s most significant natural features. There is a contrast between, on the one side of the road, a building dominated townscape, and on the other, an open and panoramic seascape.</w:t>
      </w:r>
      <w:r w:rsidRPr="008D13D2">
        <w:rPr>
          <w:rStyle w:val="eop"/>
          <w:rFonts w:ascii="Arial" w:hAnsi="Arial" w:cs="Arial"/>
          <w:sz w:val="22"/>
          <w:szCs w:val="22"/>
        </w:rPr>
        <w:t> </w:t>
      </w:r>
    </w:p>
    <w:p w14:paraId="618B6544" w14:textId="77777777" w:rsidR="0034781E" w:rsidRPr="008D13D2" w:rsidRDefault="0034781E" w:rsidP="008B5EE1">
      <w:pPr>
        <w:pStyle w:val="paragraph"/>
        <w:spacing w:before="0" w:beforeAutospacing="0" w:after="0" w:afterAutospacing="0"/>
        <w:textAlignment w:val="baseline"/>
        <w:rPr>
          <w:rFonts w:ascii="Segoe UI" w:hAnsi="Segoe UI" w:cs="Segoe UI"/>
          <w:sz w:val="22"/>
          <w:szCs w:val="22"/>
        </w:rPr>
      </w:pPr>
    </w:p>
    <w:p w14:paraId="172C8F92" w14:textId="77777777" w:rsidR="008B5EE1" w:rsidRPr="008D13D2" w:rsidRDefault="008B5EE1" w:rsidP="008B5EE1">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 xml:space="preserve">The building design and appearance will be managed to enhance the amenity value and visual appearance of the area and adjoining foreshore, as well as creating an attractive gateway entrance to the </w:t>
      </w:r>
      <w:proofErr w:type="gramStart"/>
      <w:r w:rsidRPr="008D13D2">
        <w:rPr>
          <w:rStyle w:val="normaltextrun"/>
          <w:rFonts w:ascii="Arial" w:hAnsi="Arial" w:cs="Arial"/>
          <w:sz w:val="22"/>
          <w:szCs w:val="22"/>
        </w:rPr>
        <w:t>City</w:t>
      </w:r>
      <w:proofErr w:type="gramEnd"/>
      <w:r w:rsidRPr="008D13D2">
        <w:rPr>
          <w:rStyle w:val="normaltextrun"/>
          <w:rFonts w:ascii="Arial" w:hAnsi="Arial" w:cs="Arial"/>
          <w:sz w:val="22"/>
          <w:szCs w:val="22"/>
        </w:rPr>
        <w:t>. Design features will need to be incorporated to prevent visual monotony and promote a strong visual connection with the street.</w:t>
      </w:r>
      <w:r w:rsidRPr="008D13D2">
        <w:rPr>
          <w:rStyle w:val="normaltextrun"/>
          <w:rFonts w:ascii="Arial" w:hAnsi="Arial" w:cs="Arial"/>
          <w:strike/>
          <w:sz w:val="22"/>
          <w:szCs w:val="22"/>
        </w:rPr>
        <w:t xml:space="preserve"> This should include the provision of landscaping along the road front boundary and setting buildings back from the street edge, except on small and narrow sites identified in Appendix Petone Commercial 7.</w:t>
      </w:r>
      <w:r w:rsidRPr="008D13D2">
        <w:rPr>
          <w:rStyle w:val="eop"/>
          <w:rFonts w:ascii="Arial" w:hAnsi="Arial" w:cs="Arial"/>
          <w:sz w:val="22"/>
          <w:szCs w:val="22"/>
        </w:rPr>
        <w:t> </w:t>
      </w:r>
    </w:p>
    <w:p w14:paraId="38ACD168" w14:textId="77777777" w:rsidR="008B5EE1" w:rsidRPr="008D13D2" w:rsidRDefault="008B5EE1" w:rsidP="0034781E">
      <w:pPr>
        <w:rPr>
          <w:b/>
          <w:sz w:val="18"/>
        </w:rPr>
      </w:pPr>
    </w:p>
    <w:p w14:paraId="3A9A2DA8" w14:textId="77777777" w:rsidR="00FF7069" w:rsidRPr="008D13D2" w:rsidRDefault="00E924E9">
      <w:pPr>
        <w:spacing w:before="1"/>
        <w:ind w:left="100"/>
        <w:rPr>
          <w:b/>
          <w:szCs w:val="28"/>
        </w:rPr>
      </w:pPr>
      <w:r w:rsidRPr="008D13D2">
        <w:rPr>
          <w:b/>
          <w:szCs w:val="28"/>
        </w:rPr>
        <w:t>Jackson</w:t>
      </w:r>
      <w:r w:rsidRPr="008D13D2">
        <w:rPr>
          <w:b/>
          <w:spacing w:val="1"/>
          <w:szCs w:val="28"/>
        </w:rPr>
        <w:t xml:space="preserve"> </w:t>
      </w:r>
      <w:r w:rsidRPr="008D13D2">
        <w:rPr>
          <w:b/>
          <w:spacing w:val="-2"/>
          <w:szCs w:val="28"/>
        </w:rPr>
        <w:t>Street:</w:t>
      </w:r>
    </w:p>
    <w:p w14:paraId="3A9A2DA9" w14:textId="77777777" w:rsidR="00FF7069" w:rsidRPr="008D13D2" w:rsidRDefault="00E924E9">
      <w:pPr>
        <w:pStyle w:val="BodyText"/>
        <w:spacing w:before="33" w:line="278" w:lineRule="auto"/>
        <w:ind w:left="100" w:right="204"/>
        <w:rPr>
          <w:sz w:val="22"/>
          <w:szCs w:val="22"/>
        </w:rPr>
      </w:pPr>
      <w:r w:rsidRPr="008D13D2">
        <w:rPr>
          <w:sz w:val="22"/>
          <w:szCs w:val="22"/>
        </w:rPr>
        <w:t xml:space="preserve">That portion of Jackson Street between Hutt Road and Victoria Street forms an important and highly </w:t>
      </w:r>
      <w:proofErr w:type="spellStart"/>
      <w:r w:rsidRPr="008D13D2">
        <w:rPr>
          <w:sz w:val="22"/>
          <w:szCs w:val="22"/>
        </w:rPr>
        <w:t>utilised</w:t>
      </w:r>
      <w:proofErr w:type="spellEnd"/>
      <w:r w:rsidRPr="008D13D2">
        <w:rPr>
          <w:sz w:val="22"/>
          <w:szCs w:val="22"/>
        </w:rPr>
        <w:t xml:space="preserve"> gateway route into Petone, for both vehicles and pedestrians, with Jackson Street being the main pedestrian thoroughfare extending from the Railway Station to Cuba Street. Given the close association with the historical commercial character of Jackson Street east (Area 1), and surrounding residential activities, it is important to maintain a high standard of design for buildings and structures fronting Jackson Street.</w:t>
      </w:r>
    </w:p>
    <w:p w14:paraId="3A9A2DAA" w14:textId="77777777" w:rsidR="00FF7069" w:rsidRPr="008D13D2" w:rsidRDefault="00FF7069">
      <w:pPr>
        <w:pStyle w:val="BodyText"/>
        <w:spacing w:before="9"/>
        <w:rPr>
          <w:sz w:val="24"/>
          <w:szCs w:val="22"/>
        </w:rPr>
      </w:pPr>
    </w:p>
    <w:p w14:paraId="3A9A2DAB" w14:textId="77777777" w:rsidR="00FF7069" w:rsidRPr="008D13D2" w:rsidRDefault="00E924E9">
      <w:pPr>
        <w:pStyle w:val="BodyText"/>
        <w:spacing w:line="278" w:lineRule="auto"/>
        <w:ind w:left="100" w:right="168"/>
        <w:rPr>
          <w:sz w:val="22"/>
          <w:szCs w:val="22"/>
        </w:rPr>
      </w:pPr>
      <w:r w:rsidRPr="008D13D2">
        <w:rPr>
          <w:sz w:val="22"/>
          <w:szCs w:val="22"/>
        </w:rPr>
        <w:t>Activities along Jackson Street will be required to maintain and enhance the amenity value and visual appearance of this</w:t>
      </w:r>
      <w:r w:rsidRPr="008D13D2">
        <w:rPr>
          <w:spacing w:val="23"/>
          <w:sz w:val="22"/>
          <w:szCs w:val="22"/>
        </w:rPr>
        <w:t xml:space="preserve"> </w:t>
      </w:r>
      <w:r w:rsidRPr="008D13D2">
        <w:rPr>
          <w:sz w:val="22"/>
          <w:szCs w:val="22"/>
        </w:rPr>
        <w:t>route.</w:t>
      </w:r>
      <w:r w:rsidRPr="008D13D2">
        <w:rPr>
          <w:spacing w:val="23"/>
          <w:sz w:val="22"/>
          <w:szCs w:val="22"/>
        </w:rPr>
        <w:t xml:space="preserve"> </w:t>
      </w:r>
      <w:r w:rsidRPr="008D13D2">
        <w:rPr>
          <w:sz w:val="22"/>
          <w:szCs w:val="22"/>
        </w:rPr>
        <w:t>This</w:t>
      </w:r>
      <w:r w:rsidRPr="008D13D2">
        <w:rPr>
          <w:spacing w:val="23"/>
          <w:sz w:val="22"/>
          <w:szCs w:val="22"/>
        </w:rPr>
        <w:t xml:space="preserve"> </w:t>
      </w:r>
      <w:r w:rsidRPr="008D13D2">
        <w:rPr>
          <w:sz w:val="22"/>
          <w:szCs w:val="22"/>
        </w:rPr>
        <w:t>will</w:t>
      </w:r>
      <w:r w:rsidRPr="008D13D2">
        <w:rPr>
          <w:spacing w:val="23"/>
          <w:sz w:val="22"/>
          <w:szCs w:val="22"/>
        </w:rPr>
        <w:t xml:space="preserve"> </w:t>
      </w:r>
      <w:r w:rsidRPr="008D13D2">
        <w:rPr>
          <w:sz w:val="22"/>
          <w:szCs w:val="22"/>
        </w:rPr>
        <w:t>be</w:t>
      </w:r>
      <w:r w:rsidRPr="008D13D2">
        <w:rPr>
          <w:spacing w:val="23"/>
          <w:sz w:val="22"/>
          <w:szCs w:val="22"/>
        </w:rPr>
        <w:t xml:space="preserve"> </w:t>
      </w:r>
      <w:r w:rsidRPr="008D13D2">
        <w:rPr>
          <w:sz w:val="22"/>
          <w:szCs w:val="22"/>
        </w:rPr>
        <w:t>achieved</w:t>
      </w:r>
      <w:r w:rsidRPr="008D13D2">
        <w:rPr>
          <w:spacing w:val="23"/>
          <w:sz w:val="22"/>
          <w:szCs w:val="22"/>
        </w:rPr>
        <w:t xml:space="preserve"> </w:t>
      </w:r>
      <w:r w:rsidRPr="008D13D2">
        <w:rPr>
          <w:sz w:val="22"/>
          <w:szCs w:val="22"/>
        </w:rPr>
        <w:t>using</w:t>
      </w:r>
      <w:r w:rsidRPr="008D13D2">
        <w:rPr>
          <w:spacing w:val="23"/>
          <w:sz w:val="22"/>
          <w:szCs w:val="22"/>
        </w:rPr>
        <w:t xml:space="preserve"> </w:t>
      </w:r>
      <w:r w:rsidRPr="008D13D2">
        <w:rPr>
          <w:sz w:val="22"/>
          <w:szCs w:val="22"/>
        </w:rPr>
        <w:t>specific</w:t>
      </w:r>
      <w:r w:rsidRPr="008D13D2">
        <w:rPr>
          <w:spacing w:val="23"/>
          <w:sz w:val="22"/>
          <w:szCs w:val="22"/>
        </w:rPr>
        <w:t xml:space="preserve"> </w:t>
      </w:r>
      <w:r w:rsidRPr="008D13D2">
        <w:rPr>
          <w:sz w:val="22"/>
          <w:szCs w:val="22"/>
        </w:rPr>
        <w:t>standards</w:t>
      </w:r>
      <w:r w:rsidRPr="008D13D2">
        <w:rPr>
          <w:spacing w:val="23"/>
          <w:sz w:val="22"/>
          <w:szCs w:val="22"/>
        </w:rPr>
        <w:t xml:space="preserve"> </w:t>
      </w:r>
      <w:r w:rsidRPr="008D13D2">
        <w:rPr>
          <w:sz w:val="22"/>
          <w:szCs w:val="22"/>
        </w:rPr>
        <w:t>and</w:t>
      </w:r>
      <w:r w:rsidRPr="008D13D2">
        <w:rPr>
          <w:spacing w:val="23"/>
          <w:sz w:val="22"/>
          <w:szCs w:val="22"/>
        </w:rPr>
        <w:t xml:space="preserve"> </w:t>
      </w:r>
      <w:r w:rsidRPr="008D13D2">
        <w:rPr>
          <w:sz w:val="22"/>
          <w:szCs w:val="22"/>
        </w:rPr>
        <w:t>guidelines</w:t>
      </w:r>
      <w:r w:rsidRPr="008D13D2">
        <w:rPr>
          <w:spacing w:val="23"/>
          <w:sz w:val="22"/>
          <w:szCs w:val="22"/>
        </w:rPr>
        <w:t xml:space="preserve"> </w:t>
      </w:r>
      <w:r w:rsidRPr="008D13D2">
        <w:rPr>
          <w:sz w:val="22"/>
          <w:szCs w:val="22"/>
        </w:rPr>
        <w:t>for</w:t>
      </w:r>
      <w:r w:rsidRPr="008D13D2">
        <w:rPr>
          <w:spacing w:val="23"/>
          <w:sz w:val="22"/>
          <w:szCs w:val="22"/>
        </w:rPr>
        <w:t xml:space="preserve"> </w:t>
      </w:r>
      <w:r w:rsidRPr="008D13D2">
        <w:rPr>
          <w:sz w:val="22"/>
          <w:szCs w:val="22"/>
        </w:rPr>
        <w:t>buildings</w:t>
      </w:r>
      <w:r w:rsidRPr="008D13D2">
        <w:rPr>
          <w:spacing w:val="23"/>
          <w:sz w:val="22"/>
          <w:szCs w:val="22"/>
        </w:rPr>
        <w:t xml:space="preserve"> </w:t>
      </w:r>
      <w:r w:rsidRPr="008D13D2">
        <w:rPr>
          <w:sz w:val="22"/>
          <w:szCs w:val="22"/>
        </w:rPr>
        <w:t>and</w:t>
      </w:r>
      <w:r w:rsidRPr="008D13D2">
        <w:rPr>
          <w:spacing w:val="23"/>
          <w:sz w:val="22"/>
          <w:szCs w:val="22"/>
        </w:rPr>
        <w:t xml:space="preserve"> </w:t>
      </w:r>
      <w:r w:rsidRPr="008D13D2">
        <w:rPr>
          <w:sz w:val="22"/>
          <w:szCs w:val="22"/>
        </w:rPr>
        <w:t>structures</w:t>
      </w:r>
      <w:r w:rsidRPr="008D13D2">
        <w:rPr>
          <w:spacing w:val="23"/>
          <w:sz w:val="22"/>
          <w:szCs w:val="22"/>
        </w:rPr>
        <w:t xml:space="preserve"> </w:t>
      </w:r>
      <w:r w:rsidRPr="008D13D2">
        <w:rPr>
          <w:sz w:val="22"/>
          <w:szCs w:val="22"/>
        </w:rPr>
        <w:t>to</w:t>
      </w:r>
      <w:r w:rsidRPr="008D13D2">
        <w:rPr>
          <w:spacing w:val="23"/>
          <w:sz w:val="22"/>
          <w:szCs w:val="22"/>
        </w:rPr>
        <w:t xml:space="preserve"> </w:t>
      </w:r>
      <w:r w:rsidRPr="008D13D2">
        <w:rPr>
          <w:sz w:val="22"/>
          <w:szCs w:val="22"/>
        </w:rPr>
        <w:t>provide</w:t>
      </w:r>
      <w:r w:rsidRPr="008D13D2">
        <w:rPr>
          <w:spacing w:val="23"/>
          <w:sz w:val="22"/>
          <w:szCs w:val="22"/>
        </w:rPr>
        <w:t xml:space="preserve"> </w:t>
      </w:r>
      <w:r w:rsidRPr="008D13D2">
        <w:rPr>
          <w:sz w:val="22"/>
          <w:szCs w:val="22"/>
        </w:rPr>
        <w:t xml:space="preserve">a safe, </w:t>
      </w:r>
      <w:proofErr w:type="gramStart"/>
      <w:r w:rsidRPr="008D13D2">
        <w:rPr>
          <w:sz w:val="22"/>
          <w:szCs w:val="22"/>
        </w:rPr>
        <w:t>functional</w:t>
      </w:r>
      <w:proofErr w:type="gramEnd"/>
      <w:r w:rsidRPr="008D13D2">
        <w:rPr>
          <w:sz w:val="22"/>
          <w:szCs w:val="22"/>
        </w:rPr>
        <w:t xml:space="preserve"> and attractive environment that accommodates a range of activities.</w:t>
      </w:r>
    </w:p>
    <w:p w14:paraId="3A9A2DAC" w14:textId="77777777" w:rsidR="00FF7069" w:rsidRPr="008D13D2" w:rsidRDefault="00FF7069">
      <w:pPr>
        <w:pStyle w:val="BodyText"/>
        <w:rPr>
          <w:sz w:val="24"/>
          <w:szCs w:val="22"/>
        </w:rPr>
      </w:pPr>
    </w:p>
    <w:p w14:paraId="3A9A2DAD" w14:textId="77777777" w:rsidR="00FF7069" w:rsidRPr="008D13D2" w:rsidRDefault="00FF7069">
      <w:pPr>
        <w:pStyle w:val="BodyText"/>
        <w:spacing w:before="4"/>
        <w:rPr>
          <w:sz w:val="16"/>
        </w:rPr>
      </w:pPr>
    </w:p>
    <w:p w14:paraId="3A9A2DAE" w14:textId="77777777" w:rsidR="00FF7069" w:rsidRPr="008D13D2" w:rsidRDefault="00E924E9">
      <w:pPr>
        <w:pStyle w:val="Heading2"/>
        <w:tabs>
          <w:tab w:val="left" w:pos="1929"/>
        </w:tabs>
      </w:pPr>
      <w:r w:rsidRPr="008D13D2">
        <w:t>5B</w:t>
      </w:r>
      <w:r w:rsidRPr="008D13D2">
        <w:rPr>
          <w:spacing w:val="14"/>
        </w:rPr>
        <w:t xml:space="preserve"> </w:t>
      </w:r>
      <w:r w:rsidRPr="008D13D2">
        <w:rPr>
          <w:spacing w:val="-5"/>
        </w:rPr>
        <w:t>1.2</w:t>
      </w:r>
      <w:r w:rsidRPr="008D13D2">
        <w:tab/>
        <w:t>Site</w:t>
      </w:r>
      <w:r w:rsidRPr="008D13D2">
        <w:rPr>
          <w:spacing w:val="23"/>
        </w:rPr>
        <w:t xml:space="preserve"> </w:t>
      </w:r>
      <w:r w:rsidRPr="008D13D2">
        <w:t>Development</w:t>
      </w:r>
      <w:r w:rsidRPr="008D13D2">
        <w:rPr>
          <w:spacing w:val="23"/>
        </w:rPr>
        <w:t xml:space="preserve"> </w:t>
      </w:r>
      <w:r w:rsidRPr="008D13D2">
        <w:rPr>
          <w:spacing w:val="-2"/>
        </w:rPr>
        <w:t>Issues</w:t>
      </w:r>
    </w:p>
    <w:p w14:paraId="3A9A2DB1" w14:textId="0DC7691A" w:rsidR="00FF7069" w:rsidRPr="008D13D2" w:rsidRDefault="00E924E9" w:rsidP="003721DA">
      <w:pPr>
        <w:tabs>
          <w:tab w:val="left" w:pos="1929"/>
        </w:tabs>
        <w:spacing w:before="119" w:line="252" w:lineRule="auto"/>
        <w:ind w:left="1930" w:right="694" w:hanging="1830"/>
        <w:rPr>
          <w:b/>
          <w:sz w:val="31"/>
        </w:rPr>
      </w:pPr>
      <w:r w:rsidRPr="008D13D2">
        <w:rPr>
          <w:b/>
          <w:sz w:val="31"/>
        </w:rPr>
        <w:t>5B 1.2.1</w:t>
      </w:r>
      <w:r w:rsidRPr="008D13D2">
        <w:rPr>
          <w:b/>
          <w:sz w:val="31"/>
        </w:rPr>
        <w:tab/>
        <w:t>Area 1 ­ Distinctive Character and Built Form of the Area on Jackson Street generally between</w:t>
      </w:r>
      <w:r w:rsidR="00376C0F" w:rsidRPr="008D13D2">
        <w:rPr>
          <w:b/>
          <w:sz w:val="31"/>
        </w:rPr>
        <w:t xml:space="preserve"> </w:t>
      </w:r>
      <w:r w:rsidRPr="008D13D2">
        <w:rPr>
          <w:b/>
          <w:sz w:val="31"/>
        </w:rPr>
        <w:lastRenderedPageBreak/>
        <w:t>Victoria and Cuba Streets</w:t>
      </w:r>
    </w:p>
    <w:p w14:paraId="486E58D4" w14:textId="77777777" w:rsidR="00376C0F" w:rsidRPr="008D13D2" w:rsidRDefault="00E924E9" w:rsidP="00376C0F">
      <w:pPr>
        <w:pStyle w:val="Heading5"/>
        <w:spacing w:before="1"/>
        <w:rPr>
          <w:spacing w:val="-2"/>
          <w:sz w:val="24"/>
          <w:szCs w:val="24"/>
        </w:rPr>
      </w:pPr>
      <w:r w:rsidRPr="008D13D2">
        <w:rPr>
          <w:spacing w:val="-2"/>
          <w:sz w:val="24"/>
          <w:szCs w:val="24"/>
        </w:rPr>
        <w:t>Issue</w:t>
      </w:r>
    </w:p>
    <w:p w14:paraId="3A9A2DB4" w14:textId="47815A34" w:rsidR="00FF7069" w:rsidRPr="008D13D2" w:rsidRDefault="00E924E9" w:rsidP="00376C0F">
      <w:pPr>
        <w:pStyle w:val="Heading5"/>
        <w:spacing w:before="1"/>
      </w:pPr>
      <w:r w:rsidRPr="008D13D2">
        <w:t>Buildings</w:t>
      </w:r>
      <w:r w:rsidRPr="008D13D2">
        <w:rPr>
          <w:spacing w:val="-13"/>
        </w:rPr>
        <w:t xml:space="preserve"> </w:t>
      </w:r>
      <w:r w:rsidRPr="008D13D2">
        <w:t>and</w:t>
      </w:r>
      <w:r w:rsidRPr="008D13D2">
        <w:rPr>
          <w:spacing w:val="-12"/>
        </w:rPr>
        <w:t xml:space="preserve"> </w:t>
      </w:r>
      <w:r w:rsidRPr="008D13D2">
        <w:t>structures</w:t>
      </w:r>
      <w:r w:rsidRPr="008D13D2">
        <w:rPr>
          <w:spacing w:val="-13"/>
        </w:rPr>
        <w:t xml:space="preserve"> </w:t>
      </w:r>
      <w:r w:rsidRPr="008D13D2">
        <w:t>on</w:t>
      </w:r>
      <w:r w:rsidRPr="008D13D2">
        <w:rPr>
          <w:spacing w:val="-12"/>
        </w:rPr>
        <w:t xml:space="preserve"> </w:t>
      </w:r>
      <w:r w:rsidRPr="008D13D2">
        <w:t>both</w:t>
      </w:r>
      <w:r w:rsidRPr="008D13D2">
        <w:rPr>
          <w:spacing w:val="-13"/>
        </w:rPr>
        <w:t xml:space="preserve"> </w:t>
      </w:r>
      <w:r w:rsidRPr="008D13D2">
        <w:t>sides</w:t>
      </w:r>
      <w:r w:rsidRPr="008D13D2">
        <w:rPr>
          <w:spacing w:val="-13"/>
        </w:rPr>
        <w:t xml:space="preserve"> </w:t>
      </w:r>
      <w:r w:rsidRPr="008D13D2">
        <w:t>of</w:t>
      </w:r>
      <w:r w:rsidRPr="008D13D2">
        <w:rPr>
          <w:spacing w:val="-12"/>
        </w:rPr>
        <w:t xml:space="preserve"> </w:t>
      </w:r>
      <w:r w:rsidRPr="008D13D2">
        <w:t>Jackson</w:t>
      </w:r>
      <w:r w:rsidRPr="008D13D2">
        <w:rPr>
          <w:spacing w:val="-13"/>
        </w:rPr>
        <w:t xml:space="preserve"> </w:t>
      </w:r>
      <w:r w:rsidRPr="008D13D2">
        <w:t>Street</w:t>
      </w:r>
      <w:r w:rsidRPr="008D13D2">
        <w:rPr>
          <w:spacing w:val="-12"/>
        </w:rPr>
        <w:t xml:space="preserve"> </w:t>
      </w:r>
      <w:r w:rsidRPr="008D13D2">
        <w:t>generally</w:t>
      </w:r>
      <w:r w:rsidRPr="008D13D2">
        <w:rPr>
          <w:spacing w:val="-13"/>
        </w:rPr>
        <w:t xml:space="preserve"> </w:t>
      </w:r>
      <w:r w:rsidRPr="008D13D2">
        <w:t>bounded</w:t>
      </w:r>
      <w:r w:rsidRPr="008D13D2">
        <w:rPr>
          <w:spacing w:val="-12"/>
        </w:rPr>
        <w:t xml:space="preserve"> </w:t>
      </w:r>
      <w:r w:rsidRPr="008D13D2">
        <w:t>by</w:t>
      </w:r>
      <w:r w:rsidRPr="008D13D2">
        <w:rPr>
          <w:spacing w:val="-13"/>
        </w:rPr>
        <w:t xml:space="preserve"> </w:t>
      </w:r>
      <w:r w:rsidRPr="008D13D2">
        <w:t>Victoria</w:t>
      </w:r>
      <w:r w:rsidRPr="008D13D2">
        <w:rPr>
          <w:spacing w:val="-12"/>
        </w:rPr>
        <w:t xml:space="preserve"> </w:t>
      </w:r>
      <w:r w:rsidRPr="008D13D2">
        <w:t>and</w:t>
      </w:r>
      <w:r w:rsidRPr="008D13D2">
        <w:rPr>
          <w:spacing w:val="-13"/>
        </w:rPr>
        <w:t xml:space="preserve"> </w:t>
      </w:r>
      <w:r w:rsidRPr="008D13D2">
        <w:t>Cuba</w:t>
      </w:r>
      <w:r w:rsidRPr="008D13D2">
        <w:rPr>
          <w:spacing w:val="-12"/>
        </w:rPr>
        <w:t xml:space="preserve"> </w:t>
      </w:r>
      <w:r w:rsidRPr="008D13D2">
        <w:t>Streets</w:t>
      </w:r>
      <w:r w:rsidRPr="008D13D2">
        <w:rPr>
          <w:spacing w:val="-13"/>
        </w:rPr>
        <w:t xml:space="preserve"> </w:t>
      </w:r>
      <w:r w:rsidRPr="008D13D2">
        <w:t xml:space="preserve">have a distinctive built form, </w:t>
      </w:r>
      <w:proofErr w:type="gramStart"/>
      <w:r w:rsidRPr="008D13D2">
        <w:t>style</w:t>
      </w:r>
      <w:proofErr w:type="gramEnd"/>
      <w:r w:rsidRPr="008D13D2">
        <w:t xml:space="preserve"> and character. It is important that these characteristics are retained and </w:t>
      </w:r>
      <w:r w:rsidRPr="008D13D2">
        <w:rPr>
          <w:spacing w:val="-2"/>
        </w:rPr>
        <w:t>enhanced.</w:t>
      </w:r>
    </w:p>
    <w:p w14:paraId="658996D1" w14:textId="6A6BC722" w:rsidR="007963BF" w:rsidRPr="008D13D2" w:rsidRDefault="007963BF" w:rsidP="006E48F9">
      <w:pPr>
        <w:pStyle w:val="Heading5"/>
        <w:ind w:left="0"/>
        <w:rPr>
          <w:spacing w:val="-2"/>
        </w:rPr>
      </w:pPr>
    </w:p>
    <w:p w14:paraId="537A221E" w14:textId="77777777" w:rsidR="00242B39" w:rsidRPr="008D13D2" w:rsidRDefault="009017F5" w:rsidP="00DC542F">
      <w:pPr>
        <w:pStyle w:val="ADMENDMENT"/>
        <w:ind w:left="-284"/>
        <w:rPr>
          <w:rStyle w:val="normaltextrun"/>
          <w:sz w:val="22"/>
          <w:szCs w:val="22"/>
        </w:rPr>
      </w:pPr>
      <w:r w:rsidRPr="008D13D2">
        <w:rPr>
          <w:rStyle w:val="normaltextrun"/>
          <w:sz w:val="22"/>
          <w:szCs w:val="22"/>
        </w:rPr>
        <w:t>AMENDMENT 258 - Amend objective of section 5B 1.2.1 - Area 1 Distinctive Character and Built Form of the Area on Jackson Street generally between Victoria and Cuba Streets </w:t>
      </w:r>
    </w:p>
    <w:p w14:paraId="4955F7D4" w14:textId="6D3CE06A" w:rsidR="009017F5" w:rsidRPr="008D13D2" w:rsidRDefault="009017F5" w:rsidP="00242B39">
      <w:pPr>
        <w:pStyle w:val="paragraph"/>
        <w:spacing w:before="0" w:beforeAutospacing="0" w:after="0" w:afterAutospacing="0"/>
        <w:textAlignment w:val="baseline"/>
        <w:rPr>
          <w:rFonts w:ascii="Segoe UI" w:hAnsi="Segoe UI" w:cs="Segoe UI"/>
          <w:b/>
          <w:bCs/>
          <w:i/>
          <w:iCs/>
          <w:sz w:val="22"/>
          <w:szCs w:val="22"/>
        </w:rPr>
      </w:pPr>
      <w:r w:rsidRPr="008D13D2">
        <w:rPr>
          <w:rStyle w:val="normaltextrun"/>
          <w:rFonts w:ascii="Arial" w:hAnsi="Arial" w:cs="Arial"/>
          <w:b/>
          <w:bCs/>
        </w:rPr>
        <w:t>Objective</w:t>
      </w:r>
      <w:r w:rsidRPr="008D13D2">
        <w:rPr>
          <w:rStyle w:val="eop"/>
          <w:rFonts w:ascii="Arial" w:hAnsi="Arial" w:cs="Arial"/>
          <w:b/>
          <w:bCs/>
        </w:rPr>
        <w:t> </w:t>
      </w:r>
    </w:p>
    <w:p w14:paraId="0211592F" w14:textId="77777777" w:rsidR="009017F5" w:rsidRPr="008D13D2" w:rsidRDefault="009017F5" w:rsidP="009017F5">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To ensure that the distinctive built form</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The significant historic heritage values</w:t>
      </w:r>
      <w:r w:rsidRPr="008D13D2">
        <w:rPr>
          <w:rStyle w:val="normaltextrun"/>
          <w:rFonts w:ascii="Arial" w:hAnsi="Arial" w:cs="Arial"/>
          <w:sz w:val="22"/>
          <w:szCs w:val="22"/>
        </w:rPr>
        <w:t xml:space="preserve">, style, and character of buildings and structures in the </w:t>
      </w:r>
      <w:r w:rsidRPr="008D13D2">
        <w:rPr>
          <w:rStyle w:val="normaltextrun"/>
          <w:rFonts w:ascii="Arial" w:hAnsi="Arial" w:cs="Arial"/>
          <w:strike/>
          <w:sz w:val="22"/>
          <w:szCs w:val="22"/>
        </w:rPr>
        <w:t>area between Victoria and Cuba Streets</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Jackson Street Heritage Precinct</w:t>
      </w:r>
      <w:r w:rsidRPr="008D13D2">
        <w:rPr>
          <w:rStyle w:val="normaltextrun"/>
          <w:rFonts w:ascii="Arial" w:hAnsi="Arial" w:cs="Arial"/>
          <w:sz w:val="22"/>
          <w:szCs w:val="22"/>
        </w:rPr>
        <w:t xml:space="preserve"> are retained and enhanced.</w:t>
      </w:r>
      <w:r w:rsidRPr="008D13D2">
        <w:rPr>
          <w:rStyle w:val="eop"/>
          <w:rFonts w:ascii="Arial" w:hAnsi="Arial" w:cs="Arial"/>
          <w:sz w:val="22"/>
          <w:szCs w:val="22"/>
        </w:rPr>
        <w:t> </w:t>
      </w:r>
    </w:p>
    <w:p w14:paraId="43C3632E" w14:textId="77777777" w:rsidR="007963BF" w:rsidRPr="008D13D2" w:rsidRDefault="007963BF">
      <w:pPr>
        <w:pStyle w:val="Heading5"/>
        <w:rPr>
          <w:sz w:val="24"/>
          <w:szCs w:val="24"/>
        </w:rPr>
      </w:pPr>
    </w:p>
    <w:p w14:paraId="1E7F8135" w14:textId="20408B11" w:rsidR="00D87620" w:rsidRPr="008D13D2" w:rsidRDefault="00D87620" w:rsidP="00DC542F">
      <w:pPr>
        <w:pStyle w:val="ADMENDMENT"/>
        <w:ind w:left="-284"/>
        <w:rPr>
          <w:rStyle w:val="normaltextrun"/>
          <w:sz w:val="22"/>
          <w:szCs w:val="22"/>
        </w:rPr>
      </w:pPr>
      <w:r w:rsidRPr="008D13D2">
        <w:rPr>
          <w:rStyle w:val="normaltextrun"/>
          <w:sz w:val="22"/>
          <w:szCs w:val="22"/>
        </w:rPr>
        <w:t>AMENDMENT 259 - Amend policies of section 5B 1.2.1 - Area 1 Distinctive Character and Built Form of the Area on Jackson Street generally between Victoria and Cuba Streets </w:t>
      </w:r>
    </w:p>
    <w:p w14:paraId="1C8C949D" w14:textId="77777777" w:rsidR="00D87620" w:rsidRPr="008D13D2" w:rsidRDefault="00D87620" w:rsidP="00D87620">
      <w:pPr>
        <w:pStyle w:val="paragraph"/>
        <w:spacing w:before="0" w:beforeAutospacing="0" w:after="0" w:afterAutospacing="0"/>
        <w:ind w:left="1410" w:hanging="1410"/>
        <w:textAlignment w:val="baseline"/>
        <w:rPr>
          <w:rFonts w:ascii="Arial" w:hAnsi="Arial" w:cs="Arial"/>
          <w:b/>
          <w:bCs/>
          <w:sz w:val="22"/>
          <w:szCs w:val="22"/>
        </w:rPr>
      </w:pPr>
      <w:r w:rsidRPr="008D13D2">
        <w:rPr>
          <w:rStyle w:val="normaltextrun"/>
          <w:rFonts w:ascii="Arial" w:hAnsi="Arial" w:cs="Arial"/>
          <w:b/>
          <w:bCs/>
        </w:rPr>
        <w:t>Policy</w:t>
      </w:r>
      <w:r w:rsidRPr="008D13D2">
        <w:rPr>
          <w:rStyle w:val="eop"/>
          <w:rFonts w:ascii="Arial" w:hAnsi="Arial" w:cs="Arial"/>
          <w:b/>
          <w:bCs/>
        </w:rPr>
        <w:t> </w:t>
      </w:r>
    </w:p>
    <w:p w14:paraId="582E1404" w14:textId="66F9C47B" w:rsidR="00D87620" w:rsidRPr="008D13D2" w:rsidRDefault="00D87620" w:rsidP="00072C91">
      <w:pPr>
        <w:pStyle w:val="paragraph"/>
        <w:numPr>
          <w:ilvl w:val="1"/>
          <w:numId w:val="19"/>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 xml:space="preserve">External alterations, repairs, or modifications to existing buildings and structures </w:t>
      </w:r>
      <w:r w:rsidRPr="008D13D2">
        <w:rPr>
          <w:rStyle w:val="normaltextrun"/>
          <w:rFonts w:ascii="Arial" w:hAnsi="Arial" w:cs="Arial"/>
          <w:strike/>
          <w:sz w:val="22"/>
          <w:szCs w:val="22"/>
        </w:rPr>
        <w:t>plus</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and</w:t>
      </w:r>
      <w:r w:rsidRPr="008D13D2">
        <w:rPr>
          <w:rStyle w:val="normaltextrun"/>
          <w:rFonts w:ascii="Arial" w:hAnsi="Arial" w:cs="Arial"/>
          <w:sz w:val="22"/>
          <w:szCs w:val="22"/>
        </w:rPr>
        <w:t xml:space="preserve"> the construction of new buildings and structures in the </w:t>
      </w:r>
      <w:r w:rsidRPr="008D13D2">
        <w:rPr>
          <w:rStyle w:val="normaltextrun"/>
          <w:rFonts w:ascii="Arial" w:hAnsi="Arial" w:cs="Arial"/>
          <w:strike/>
          <w:sz w:val="22"/>
          <w:szCs w:val="22"/>
        </w:rPr>
        <w:t>area bounded by Victoria and Cuba Streets must</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Jackson Street Heritage Precinct</w:t>
      </w:r>
      <w:r w:rsidRPr="008D13D2">
        <w:rPr>
          <w:rStyle w:val="normaltextrun"/>
          <w:rFonts w:ascii="Arial" w:hAnsi="Arial" w:cs="Arial"/>
          <w:sz w:val="22"/>
          <w:szCs w:val="22"/>
        </w:rPr>
        <w:t xml:space="preserve"> comply with the specified design performance standards.</w:t>
      </w:r>
      <w:r w:rsidRPr="008D13D2">
        <w:rPr>
          <w:rStyle w:val="eop"/>
          <w:rFonts w:ascii="Arial" w:hAnsi="Arial" w:cs="Arial"/>
          <w:sz w:val="22"/>
          <w:szCs w:val="22"/>
        </w:rPr>
        <w:t> </w:t>
      </w:r>
    </w:p>
    <w:p w14:paraId="7AC2B424" w14:textId="3E66BDE9" w:rsidR="00D87620" w:rsidRPr="008D13D2" w:rsidRDefault="00D87620" w:rsidP="00072C91">
      <w:pPr>
        <w:pStyle w:val="paragraph"/>
        <w:numPr>
          <w:ilvl w:val="1"/>
          <w:numId w:val="19"/>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u w:val="single"/>
        </w:rPr>
        <w:t>External alterations, repairs, or modifications to existing buildings and structures and the construction of new buildings and structures in Area 1 outside the Jackson Street Heritage Precinct respect the significant historic heritage values, style, and character of the Jackson Street Heritage Precinct.</w:t>
      </w:r>
      <w:r w:rsidRPr="008D13D2">
        <w:rPr>
          <w:rStyle w:val="eop"/>
          <w:rFonts w:ascii="Arial" w:hAnsi="Arial" w:cs="Arial"/>
          <w:sz w:val="22"/>
          <w:szCs w:val="22"/>
        </w:rPr>
        <w:t> </w:t>
      </w:r>
    </w:p>
    <w:p w14:paraId="667E1469" w14:textId="0DE1E779" w:rsidR="00C244AD" w:rsidRPr="008D13D2" w:rsidRDefault="00C244AD" w:rsidP="003F5061">
      <w:pPr>
        <w:pStyle w:val="Heading5"/>
        <w:spacing w:before="97"/>
        <w:ind w:left="0"/>
        <w:rPr>
          <w:spacing w:val="-2"/>
        </w:rPr>
      </w:pPr>
    </w:p>
    <w:p w14:paraId="4BABCB34" w14:textId="4226A90D" w:rsidR="00523447" w:rsidRPr="008D13D2" w:rsidRDefault="00523447" w:rsidP="003F5061">
      <w:pPr>
        <w:pStyle w:val="ADMENDMENT"/>
        <w:ind w:left="-284"/>
        <w:rPr>
          <w:rStyle w:val="normaltextrun"/>
          <w:sz w:val="22"/>
          <w:szCs w:val="22"/>
        </w:rPr>
      </w:pPr>
      <w:r w:rsidRPr="008D13D2">
        <w:rPr>
          <w:rStyle w:val="normaltextrun"/>
          <w:sz w:val="22"/>
          <w:szCs w:val="22"/>
        </w:rPr>
        <w:t>AMENDMENT 260 - Amend explanation and reasons of section 5B 1.2.1 - Area 1 Distinctive Character and Built Form of the Area on Jackson Street generally between Victoria and Cuba Streets </w:t>
      </w:r>
    </w:p>
    <w:p w14:paraId="603027E5" w14:textId="77777777" w:rsidR="00523447" w:rsidRPr="008D13D2" w:rsidRDefault="00523447" w:rsidP="00523447">
      <w:pPr>
        <w:pStyle w:val="paragraph"/>
        <w:spacing w:before="0" w:beforeAutospacing="0" w:after="0" w:afterAutospacing="0"/>
        <w:textAlignment w:val="baseline"/>
        <w:rPr>
          <w:rFonts w:ascii="Segoe UI" w:hAnsi="Segoe UI" w:cs="Segoe UI"/>
          <w:b/>
          <w:bCs/>
          <w:i/>
          <w:iCs/>
          <w:sz w:val="18"/>
          <w:szCs w:val="18"/>
        </w:rPr>
      </w:pPr>
    </w:p>
    <w:p w14:paraId="189F55B9" w14:textId="77777777" w:rsidR="00523447" w:rsidRPr="008D13D2" w:rsidRDefault="00523447" w:rsidP="00523447">
      <w:pPr>
        <w:pStyle w:val="paragraph"/>
        <w:spacing w:before="0" w:beforeAutospacing="0" w:after="0" w:afterAutospacing="0"/>
        <w:ind w:left="1410" w:hanging="1410"/>
        <w:textAlignment w:val="baseline"/>
        <w:rPr>
          <w:rFonts w:ascii="Segoe UI" w:hAnsi="Segoe UI" w:cs="Segoe UI"/>
          <w:b/>
          <w:bCs/>
          <w:sz w:val="18"/>
          <w:szCs w:val="18"/>
        </w:rPr>
      </w:pPr>
      <w:r w:rsidRPr="008D13D2">
        <w:rPr>
          <w:rStyle w:val="normaltextrun"/>
          <w:rFonts w:ascii="Arial" w:hAnsi="Arial" w:cs="Arial"/>
          <w:b/>
          <w:bCs/>
        </w:rPr>
        <w:t>Explanation and Reasons</w:t>
      </w:r>
      <w:r w:rsidRPr="008D13D2">
        <w:rPr>
          <w:rStyle w:val="eop"/>
          <w:rFonts w:ascii="Arial" w:hAnsi="Arial" w:cs="Arial"/>
          <w:b/>
          <w:bCs/>
        </w:rPr>
        <w:t> </w:t>
      </w:r>
    </w:p>
    <w:p w14:paraId="33A846CA" w14:textId="77777777" w:rsidR="00523447" w:rsidRPr="008D13D2" w:rsidRDefault="00523447" w:rsidP="00523447">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 xml:space="preserve">The area on both sides of Jackson Street bounded generally by Victoria and Cuba Streets consists of a mix of one and two storeyed buildings, with small frontage retail activities and commercial activities at road level, and residential flats or offices above. Many of the buildings in this area were built between 1926 and 1940. </w:t>
      </w:r>
      <w:proofErr w:type="gramStart"/>
      <w:r w:rsidRPr="008D13D2">
        <w:rPr>
          <w:rStyle w:val="normaltextrun"/>
          <w:rFonts w:ascii="Arial" w:hAnsi="Arial" w:cs="Arial"/>
          <w:sz w:val="22"/>
          <w:szCs w:val="22"/>
        </w:rPr>
        <w:t>A large number of</w:t>
      </w:r>
      <w:proofErr w:type="gramEnd"/>
      <w:r w:rsidRPr="008D13D2">
        <w:rPr>
          <w:rStyle w:val="normaltextrun"/>
          <w:rFonts w:ascii="Arial" w:hAnsi="Arial" w:cs="Arial"/>
          <w:sz w:val="22"/>
          <w:szCs w:val="22"/>
        </w:rPr>
        <w:t xml:space="preserve"> buildings have decorative parapets and present an imposing impression from the road.</w:t>
      </w:r>
      <w:r w:rsidRPr="008D13D2">
        <w:rPr>
          <w:rStyle w:val="eop"/>
          <w:rFonts w:ascii="Arial" w:hAnsi="Arial" w:cs="Arial"/>
          <w:sz w:val="22"/>
          <w:szCs w:val="22"/>
        </w:rPr>
        <w:t> </w:t>
      </w:r>
    </w:p>
    <w:p w14:paraId="59B09025" w14:textId="77777777" w:rsidR="00523447" w:rsidRPr="008D13D2" w:rsidRDefault="00523447" w:rsidP="00523447">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 xml:space="preserve">This area has a distinctive built form, </w:t>
      </w:r>
      <w:proofErr w:type="gramStart"/>
      <w:r w:rsidRPr="008D13D2">
        <w:rPr>
          <w:rStyle w:val="normaltextrun"/>
          <w:rFonts w:ascii="Arial" w:hAnsi="Arial" w:cs="Arial"/>
          <w:sz w:val="22"/>
          <w:szCs w:val="22"/>
        </w:rPr>
        <w:t>style</w:t>
      </w:r>
      <w:proofErr w:type="gramEnd"/>
      <w:r w:rsidRPr="008D13D2">
        <w:rPr>
          <w:rStyle w:val="normaltextrun"/>
          <w:rFonts w:ascii="Arial" w:hAnsi="Arial" w:cs="Arial"/>
          <w:sz w:val="22"/>
          <w:szCs w:val="22"/>
        </w:rPr>
        <w:t xml:space="preserve"> and character</w:t>
      </w:r>
      <w:r w:rsidRPr="008D13D2">
        <w:rPr>
          <w:rStyle w:val="normaltextrun"/>
          <w:rFonts w:ascii="Arial" w:hAnsi="Arial" w:cs="Arial"/>
          <w:sz w:val="22"/>
          <w:szCs w:val="22"/>
          <w:u w:val="single"/>
        </w:rPr>
        <w:t>, arising from the significant historic heritage values of the Jackson Street Heritage Precinct.</w:t>
      </w:r>
      <w:r w:rsidRPr="008D13D2">
        <w:rPr>
          <w:rStyle w:val="normaltextrun"/>
          <w:rFonts w:ascii="Arial" w:hAnsi="Arial" w:cs="Arial"/>
          <w:sz w:val="22"/>
          <w:szCs w:val="22"/>
        </w:rPr>
        <w:t xml:space="preserve"> It is important that these characteristics are retained and enhanced. Council does not seek to prevent or prohibit the repair, alteration, modification or redevelopment of existing buildings or structures. Any such changes to the external facade of existing buildings or redevelopment must not compromise the existing built form and character of the area and will be assessed in accordance with design performance standards specified in Appendix Petone Commercial 1.</w:t>
      </w:r>
      <w:r w:rsidRPr="008D13D2">
        <w:rPr>
          <w:rStyle w:val="eop"/>
          <w:rFonts w:ascii="Arial" w:hAnsi="Arial" w:cs="Arial"/>
          <w:sz w:val="22"/>
          <w:szCs w:val="22"/>
        </w:rPr>
        <w:t> </w:t>
      </w:r>
    </w:p>
    <w:p w14:paraId="6596B055" w14:textId="77777777" w:rsidR="00523447" w:rsidRPr="008D13D2" w:rsidRDefault="00523447" w:rsidP="00523447">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 xml:space="preserve">Signs on buildings not only provide an important commercial function but also add to the character and vitality of the area. The design of their position, size, shape, </w:t>
      </w:r>
      <w:proofErr w:type="gramStart"/>
      <w:r w:rsidRPr="008D13D2">
        <w:rPr>
          <w:rStyle w:val="normaltextrun"/>
          <w:rFonts w:ascii="Arial" w:hAnsi="Arial" w:cs="Arial"/>
          <w:sz w:val="22"/>
          <w:szCs w:val="22"/>
        </w:rPr>
        <w:t>colour</w:t>
      </w:r>
      <w:proofErr w:type="gramEnd"/>
      <w:r w:rsidRPr="008D13D2">
        <w:rPr>
          <w:rStyle w:val="normaltextrun"/>
          <w:rFonts w:ascii="Arial" w:hAnsi="Arial" w:cs="Arial"/>
          <w:sz w:val="22"/>
          <w:szCs w:val="22"/>
        </w:rPr>
        <w:t xml:space="preserve"> and lettering style must be carefully considered and assimilated into the design of the building as a whole. Therefore, it is important that all signs are compatible and sympathetic with the distinctive character of the area. This being the case all signs, (except those that are temporary for a period of three months) require a resource consent and will be assessed in accordance with the design performance standards specified in Appendix Petone Commercial 1.</w:t>
      </w:r>
      <w:r w:rsidRPr="008D13D2">
        <w:rPr>
          <w:rStyle w:val="eop"/>
          <w:rFonts w:ascii="Arial" w:hAnsi="Arial" w:cs="Arial"/>
          <w:sz w:val="22"/>
          <w:szCs w:val="22"/>
        </w:rPr>
        <w:t> </w:t>
      </w:r>
    </w:p>
    <w:p w14:paraId="3A9A2DC6" w14:textId="77777777" w:rsidR="00FF7069" w:rsidRPr="008D13D2" w:rsidRDefault="00FF7069">
      <w:pPr>
        <w:pStyle w:val="BodyText"/>
        <w:spacing w:before="7"/>
        <w:rPr>
          <w:sz w:val="17"/>
        </w:rPr>
      </w:pPr>
    </w:p>
    <w:p w14:paraId="3A9A2DC8" w14:textId="3B18F993" w:rsidR="00FF7069" w:rsidRPr="008D13D2" w:rsidRDefault="00E924E9" w:rsidP="003F5061">
      <w:pPr>
        <w:pStyle w:val="Heading2"/>
        <w:tabs>
          <w:tab w:val="left" w:pos="1929"/>
        </w:tabs>
      </w:pPr>
      <w:r w:rsidRPr="008D13D2">
        <w:t>5B</w:t>
      </w:r>
      <w:r w:rsidRPr="008D13D2">
        <w:rPr>
          <w:spacing w:val="14"/>
        </w:rPr>
        <w:t xml:space="preserve"> </w:t>
      </w:r>
      <w:r w:rsidRPr="008D13D2">
        <w:rPr>
          <w:spacing w:val="-2"/>
        </w:rPr>
        <w:t>1.2.2</w:t>
      </w:r>
      <w:r w:rsidRPr="008D13D2">
        <w:tab/>
        <w:t>Areas</w:t>
      </w:r>
      <w:r w:rsidRPr="008D13D2">
        <w:rPr>
          <w:spacing w:val="15"/>
        </w:rPr>
        <w:t xml:space="preserve"> </w:t>
      </w:r>
      <w:r w:rsidRPr="008D13D2">
        <w:t>1</w:t>
      </w:r>
      <w:r w:rsidRPr="008D13D2">
        <w:rPr>
          <w:spacing w:val="15"/>
        </w:rPr>
        <w:t xml:space="preserve"> </w:t>
      </w:r>
      <w:r w:rsidRPr="008D13D2">
        <w:t>and</w:t>
      </w:r>
      <w:r w:rsidRPr="008D13D2">
        <w:rPr>
          <w:spacing w:val="14"/>
        </w:rPr>
        <w:t xml:space="preserve"> </w:t>
      </w:r>
      <w:r w:rsidRPr="008D13D2">
        <w:t>2</w:t>
      </w:r>
      <w:r w:rsidRPr="008D13D2">
        <w:rPr>
          <w:spacing w:val="15"/>
        </w:rPr>
        <w:t xml:space="preserve"> </w:t>
      </w:r>
      <w:r w:rsidRPr="008D13D2">
        <w:t>­</w:t>
      </w:r>
      <w:r w:rsidRPr="008D13D2">
        <w:rPr>
          <w:spacing w:val="15"/>
        </w:rPr>
        <w:t xml:space="preserve"> </w:t>
      </w:r>
      <w:r w:rsidRPr="008D13D2">
        <w:t>Weather</w:t>
      </w:r>
      <w:r w:rsidRPr="008D13D2">
        <w:rPr>
          <w:spacing w:val="15"/>
        </w:rPr>
        <w:t xml:space="preserve"> </w:t>
      </w:r>
      <w:r w:rsidRPr="008D13D2">
        <w:rPr>
          <w:spacing w:val="-2"/>
        </w:rPr>
        <w:t>Protection</w:t>
      </w:r>
    </w:p>
    <w:p w14:paraId="3A9A2DCA" w14:textId="1D8D60F8" w:rsidR="00FF7069" w:rsidRPr="008D13D2" w:rsidRDefault="00E924E9" w:rsidP="003F5061">
      <w:pPr>
        <w:pStyle w:val="Heading5"/>
        <w:spacing w:before="1"/>
        <w:rPr>
          <w:sz w:val="24"/>
          <w:szCs w:val="24"/>
        </w:rPr>
      </w:pPr>
      <w:r w:rsidRPr="008D13D2">
        <w:rPr>
          <w:spacing w:val="-2"/>
          <w:sz w:val="24"/>
          <w:szCs w:val="24"/>
        </w:rPr>
        <w:t>Issue</w:t>
      </w:r>
    </w:p>
    <w:p w14:paraId="3A9A2DCC" w14:textId="503EF12F" w:rsidR="00FF7069" w:rsidRPr="008D13D2" w:rsidRDefault="00E924E9" w:rsidP="003F5061">
      <w:pPr>
        <w:spacing w:line="278" w:lineRule="auto"/>
        <w:ind w:left="100" w:right="168"/>
        <w:rPr>
          <w:b/>
        </w:rPr>
      </w:pPr>
      <w:r w:rsidRPr="008D13D2">
        <w:rPr>
          <w:b/>
        </w:rPr>
        <w:t>It</w:t>
      </w:r>
      <w:r w:rsidRPr="008D13D2">
        <w:rPr>
          <w:b/>
          <w:spacing w:val="-10"/>
        </w:rPr>
        <w:t xml:space="preserve"> </w:t>
      </w:r>
      <w:r w:rsidRPr="008D13D2">
        <w:rPr>
          <w:b/>
        </w:rPr>
        <w:t>is</w:t>
      </w:r>
      <w:r w:rsidRPr="008D13D2">
        <w:rPr>
          <w:b/>
          <w:spacing w:val="-10"/>
        </w:rPr>
        <w:t xml:space="preserve"> </w:t>
      </w:r>
      <w:r w:rsidRPr="008D13D2">
        <w:rPr>
          <w:b/>
        </w:rPr>
        <w:t>important</w:t>
      </w:r>
      <w:r w:rsidRPr="008D13D2">
        <w:rPr>
          <w:b/>
          <w:spacing w:val="-10"/>
        </w:rPr>
        <w:t xml:space="preserve"> </w:t>
      </w:r>
      <w:r w:rsidRPr="008D13D2">
        <w:rPr>
          <w:b/>
        </w:rPr>
        <w:t>that</w:t>
      </w:r>
      <w:r w:rsidRPr="008D13D2">
        <w:rPr>
          <w:b/>
          <w:spacing w:val="-10"/>
        </w:rPr>
        <w:t xml:space="preserve"> </w:t>
      </w:r>
      <w:r w:rsidRPr="008D13D2">
        <w:rPr>
          <w:b/>
        </w:rPr>
        <w:t>all</w:t>
      </w:r>
      <w:r w:rsidRPr="008D13D2">
        <w:rPr>
          <w:b/>
          <w:spacing w:val="-10"/>
        </w:rPr>
        <w:t xml:space="preserve"> </w:t>
      </w:r>
      <w:r w:rsidRPr="008D13D2">
        <w:rPr>
          <w:b/>
        </w:rPr>
        <w:t>buildings</w:t>
      </w:r>
      <w:r w:rsidRPr="008D13D2">
        <w:rPr>
          <w:b/>
          <w:spacing w:val="-10"/>
        </w:rPr>
        <w:t xml:space="preserve"> </w:t>
      </w:r>
      <w:r w:rsidRPr="008D13D2">
        <w:rPr>
          <w:b/>
        </w:rPr>
        <w:t>on</w:t>
      </w:r>
      <w:r w:rsidRPr="008D13D2">
        <w:rPr>
          <w:b/>
          <w:spacing w:val="-10"/>
        </w:rPr>
        <w:t xml:space="preserve"> </w:t>
      </w:r>
      <w:r w:rsidRPr="008D13D2">
        <w:rPr>
          <w:b/>
        </w:rPr>
        <w:t>either</w:t>
      </w:r>
      <w:r w:rsidRPr="008D13D2">
        <w:rPr>
          <w:b/>
          <w:spacing w:val="-10"/>
        </w:rPr>
        <w:t xml:space="preserve"> </w:t>
      </w:r>
      <w:r w:rsidRPr="008D13D2">
        <w:rPr>
          <w:b/>
        </w:rPr>
        <w:t>side</w:t>
      </w:r>
      <w:r w:rsidRPr="008D13D2">
        <w:rPr>
          <w:b/>
          <w:spacing w:val="-10"/>
        </w:rPr>
        <w:t xml:space="preserve"> </w:t>
      </w:r>
      <w:r w:rsidRPr="008D13D2">
        <w:rPr>
          <w:b/>
        </w:rPr>
        <w:t>of</w:t>
      </w:r>
      <w:r w:rsidRPr="008D13D2">
        <w:rPr>
          <w:b/>
          <w:spacing w:val="-10"/>
        </w:rPr>
        <w:t xml:space="preserve"> </w:t>
      </w:r>
      <w:r w:rsidRPr="008D13D2">
        <w:rPr>
          <w:b/>
        </w:rPr>
        <w:t>Jackson</w:t>
      </w:r>
      <w:r w:rsidRPr="008D13D2">
        <w:rPr>
          <w:b/>
          <w:spacing w:val="-10"/>
        </w:rPr>
        <w:t xml:space="preserve"> </w:t>
      </w:r>
      <w:r w:rsidRPr="008D13D2">
        <w:rPr>
          <w:b/>
        </w:rPr>
        <w:t>Street</w:t>
      </w:r>
      <w:r w:rsidRPr="008D13D2">
        <w:rPr>
          <w:b/>
          <w:spacing w:val="-10"/>
        </w:rPr>
        <w:t xml:space="preserve"> </w:t>
      </w:r>
      <w:r w:rsidRPr="008D13D2">
        <w:rPr>
          <w:b/>
        </w:rPr>
        <w:t>between</w:t>
      </w:r>
      <w:r w:rsidRPr="008D13D2">
        <w:rPr>
          <w:b/>
          <w:spacing w:val="-10"/>
        </w:rPr>
        <w:t xml:space="preserve"> </w:t>
      </w:r>
      <w:r w:rsidRPr="008D13D2">
        <w:rPr>
          <w:b/>
        </w:rPr>
        <w:t>Hutt</w:t>
      </w:r>
      <w:r w:rsidRPr="008D13D2">
        <w:rPr>
          <w:b/>
          <w:spacing w:val="-10"/>
        </w:rPr>
        <w:t xml:space="preserve"> </w:t>
      </w:r>
      <w:r w:rsidRPr="008D13D2">
        <w:rPr>
          <w:b/>
        </w:rPr>
        <w:t>Road</w:t>
      </w:r>
      <w:r w:rsidRPr="008D13D2">
        <w:rPr>
          <w:b/>
          <w:spacing w:val="-10"/>
        </w:rPr>
        <w:t xml:space="preserve"> </w:t>
      </w:r>
      <w:r w:rsidRPr="008D13D2">
        <w:rPr>
          <w:b/>
        </w:rPr>
        <w:t>and</w:t>
      </w:r>
      <w:r w:rsidRPr="008D13D2">
        <w:rPr>
          <w:b/>
          <w:spacing w:val="-10"/>
        </w:rPr>
        <w:t xml:space="preserve"> </w:t>
      </w:r>
      <w:r w:rsidRPr="008D13D2">
        <w:rPr>
          <w:b/>
        </w:rPr>
        <w:t>Cuba</w:t>
      </w:r>
      <w:r w:rsidRPr="008D13D2">
        <w:rPr>
          <w:b/>
          <w:spacing w:val="-10"/>
        </w:rPr>
        <w:t xml:space="preserve"> </w:t>
      </w:r>
      <w:r w:rsidRPr="008D13D2">
        <w:rPr>
          <w:b/>
        </w:rPr>
        <w:t>Street</w:t>
      </w:r>
      <w:r w:rsidRPr="008D13D2">
        <w:rPr>
          <w:b/>
          <w:spacing w:val="-10"/>
        </w:rPr>
        <w:t xml:space="preserve"> </w:t>
      </w:r>
      <w:r w:rsidRPr="008D13D2">
        <w:rPr>
          <w:b/>
        </w:rPr>
        <w:t>(Areas</w:t>
      </w:r>
      <w:r w:rsidRPr="008D13D2">
        <w:rPr>
          <w:b/>
          <w:spacing w:val="-10"/>
        </w:rPr>
        <w:t xml:space="preserve"> </w:t>
      </w:r>
      <w:r w:rsidRPr="008D13D2">
        <w:rPr>
          <w:b/>
        </w:rPr>
        <w:t>1 and 2) have verandahs to provide weather protection.</w:t>
      </w:r>
    </w:p>
    <w:p w14:paraId="2DE4AC52" w14:textId="77777777" w:rsidR="003F5061" w:rsidRPr="008D13D2" w:rsidRDefault="003F5061" w:rsidP="003F5061">
      <w:pPr>
        <w:spacing w:line="278" w:lineRule="auto"/>
        <w:ind w:left="100" w:right="168"/>
        <w:rPr>
          <w:b/>
        </w:rPr>
      </w:pPr>
    </w:p>
    <w:p w14:paraId="3A9A2DCD" w14:textId="77777777" w:rsidR="00FF7069" w:rsidRPr="008D13D2" w:rsidRDefault="00E924E9">
      <w:pPr>
        <w:pStyle w:val="Heading5"/>
        <w:rPr>
          <w:sz w:val="24"/>
          <w:szCs w:val="24"/>
        </w:rPr>
      </w:pPr>
      <w:r w:rsidRPr="008D13D2">
        <w:rPr>
          <w:spacing w:val="-2"/>
          <w:sz w:val="24"/>
          <w:szCs w:val="24"/>
        </w:rPr>
        <w:lastRenderedPageBreak/>
        <w:t>Objective</w:t>
      </w:r>
    </w:p>
    <w:p w14:paraId="3A9A2DCF" w14:textId="65EBEEC6" w:rsidR="00FF7069" w:rsidRPr="008D13D2" w:rsidRDefault="00E924E9">
      <w:pPr>
        <w:pStyle w:val="BodyText"/>
        <w:spacing w:before="101" w:line="278" w:lineRule="auto"/>
        <w:ind w:left="100" w:right="517"/>
        <w:rPr>
          <w:sz w:val="22"/>
          <w:szCs w:val="22"/>
        </w:rPr>
      </w:pPr>
      <w:r w:rsidRPr="008D13D2">
        <w:rPr>
          <w:sz w:val="22"/>
          <w:szCs w:val="22"/>
        </w:rPr>
        <w:t>To ensure that all buildings on either side of Jackson Street between Hutt Road and Cuba Street (Areas 1 and 2) have adequate weather protection, except those existing buildings designed and built without verandahs in the</w:t>
      </w:r>
      <w:r w:rsidRPr="008D13D2">
        <w:rPr>
          <w:spacing w:val="40"/>
          <w:sz w:val="22"/>
          <w:szCs w:val="22"/>
        </w:rPr>
        <w:t xml:space="preserve"> </w:t>
      </w:r>
      <w:r w:rsidRPr="008D13D2">
        <w:rPr>
          <w:sz w:val="22"/>
          <w:szCs w:val="22"/>
        </w:rPr>
        <w:t>Jackson Street Historic Retail Precinct (Petone Commercial Activity Area – Area 1).</w:t>
      </w:r>
    </w:p>
    <w:p w14:paraId="3A9A2DD2" w14:textId="476DC43C" w:rsidR="00FF7069" w:rsidRPr="008D13D2" w:rsidRDefault="00E924E9" w:rsidP="009B280D">
      <w:pPr>
        <w:pStyle w:val="Heading5"/>
        <w:ind w:left="0"/>
        <w:rPr>
          <w:sz w:val="24"/>
          <w:szCs w:val="24"/>
        </w:rPr>
      </w:pPr>
      <w:r w:rsidRPr="008D13D2">
        <w:rPr>
          <w:spacing w:val="-2"/>
          <w:sz w:val="24"/>
          <w:szCs w:val="24"/>
        </w:rPr>
        <w:t>Policy</w:t>
      </w:r>
    </w:p>
    <w:p w14:paraId="3A9A2DD3" w14:textId="77777777" w:rsidR="00FF7069" w:rsidRPr="008D13D2" w:rsidRDefault="00E924E9" w:rsidP="00072C91">
      <w:pPr>
        <w:pStyle w:val="ListParagraph"/>
        <w:numPr>
          <w:ilvl w:val="0"/>
          <w:numId w:val="17"/>
        </w:numPr>
        <w:tabs>
          <w:tab w:val="left" w:pos="624"/>
          <w:tab w:val="left" w:pos="625"/>
        </w:tabs>
        <w:spacing w:before="100" w:line="268" w:lineRule="auto"/>
        <w:ind w:right="348"/>
      </w:pPr>
      <w:r w:rsidRPr="008D13D2">
        <w:rPr>
          <w:position w:val="1"/>
        </w:rPr>
        <w:t xml:space="preserve">To ensure that in the Jackson Street Historic Retail Precinct (Petone Commercial Activity Area ­ Area 1) all </w:t>
      </w:r>
      <w:r w:rsidRPr="008D13D2">
        <w:t>buildings except those existing buildings designed and built without verandahs, have verandahs to provide</w:t>
      </w:r>
      <w:r w:rsidRPr="008D13D2">
        <w:rPr>
          <w:spacing w:val="40"/>
        </w:rPr>
        <w:t xml:space="preserve"> </w:t>
      </w:r>
      <w:r w:rsidRPr="008D13D2">
        <w:t>weather protection to pedestrians.</w:t>
      </w:r>
    </w:p>
    <w:p w14:paraId="3A9A2DD4" w14:textId="77777777" w:rsidR="00FF7069" w:rsidRPr="008D13D2" w:rsidRDefault="00E924E9" w:rsidP="00072C91">
      <w:pPr>
        <w:pStyle w:val="ListParagraph"/>
        <w:numPr>
          <w:ilvl w:val="0"/>
          <w:numId w:val="17"/>
        </w:numPr>
        <w:tabs>
          <w:tab w:val="left" w:pos="624"/>
          <w:tab w:val="left" w:pos="625"/>
        </w:tabs>
        <w:spacing w:before="89" w:line="268" w:lineRule="auto"/>
        <w:ind w:right="198"/>
      </w:pPr>
      <w:r w:rsidRPr="008D13D2">
        <w:rPr>
          <w:position w:val="1"/>
        </w:rPr>
        <w:t xml:space="preserve">To ensure that in the section of Jackson Street within Petone Commercial Activity Area ­ Area 2, all new </w:t>
      </w:r>
      <w:r w:rsidRPr="008D13D2">
        <w:t>buildings and additions and alterations to existing buildings have verandahs to provide weather protection to</w:t>
      </w:r>
      <w:r w:rsidRPr="008D13D2">
        <w:rPr>
          <w:spacing w:val="40"/>
        </w:rPr>
        <w:t xml:space="preserve"> </w:t>
      </w:r>
      <w:r w:rsidRPr="008D13D2">
        <w:rPr>
          <w:spacing w:val="-2"/>
        </w:rPr>
        <w:t>pedestrians.</w:t>
      </w:r>
    </w:p>
    <w:p w14:paraId="3A9A2DD5" w14:textId="77777777" w:rsidR="00FF7069" w:rsidRPr="008D13D2" w:rsidRDefault="00FF7069">
      <w:pPr>
        <w:pStyle w:val="BodyText"/>
        <w:spacing w:before="5"/>
        <w:rPr>
          <w:sz w:val="20"/>
        </w:rPr>
      </w:pPr>
    </w:p>
    <w:p w14:paraId="3A9A2DD7" w14:textId="7029A7EC" w:rsidR="00FF7069" w:rsidRPr="008D13D2" w:rsidRDefault="00E924E9" w:rsidP="009B280D">
      <w:pPr>
        <w:pStyle w:val="Heading5"/>
        <w:spacing w:before="97"/>
        <w:rPr>
          <w:sz w:val="24"/>
          <w:szCs w:val="24"/>
        </w:rPr>
      </w:pPr>
      <w:r w:rsidRPr="008D13D2">
        <w:rPr>
          <w:sz w:val="24"/>
          <w:szCs w:val="24"/>
        </w:rPr>
        <w:t>Explanation</w:t>
      </w:r>
      <w:r w:rsidRPr="008D13D2">
        <w:rPr>
          <w:spacing w:val="-6"/>
          <w:sz w:val="24"/>
          <w:szCs w:val="24"/>
        </w:rPr>
        <w:t xml:space="preserve"> </w:t>
      </w:r>
      <w:r w:rsidRPr="008D13D2">
        <w:rPr>
          <w:sz w:val="24"/>
          <w:szCs w:val="24"/>
        </w:rPr>
        <w:t>and</w:t>
      </w:r>
      <w:r w:rsidRPr="008D13D2">
        <w:rPr>
          <w:spacing w:val="-6"/>
          <w:sz w:val="24"/>
          <w:szCs w:val="24"/>
        </w:rPr>
        <w:t xml:space="preserve"> </w:t>
      </w:r>
      <w:r w:rsidRPr="008D13D2">
        <w:rPr>
          <w:spacing w:val="-2"/>
          <w:sz w:val="24"/>
          <w:szCs w:val="24"/>
        </w:rPr>
        <w:t>Reasons</w:t>
      </w:r>
    </w:p>
    <w:p w14:paraId="3A9A2DD9" w14:textId="51602F96" w:rsidR="00FF7069" w:rsidRPr="008D13D2" w:rsidRDefault="00E924E9" w:rsidP="009B280D">
      <w:pPr>
        <w:pStyle w:val="BodyText"/>
        <w:spacing w:line="278" w:lineRule="auto"/>
        <w:ind w:left="100" w:right="140"/>
        <w:rPr>
          <w:sz w:val="22"/>
          <w:szCs w:val="22"/>
        </w:rPr>
      </w:pPr>
      <w:r w:rsidRPr="008D13D2">
        <w:rPr>
          <w:sz w:val="22"/>
          <w:szCs w:val="22"/>
        </w:rPr>
        <w:t>For</w:t>
      </w:r>
      <w:r w:rsidRPr="008D13D2">
        <w:rPr>
          <w:spacing w:val="25"/>
          <w:sz w:val="22"/>
          <w:szCs w:val="22"/>
        </w:rPr>
        <w:t xml:space="preserve"> </w:t>
      </w:r>
      <w:r w:rsidRPr="008D13D2">
        <w:rPr>
          <w:sz w:val="22"/>
          <w:szCs w:val="22"/>
        </w:rPr>
        <w:t>the</w:t>
      </w:r>
      <w:r w:rsidRPr="008D13D2">
        <w:rPr>
          <w:spacing w:val="25"/>
          <w:sz w:val="22"/>
          <w:szCs w:val="22"/>
        </w:rPr>
        <w:t xml:space="preserve"> </w:t>
      </w:r>
      <w:r w:rsidRPr="008D13D2">
        <w:rPr>
          <w:sz w:val="22"/>
          <w:szCs w:val="22"/>
        </w:rPr>
        <w:t>comfort</w:t>
      </w:r>
      <w:r w:rsidRPr="008D13D2">
        <w:rPr>
          <w:spacing w:val="25"/>
          <w:sz w:val="22"/>
          <w:szCs w:val="22"/>
        </w:rPr>
        <w:t xml:space="preserve"> </w:t>
      </w:r>
      <w:r w:rsidRPr="008D13D2">
        <w:rPr>
          <w:sz w:val="22"/>
          <w:szCs w:val="22"/>
        </w:rPr>
        <w:t>of</w:t>
      </w:r>
      <w:r w:rsidRPr="008D13D2">
        <w:rPr>
          <w:spacing w:val="25"/>
          <w:sz w:val="22"/>
          <w:szCs w:val="22"/>
        </w:rPr>
        <w:t xml:space="preserve"> </w:t>
      </w:r>
      <w:r w:rsidRPr="008D13D2">
        <w:rPr>
          <w:sz w:val="22"/>
          <w:szCs w:val="22"/>
        </w:rPr>
        <w:t>pedestrians/shoppers</w:t>
      </w:r>
      <w:r w:rsidRPr="008D13D2">
        <w:rPr>
          <w:spacing w:val="25"/>
          <w:sz w:val="22"/>
          <w:szCs w:val="22"/>
        </w:rPr>
        <w:t xml:space="preserve"> </w:t>
      </w:r>
      <w:r w:rsidRPr="008D13D2">
        <w:rPr>
          <w:sz w:val="22"/>
          <w:szCs w:val="22"/>
        </w:rPr>
        <w:t>and</w:t>
      </w:r>
      <w:r w:rsidRPr="008D13D2">
        <w:rPr>
          <w:spacing w:val="25"/>
          <w:sz w:val="22"/>
          <w:szCs w:val="22"/>
        </w:rPr>
        <w:t xml:space="preserve"> </w:t>
      </w:r>
      <w:r w:rsidRPr="008D13D2">
        <w:rPr>
          <w:sz w:val="22"/>
          <w:szCs w:val="22"/>
        </w:rPr>
        <w:t>to</w:t>
      </w:r>
      <w:r w:rsidRPr="008D13D2">
        <w:rPr>
          <w:spacing w:val="25"/>
          <w:sz w:val="22"/>
          <w:szCs w:val="22"/>
        </w:rPr>
        <w:t xml:space="preserve"> </w:t>
      </w:r>
      <w:r w:rsidRPr="008D13D2">
        <w:rPr>
          <w:sz w:val="22"/>
          <w:szCs w:val="22"/>
        </w:rPr>
        <w:t>encourage</w:t>
      </w:r>
      <w:r w:rsidRPr="008D13D2">
        <w:rPr>
          <w:spacing w:val="25"/>
          <w:sz w:val="22"/>
          <w:szCs w:val="22"/>
        </w:rPr>
        <w:t xml:space="preserve"> </w:t>
      </w:r>
      <w:r w:rsidRPr="008D13D2">
        <w:rPr>
          <w:sz w:val="22"/>
          <w:szCs w:val="22"/>
        </w:rPr>
        <w:t>pedestrian</w:t>
      </w:r>
      <w:r w:rsidRPr="008D13D2">
        <w:rPr>
          <w:spacing w:val="25"/>
          <w:sz w:val="22"/>
          <w:szCs w:val="22"/>
        </w:rPr>
        <w:t xml:space="preserve"> </w:t>
      </w:r>
      <w:r w:rsidRPr="008D13D2">
        <w:rPr>
          <w:sz w:val="22"/>
          <w:szCs w:val="22"/>
        </w:rPr>
        <w:t>movements,</w:t>
      </w:r>
      <w:r w:rsidRPr="008D13D2">
        <w:rPr>
          <w:spacing w:val="25"/>
          <w:sz w:val="22"/>
          <w:szCs w:val="22"/>
        </w:rPr>
        <w:t xml:space="preserve"> </w:t>
      </w:r>
      <w:r w:rsidRPr="008D13D2">
        <w:rPr>
          <w:sz w:val="22"/>
          <w:szCs w:val="22"/>
        </w:rPr>
        <w:t>it</w:t>
      </w:r>
      <w:r w:rsidRPr="008D13D2">
        <w:rPr>
          <w:spacing w:val="25"/>
          <w:sz w:val="22"/>
          <w:szCs w:val="22"/>
        </w:rPr>
        <w:t xml:space="preserve"> </w:t>
      </w:r>
      <w:r w:rsidRPr="008D13D2">
        <w:rPr>
          <w:sz w:val="22"/>
          <w:szCs w:val="22"/>
        </w:rPr>
        <w:t>is</w:t>
      </w:r>
      <w:r w:rsidRPr="008D13D2">
        <w:rPr>
          <w:spacing w:val="25"/>
          <w:sz w:val="22"/>
          <w:szCs w:val="22"/>
        </w:rPr>
        <w:t xml:space="preserve"> </w:t>
      </w:r>
      <w:r w:rsidRPr="008D13D2">
        <w:rPr>
          <w:sz w:val="22"/>
          <w:szCs w:val="22"/>
        </w:rPr>
        <w:t>important</w:t>
      </w:r>
      <w:r w:rsidRPr="008D13D2">
        <w:rPr>
          <w:spacing w:val="25"/>
          <w:sz w:val="22"/>
          <w:szCs w:val="22"/>
        </w:rPr>
        <w:t xml:space="preserve"> </w:t>
      </w:r>
      <w:r w:rsidRPr="008D13D2">
        <w:rPr>
          <w:sz w:val="22"/>
          <w:szCs w:val="22"/>
        </w:rPr>
        <w:t>that</w:t>
      </w:r>
      <w:r w:rsidRPr="008D13D2">
        <w:rPr>
          <w:spacing w:val="25"/>
          <w:sz w:val="22"/>
          <w:szCs w:val="22"/>
        </w:rPr>
        <w:t xml:space="preserve"> </w:t>
      </w:r>
      <w:r w:rsidRPr="008D13D2">
        <w:rPr>
          <w:sz w:val="22"/>
          <w:szCs w:val="22"/>
        </w:rPr>
        <w:t>all</w:t>
      </w:r>
      <w:r w:rsidRPr="008D13D2">
        <w:rPr>
          <w:spacing w:val="25"/>
          <w:sz w:val="22"/>
          <w:szCs w:val="22"/>
        </w:rPr>
        <w:t xml:space="preserve"> </w:t>
      </w:r>
      <w:r w:rsidRPr="008D13D2">
        <w:rPr>
          <w:sz w:val="22"/>
          <w:szCs w:val="22"/>
        </w:rPr>
        <w:t>buildings in Areas 1 and 2 have verandahs. For the section of Jackson Street within Petone Commercial Activity Area ­ Area 2,</w:t>
      </w:r>
      <w:r w:rsidRPr="008D13D2">
        <w:rPr>
          <w:spacing w:val="80"/>
          <w:sz w:val="22"/>
          <w:szCs w:val="22"/>
        </w:rPr>
        <w:t xml:space="preserve"> </w:t>
      </w:r>
      <w:r w:rsidRPr="008D13D2">
        <w:rPr>
          <w:sz w:val="22"/>
          <w:szCs w:val="22"/>
        </w:rPr>
        <w:t>it</w:t>
      </w:r>
      <w:r w:rsidRPr="008D13D2">
        <w:rPr>
          <w:spacing w:val="15"/>
          <w:sz w:val="22"/>
          <w:szCs w:val="22"/>
        </w:rPr>
        <w:t xml:space="preserve"> </w:t>
      </w:r>
      <w:r w:rsidRPr="008D13D2">
        <w:rPr>
          <w:sz w:val="22"/>
          <w:szCs w:val="22"/>
        </w:rPr>
        <w:t>is</w:t>
      </w:r>
      <w:r w:rsidRPr="008D13D2">
        <w:rPr>
          <w:spacing w:val="15"/>
          <w:sz w:val="22"/>
          <w:szCs w:val="22"/>
        </w:rPr>
        <w:t xml:space="preserve"> </w:t>
      </w:r>
      <w:r w:rsidRPr="008D13D2">
        <w:rPr>
          <w:sz w:val="22"/>
          <w:szCs w:val="22"/>
        </w:rPr>
        <w:t>anticipated</w:t>
      </w:r>
      <w:r w:rsidRPr="008D13D2">
        <w:rPr>
          <w:spacing w:val="15"/>
          <w:sz w:val="22"/>
          <w:szCs w:val="22"/>
        </w:rPr>
        <w:t xml:space="preserve"> </w:t>
      </w:r>
      <w:r w:rsidRPr="008D13D2">
        <w:rPr>
          <w:sz w:val="22"/>
          <w:szCs w:val="22"/>
        </w:rPr>
        <w:t>that</w:t>
      </w:r>
      <w:r w:rsidRPr="008D13D2">
        <w:rPr>
          <w:spacing w:val="14"/>
          <w:sz w:val="22"/>
          <w:szCs w:val="22"/>
        </w:rPr>
        <w:t xml:space="preserve"> </w:t>
      </w:r>
      <w:r w:rsidRPr="008D13D2">
        <w:rPr>
          <w:sz w:val="22"/>
          <w:szCs w:val="22"/>
        </w:rPr>
        <w:t>over</w:t>
      </w:r>
      <w:r w:rsidRPr="008D13D2">
        <w:rPr>
          <w:spacing w:val="15"/>
          <w:sz w:val="22"/>
          <w:szCs w:val="22"/>
        </w:rPr>
        <w:t xml:space="preserve"> </w:t>
      </w:r>
      <w:r w:rsidRPr="008D13D2">
        <w:rPr>
          <w:sz w:val="22"/>
          <w:szCs w:val="22"/>
        </w:rPr>
        <w:t>time</w:t>
      </w:r>
      <w:r w:rsidRPr="008D13D2">
        <w:rPr>
          <w:spacing w:val="14"/>
          <w:sz w:val="22"/>
          <w:szCs w:val="22"/>
        </w:rPr>
        <w:t xml:space="preserve"> </w:t>
      </w:r>
      <w:r w:rsidRPr="008D13D2">
        <w:rPr>
          <w:sz w:val="22"/>
          <w:szCs w:val="22"/>
        </w:rPr>
        <w:t>the</w:t>
      </w:r>
      <w:r w:rsidRPr="008D13D2">
        <w:rPr>
          <w:spacing w:val="14"/>
          <w:sz w:val="22"/>
          <w:szCs w:val="22"/>
        </w:rPr>
        <w:t xml:space="preserve"> </w:t>
      </w:r>
      <w:r w:rsidRPr="008D13D2">
        <w:rPr>
          <w:sz w:val="22"/>
          <w:szCs w:val="22"/>
        </w:rPr>
        <w:t>area</w:t>
      </w:r>
      <w:r w:rsidRPr="008D13D2">
        <w:rPr>
          <w:spacing w:val="15"/>
          <w:sz w:val="22"/>
          <w:szCs w:val="22"/>
        </w:rPr>
        <w:t xml:space="preserve"> </w:t>
      </w:r>
      <w:r w:rsidRPr="008D13D2">
        <w:rPr>
          <w:sz w:val="22"/>
          <w:szCs w:val="22"/>
        </w:rPr>
        <w:t>will</w:t>
      </w:r>
      <w:r w:rsidRPr="008D13D2">
        <w:rPr>
          <w:spacing w:val="15"/>
          <w:sz w:val="22"/>
          <w:szCs w:val="22"/>
        </w:rPr>
        <w:t xml:space="preserve"> </w:t>
      </w:r>
      <w:r w:rsidRPr="008D13D2">
        <w:rPr>
          <w:sz w:val="22"/>
          <w:szCs w:val="22"/>
        </w:rPr>
        <w:t>be</w:t>
      </w:r>
      <w:r w:rsidRPr="008D13D2">
        <w:rPr>
          <w:spacing w:val="15"/>
          <w:sz w:val="22"/>
          <w:szCs w:val="22"/>
        </w:rPr>
        <w:t xml:space="preserve"> </w:t>
      </w:r>
      <w:r w:rsidRPr="008D13D2">
        <w:rPr>
          <w:sz w:val="22"/>
          <w:szCs w:val="22"/>
        </w:rPr>
        <w:t>re­developed</w:t>
      </w:r>
      <w:r w:rsidRPr="008D13D2">
        <w:rPr>
          <w:spacing w:val="15"/>
          <w:sz w:val="22"/>
          <w:szCs w:val="22"/>
        </w:rPr>
        <w:t xml:space="preserve"> </w:t>
      </w:r>
      <w:r w:rsidRPr="008D13D2">
        <w:rPr>
          <w:sz w:val="22"/>
          <w:szCs w:val="22"/>
        </w:rPr>
        <w:t>and</w:t>
      </w:r>
      <w:r w:rsidRPr="008D13D2">
        <w:rPr>
          <w:spacing w:val="15"/>
          <w:sz w:val="22"/>
          <w:szCs w:val="22"/>
        </w:rPr>
        <w:t xml:space="preserve"> </w:t>
      </w:r>
      <w:r w:rsidRPr="008D13D2">
        <w:rPr>
          <w:sz w:val="22"/>
          <w:szCs w:val="22"/>
        </w:rPr>
        <w:t>the</w:t>
      </w:r>
      <w:r w:rsidRPr="008D13D2">
        <w:rPr>
          <w:spacing w:val="14"/>
          <w:sz w:val="22"/>
          <w:szCs w:val="22"/>
        </w:rPr>
        <w:t xml:space="preserve"> </w:t>
      </w:r>
      <w:r w:rsidRPr="008D13D2">
        <w:rPr>
          <w:sz w:val="22"/>
          <w:szCs w:val="22"/>
        </w:rPr>
        <w:t>provision</w:t>
      </w:r>
      <w:r w:rsidRPr="008D13D2">
        <w:rPr>
          <w:spacing w:val="15"/>
          <w:sz w:val="22"/>
          <w:szCs w:val="22"/>
        </w:rPr>
        <w:t xml:space="preserve"> </w:t>
      </w:r>
      <w:r w:rsidRPr="008D13D2">
        <w:rPr>
          <w:sz w:val="22"/>
          <w:szCs w:val="22"/>
        </w:rPr>
        <w:t>of</w:t>
      </w:r>
      <w:r w:rsidRPr="008D13D2">
        <w:rPr>
          <w:spacing w:val="15"/>
          <w:sz w:val="22"/>
          <w:szCs w:val="22"/>
        </w:rPr>
        <w:t xml:space="preserve"> </w:t>
      </w:r>
      <w:r w:rsidRPr="008D13D2">
        <w:rPr>
          <w:sz w:val="22"/>
          <w:szCs w:val="22"/>
        </w:rPr>
        <w:t>verandahs</w:t>
      </w:r>
      <w:r w:rsidRPr="008D13D2">
        <w:rPr>
          <w:spacing w:val="15"/>
          <w:sz w:val="22"/>
          <w:szCs w:val="22"/>
        </w:rPr>
        <w:t xml:space="preserve"> </w:t>
      </w:r>
      <w:r w:rsidRPr="008D13D2">
        <w:rPr>
          <w:sz w:val="22"/>
          <w:szCs w:val="22"/>
        </w:rPr>
        <w:t>would</w:t>
      </w:r>
      <w:r w:rsidRPr="008D13D2">
        <w:rPr>
          <w:spacing w:val="15"/>
          <w:sz w:val="22"/>
          <w:szCs w:val="22"/>
        </w:rPr>
        <w:t xml:space="preserve"> </w:t>
      </w:r>
      <w:r w:rsidRPr="008D13D2">
        <w:rPr>
          <w:sz w:val="22"/>
          <w:szCs w:val="22"/>
        </w:rPr>
        <w:t>create</w:t>
      </w:r>
      <w:r w:rsidRPr="008D13D2">
        <w:rPr>
          <w:spacing w:val="15"/>
          <w:sz w:val="22"/>
          <w:szCs w:val="22"/>
        </w:rPr>
        <w:t xml:space="preserve"> </w:t>
      </w:r>
      <w:r w:rsidRPr="008D13D2">
        <w:rPr>
          <w:sz w:val="22"/>
          <w:szCs w:val="22"/>
        </w:rPr>
        <w:t>a pedestrian friendly environment that will provide greater comfort and encourage circulation. In the Jackson Street Historic Retail Precinct (Petone Commercial Activity Area ­ Area 1), an exception is provided where existing buildings were originally designed and built without a verandah.</w:t>
      </w:r>
    </w:p>
    <w:p w14:paraId="3A9A2DDA" w14:textId="77777777" w:rsidR="00FF7069" w:rsidRPr="008D13D2" w:rsidRDefault="00FF7069">
      <w:pPr>
        <w:pStyle w:val="BodyText"/>
        <w:spacing w:before="7"/>
        <w:rPr>
          <w:sz w:val="17"/>
        </w:rPr>
      </w:pPr>
    </w:p>
    <w:p w14:paraId="3A9A2DDC" w14:textId="75B4F436" w:rsidR="00FF7069" w:rsidRPr="008D13D2" w:rsidRDefault="00E924E9" w:rsidP="009B280D">
      <w:pPr>
        <w:pStyle w:val="Heading2"/>
        <w:tabs>
          <w:tab w:val="left" w:pos="1929"/>
        </w:tabs>
        <w:spacing w:line="252" w:lineRule="auto"/>
        <w:ind w:left="1930" w:right="335" w:hanging="1830"/>
      </w:pPr>
      <w:r w:rsidRPr="008D13D2">
        <w:t>5B 1.2.3</w:t>
      </w:r>
      <w:r w:rsidRPr="008D13D2">
        <w:tab/>
        <w:t>Area 2 ­ Character and Building Form and Quality within Area 2 ­ Petone Mixed Use</w:t>
      </w:r>
    </w:p>
    <w:p w14:paraId="3A9A2DDD" w14:textId="77777777" w:rsidR="00FF7069" w:rsidRPr="008D13D2" w:rsidRDefault="00E924E9" w:rsidP="009B280D">
      <w:pPr>
        <w:pStyle w:val="Heading5"/>
        <w:ind w:left="0"/>
        <w:rPr>
          <w:sz w:val="24"/>
          <w:szCs w:val="24"/>
        </w:rPr>
      </w:pPr>
      <w:r w:rsidRPr="008D13D2">
        <w:rPr>
          <w:spacing w:val="-2"/>
          <w:sz w:val="24"/>
          <w:szCs w:val="24"/>
        </w:rPr>
        <w:t>Issue</w:t>
      </w:r>
    </w:p>
    <w:p w14:paraId="3A9A2DDF" w14:textId="77777777" w:rsidR="00FF7069" w:rsidRPr="008D13D2" w:rsidRDefault="00E924E9" w:rsidP="009B280D">
      <w:pPr>
        <w:spacing w:line="278" w:lineRule="auto"/>
        <w:ind w:right="168"/>
        <w:rPr>
          <w:b/>
        </w:rPr>
      </w:pPr>
      <w:r w:rsidRPr="008D13D2">
        <w:rPr>
          <w:b/>
        </w:rPr>
        <w:t>The</w:t>
      </w:r>
      <w:r w:rsidRPr="008D13D2">
        <w:rPr>
          <w:b/>
          <w:spacing w:val="-9"/>
        </w:rPr>
        <w:t xml:space="preserve"> </w:t>
      </w:r>
      <w:r w:rsidRPr="008D13D2">
        <w:rPr>
          <w:b/>
        </w:rPr>
        <w:t>Area</w:t>
      </w:r>
      <w:r w:rsidRPr="008D13D2">
        <w:rPr>
          <w:b/>
          <w:spacing w:val="-8"/>
        </w:rPr>
        <w:t xml:space="preserve"> </w:t>
      </w:r>
      <w:r w:rsidRPr="008D13D2">
        <w:rPr>
          <w:b/>
        </w:rPr>
        <w:t>2</w:t>
      </w:r>
      <w:r w:rsidRPr="008D13D2">
        <w:rPr>
          <w:b/>
          <w:spacing w:val="-8"/>
        </w:rPr>
        <w:t xml:space="preserve"> </w:t>
      </w:r>
      <w:r w:rsidRPr="008D13D2">
        <w:rPr>
          <w:b/>
        </w:rPr>
        <w:t>­</w:t>
      </w:r>
      <w:r w:rsidRPr="008D13D2">
        <w:rPr>
          <w:b/>
          <w:spacing w:val="-8"/>
        </w:rPr>
        <w:t xml:space="preserve"> </w:t>
      </w:r>
      <w:r w:rsidRPr="008D13D2">
        <w:rPr>
          <w:b/>
        </w:rPr>
        <w:t>Petone</w:t>
      </w:r>
      <w:r w:rsidRPr="008D13D2">
        <w:rPr>
          <w:b/>
          <w:spacing w:val="-9"/>
        </w:rPr>
        <w:t xml:space="preserve"> </w:t>
      </w:r>
      <w:r w:rsidRPr="008D13D2">
        <w:rPr>
          <w:b/>
        </w:rPr>
        <w:t>Mixed</w:t>
      </w:r>
      <w:r w:rsidRPr="008D13D2">
        <w:rPr>
          <w:b/>
          <w:spacing w:val="-8"/>
        </w:rPr>
        <w:t xml:space="preserve"> </w:t>
      </w:r>
      <w:r w:rsidRPr="008D13D2">
        <w:rPr>
          <w:b/>
        </w:rPr>
        <w:t>Use</w:t>
      </w:r>
      <w:r w:rsidRPr="008D13D2">
        <w:rPr>
          <w:b/>
          <w:spacing w:val="-8"/>
        </w:rPr>
        <w:t xml:space="preserve"> </w:t>
      </w:r>
      <w:r w:rsidRPr="008D13D2">
        <w:rPr>
          <w:b/>
        </w:rPr>
        <w:t>area</w:t>
      </w:r>
      <w:r w:rsidRPr="008D13D2">
        <w:rPr>
          <w:b/>
          <w:spacing w:val="-8"/>
        </w:rPr>
        <w:t xml:space="preserve"> </w:t>
      </w:r>
      <w:r w:rsidRPr="008D13D2">
        <w:rPr>
          <w:b/>
        </w:rPr>
        <w:t>provides</w:t>
      </w:r>
      <w:r w:rsidRPr="008D13D2">
        <w:rPr>
          <w:b/>
          <w:spacing w:val="-9"/>
        </w:rPr>
        <w:t xml:space="preserve"> </w:t>
      </w:r>
      <w:r w:rsidRPr="008D13D2">
        <w:rPr>
          <w:b/>
        </w:rPr>
        <w:t>for</w:t>
      </w:r>
      <w:r w:rsidRPr="008D13D2">
        <w:rPr>
          <w:b/>
          <w:spacing w:val="-8"/>
        </w:rPr>
        <w:t xml:space="preserve"> </w:t>
      </w:r>
      <w:r w:rsidRPr="008D13D2">
        <w:rPr>
          <w:b/>
        </w:rPr>
        <w:t>a</w:t>
      </w:r>
      <w:r w:rsidRPr="008D13D2">
        <w:rPr>
          <w:b/>
          <w:spacing w:val="-8"/>
        </w:rPr>
        <w:t xml:space="preserve"> </w:t>
      </w:r>
      <w:r w:rsidRPr="008D13D2">
        <w:rPr>
          <w:b/>
        </w:rPr>
        <w:t>range</w:t>
      </w:r>
      <w:r w:rsidRPr="008D13D2">
        <w:rPr>
          <w:b/>
          <w:spacing w:val="-8"/>
        </w:rPr>
        <w:t xml:space="preserve"> </w:t>
      </w:r>
      <w:r w:rsidRPr="008D13D2">
        <w:rPr>
          <w:b/>
        </w:rPr>
        <w:t>of</w:t>
      </w:r>
      <w:r w:rsidRPr="008D13D2">
        <w:rPr>
          <w:b/>
          <w:spacing w:val="-9"/>
        </w:rPr>
        <w:t xml:space="preserve"> </w:t>
      </w:r>
      <w:r w:rsidRPr="008D13D2">
        <w:rPr>
          <w:b/>
        </w:rPr>
        <w:t>complementary</w:t>
      </w:r>
      <w:r w:rsidRPr="008D13D2">
        <w:rPr>
          <w:b/>
          <w:spacing w:val="-8"/>
        </w:rPr>
        <w:t xml:space="preserve"> </w:t>
      </w:r>
      <w:r w:rsidRPr="008D13D2">
        <w:rPr>
          <w:b/>
        </w:rPr>
        <w:t>activities</w:t>
      </w:r>
      <w:r w:rsidRPr="008D13D2">
        <w:rPr>
          <w:b/>
          <w:spacing w:val="-8"/>
        </w:rPr>
        <w:t xml:space="preserve"> </w:t>
      </w:r>
      <w:r w:rsidRPr="008D13D2">
        <w:rPr>
          <w:b/>
        </w:rPr>
        <w:t>to</w:t>
      </w:r>
      <w:r w:rsidRPr="008D13D2">
        <w:rPr>
          <w:b/>
          <w:spacing w:val="-8"/>
        </w:rPr>
        <w:t xml:space="preserve"> </w:t>
      </w:r>
      <w:r w:rsidRPr="008D13D2">
        <w:rPr>
          <w:b/>
        </w:rPr>
        <w:t>support</w:t>
      </w:r>
      <w:r w:rsidRPr="008D13D2">
        <w:rPr>
          <w:b/>
          <w:spacing w:val="-8"/>
        </w:rPr>
        <w:t xml:space="preserve"> </w:t>
      </w:r>
      <w:r w:rsidRPr="008D13D2">
        <w:rPr>
          <w:b/>
        </w:rPr>
        <w:t>the</w:t>
      </w:r>
      <w:r w:rsidRPr="008D13D2">
        <w:rPr>
          <w:b/>
          <w:spacing w:val="-8"/>
        </w:rPr>
        <w:t xml:space="preserve"> </w:t>
      </w:r>
      <w:r w:rsidRPr="008D13D2">
        <w:rPr>
          <w:b/>
        </w:rPr>
        <w:t>needs</w:t>
      </w:r>
      <w:r w:rsidRPr="008D13D2">
        <w:rPr>
          <w:b/>
          <w:spacing w:val="-9"/>
        </w:rPr>
        <w:t xml:space="preserve"> </w:t>
      </w:r>
      <w:r w:rsidRPr="008D13D2">
        <w:rPr>
          <w:b/>
        </w:rPr>
        <w:t xml:space="preserve">of residents and workers. </w:t>
      </w:r>
      <w:proofErr w:type="gramStart"/>
      <w:r w:rsidRPr="008D13D2">
        <w:rPr>
          <w:b/>
        </w:rPr>
        <w:t>In order for</w:t>
      </w:r>
      <w:proofErr w:type="gramEnd"/>
      <w:r w:rsidRPr="008D13D2">
        <w:rPr>
          <w:b/>
        </w:rPr>
        <w:t xml:space="preserve"> the area to attract and support the mixture of activities, any buildings, structures and associated areas need to be functional, attractive and contribute to the quality of the environment.</w:t>
      </w:r>
      <w:r w:rsidRPr="008D13D2">
        <w:rPr>
          <w:b/>
          <w:spacing w:val="-2"/>
        </w:rPr>
        <w:t xml:space="preserve"> </w:t>
      </w:r>
      <w:r w:rsidRPr="008D13D2">
        <w:rPr>
          <w:b/>
        </w:rPr>
        <w:t>The</w:t>
      </w:r>
      <w:r w:rsidRPr="008D13D2">
        <w:rPr>
          <w:b/>
          <w:spacing w:val="-2"/>
        </w:rPr>
        <w:t xml:space="preserve"> </w:t>
      </w:r>
      <w:r w:rsidRPr="008D13D2">
        <w:rPr>
          <w:b/>
        </w:rPr>
        <w:t>building</w:t>
      </w:r>
      <w:r w:rsidRPr="008D13D2">
        <w:rPr>
          <w:b/>
          <w:spacing w:val="-2"/>
        </w:rPr>
        <w:t xml:space="preserve"> </w:t>
      </w:r>
      <w:r w:rsidRPr="008D13D2">
        <w:rPr>
          <w:b/>
        </w:rPr>
        <w:t>and</w:t>
      </w:r>
      <w:r w:rsidRPr="008D13D2">
        <w:rPr>
          <w:b/>
          <w:spacing w:val="-2"/>
        </w:rPr>
        <w:t xml:space="preserve"> </w:t>
      </w:r>
      <w:r w:rsidRPr="008D13D2">
        <w:rPr>
          <w:b/>
        </w:rPr>
        <w:t>open</w:t>
      </w:r>
      <w:r w:rsidRPr="008D13D2">
        <w:rPr>
          <w:b/>
          <w:spacing w:val="-2"/>
        </w:rPr>
        <w:t xml:space="preserve"> </w:t>
      </w:r>
      <w:r w:rsidRPr="008D13D2">
        <w:rPr>
          <w:b/>
        </w:rPr>
        <w:t>spaces</w:t>
      </w:r>
      <w:r w:rsidRPr="008D13D2">
        <w:rPr>
          <w:b/>
          <w:spacing w:val="-2"/>
        </w:rPr>
        <w:t xml:space="preserve"> </w:t>
      </w:r>
      <w:r w:rsidRPr="008D13D2">
        <w:rPr>
          <w:b/>
        </w:rPr>
        <w:t>also</w:t>
      </w:r>
      <w:r w:rsidRPr="008D13D2">
        <w:rPr>
          <w:b/>
          <w:spacing w:val="-2"/>
        </w:rPr>
        <w:t xml:space="preserve"> </w:t>
      </w:r>
      <w:r w:rsidRPr="008D13D2">
        <w:rPr>
          <w:b/>
        </w:rPr>
        <w:t>need</w:t>
      </w:r>
      <w:r w:rsidRPr="008D13D2">
        <w:rPr>
          <w:b/>
          <w:spacing w:val="-2"/>
        </w:rPr>
        <w:t xml:space="preserve"> </w:t>
      </w:r>
      <w:r w:rsidRPr="008D13D2">
        <w:rPr>
          <w:b/>
        </w:rPr>
        <w:t>to</w:t>
      </w:r>
      <w:r w:rsidRPr="008D13D2">
        <w:rPr>
          <w:b/>
          <w:spacing w:val="-2"/>
        </w:rPr>
        <w:t xml:space="preserve"> </w:t>
      </w:r>
      <w:proofErr w:type="spellStart"/>
      <w:r w:rsidRPr="008D13D2">
        <w:rPr>
          <w:b/>
        </w:rPr>
        <w:t>recognise</w:t>
      </w:r>
      <w:proofErr w:type="spellEnd"/>
      <w:r w:rsidRPr="008D13D2">
        <w:rPr>
          <w:b/>
          <w:spacing w:val="-2"/>
        </w:rPr>
        <w:t xml:space="preserve"> </w:t>
      </w:r>
      <w:r w:rsidRPr="008D13D2">
        <w:rPr>
          <w:b/>
        </w:rPr>
        <w:t>their</w:t>
      </w:r>
      <w:r w:rsidRPr="008D13D2">
        <w:rPr>
          <w:b/>
          <w:spacing w:val="-2"/>
        </w:rPr>
        <w:t xml:space="preserve"> </w:t>
      </w:r>
      <w:r w:rsidRPr="008D13D2">
        <w:rPr>
          <w:b/>
        </w:rPr>
        <w:t>context</w:t>
      </w:r>
      <w:r w:rsidRPr="008D13D2">
        <w:rPr>
          <w:b/>
          <w:spacing w:val="-2"/>
        </w:rPr>
        <w:t xml:space="preserve"> </w:t>
      </w:r>
      <w:r w:rsidRPr="008D13D2">
        <w:rPr>
          <w:b/>
        </w:rPr>
        <w:t>and</w:t>
      </w:r>
      <w:r w:rsidRPr="008D13D2">
        <w:rPr>
          <w:b/>
          <w:spacing w:val="-2"/>
        </w:rPr>
        <w:t xml:space="preserve"> </w:t>
      </w:r>
      <w:r w:rsidRPr="008D13D2">
        <w:rPr>
          <w:b/>
        </w:rPr>
        <w:t>effects</w:t>
      </w:r>
      <w:r w:rsidRPr="008D13D2">
        <w:rPr>
          <w:b/>
          <w:spacing w:val="-2"/>
        </w:rPr>
        <w:t xml:space="preserve"> </w:t>
      </w:r>
      <w:r w:rsidRPr="008D13D2">
        <w:rPr>
          <w:b/>
        </w:rPr>
        <w:t>on</w:t>
      </w:r>
      <w:r w:rsidRPr="008D13D2">
        <w:rPr>
          <w:b/>
          <w:spacing w:val="-2"/>
        </w:rPr>
        <w:t xml:space="preserve"> </w:t>
      </w:r>
      <w:r w:rsidRPr="008D13D2">
        <w:rPr>
          <w:b/>
        </w:rPr>
        <w:t>their surroundings, such as the foreshore, historic heritage areas, main entrance and gateway routes, and residential areas.</w:t>
      </w:r>
    </w:p>
    <w:p w14:paraId="1150ABB4" w14:textId="77777777" w:rsidR="009B280D" w:rsidRPr="008D13D2" w:rsidRDefault="009B280D" w:rsidP="009B280D">
      <w:pPr>
        <w:spacing w:line="278" w:lineRule="auto"/>
        <w:ind w:right="168"/>
        <w:rPr>
          <w:b/>
        </w:rPr>
      </w:pPr>
    </w:p>
    <w:p w14:paraId="2918F447" w14:textId="77777777" w:rsidR="009B280D" w:rsidRPr="008D13D2" w:rsidRDefault="00E924E9" w:rsidP="009B280D">
      <w:pPr>
        <w:pStyle w:val="Heading5"/>
        <w:ind w:left="0"/>
        <w:rPr>
          <w:spacing w:val="-2"/>
          <w:sz w:val="24"/>
          <w:szCs w:val="24"/>
        </w:rPr>
      </w:pPr>
      <w:r w:rsidRPr="008D13D2">
        <w:rPr>
          <w:spacing w:val="-2"/>
          <w:sz w:val="24"/>
          <w:szCs w:val="24"/>
        </w:rPr>
        <w:t>Objective</w:t>
      </w:r>
    </w:p>
    <w:p w14:paraId="6A6CB7B5" w14:textId="44C57CF0" w:rsidR="009B280D" w:rsidRPr="008D13D2" w:rsidRDefault="00E924E9" w:rsidP="009B280D">
      <w:pPr>
        <w:pStyle w:val="Heading5"/>
        <w:ind w:left="0"/>
        <w:rPr>
          <w:b w:val="0"/>
          <w:bCs w:val="0"/>
          <w:sz w:val="24"/>
          <w:szCs w:val="24"/>
        </w:rPr>
      </w:pPr>
      <w:r w:rsidRPr="00461D13">
        <w:rPr>
          <w:b w:val="0"/>
          <w:bCs w:val="0"/>
          <w:strike/>
          <w:color w:val="FF0000"/>
        </w:rPr>
        <w:t xml:space="preserve">To ensure that </w:t>
      </w:r>
      <w:proofErr w:type="spellStart"/>
      <w:r w:rsidRPr="00461D13">
        <w:rPr>
          <w:b w:val="0"/>
          <w:bCs w:val="0"/>
          <w:strike/>
          <w:color w:val="FF0000"/>
        </w:rPr>
        <w:t>t</w:t>
      </w:r>
      <w:r w:rsidR="00461D13" w:rsidRPr="00461D13">
        <w:rPr>
          <w:b w:val="0"/>
          <w:bCs w:val="0"/>
          <w:color w:val="FF0000"/>
          <w:u w:val="single"/>
        </w:rPr>
        <w:t>T</w:t>
      </w:r>
      <w:r w:rsidRPr="008D13D2">
        <w:rPr>
          <w:b w:val="0"/>
          <w:bCs w:val="0"/>
        </w:rPr>
        <w:t>he</w:t>
      </w:r>
      <w:proofErr w:type="spellEnd"/>
      <w:r w:rsidRPr="008D13D2">
        <w:rPr>
          <w:b w:val="0"/>
          <w:bCs w:val="0"/>
        </w:rPr>
        <w:t xml:space="preserve"> form and quality of buildings, structures, open </w:t>
      </w:r>
      <w:proofErr w:type="gramStart"/>
      <w:r w:rsidRPr="008D13D2">
        <w:rPr>
          <w:b w:val="0"/>
          <w:bCs w:val="0"/>
        </w:rPr>
        <w:t>space</w:t>
      </w:r>
      <w:proofErr w:type="gramEnd"/>
      <w:r w:rsidRPr="008D13D2">
        <w:rPr>
          <w:b w:val="0"/>
          <w:bCs w:val="0"/>
        </w:rPr>
        <w:t xml:space="preserve"> and development overall within the Petone Mixed Use Area </w:t>
      </w:r>
      <w:r w:rsidRPr="00374AAE">
        <w:rPr>
          <w:b w:val="0"/>
          <w:bCs w:val="0"/>
          <w:strike/>
          <w:color w:val="FF0000"/>
        </w:rPr>
        <w:t xml:space="preserve">maintain and enhance the character, amenity values and quality of the environment, whilst </w:t>
      </w:r>
      <w:proofErr w:type="spellStart"/>
      <w:r w:rsidRPr="00374AAE">
        <w:rPr>
          <w:b w:val="0"/>
          <w:bCs w:val="0"/>
          <w:strike/>
          <w:color w:val="FF0000"/>
        </w:rPr>
        <w:t>recognising</w:t>
      </w:r>
      <w:proofErr w:type="spellEnd"/>
      <w:r w:rsidRPr="00374AAE">
        <w:rPr>
          <w:b w:val="0"/>
          <w:bCs w:val="0"/>
          <w:strike/>
          <w:color w:val="FF0000"/>
        </w:rPr>
        <w:t xml:space="preserve"> and protecting the values and features of adjoining areas.</w:t>
      </w:r>
      <w:r w:rsidR="00374AAE">
        <w:rPr>
          <w:b w:val="0"/>
          <w:bCs w:val="0"/>
          <w:strike/>
          <w:color w:val="FF0000"/>
        </w:rPr>
        <w:t xml:space="preserve"> </w:t>
      </w:r>
      <w:r w:rsidR="00921014">
        <w:rPr>
          <w:b w:val="0"/>
          <w:bCs w:val="0"/>
          <w:color w:val="FF0000"/>
          <w:u w:val="single"/>
        </w:rPr>
        <w:t>i</w:t>
      </w:r>
      <w:r w:rsidR="00374AAE" w:rsidRPr="00374AAE">
        <w:rPr>
          <w:b w:val="0"/>
          <w:bCs w:val="0"/>
          <w:color w:val="FF0000"/>
          <w:u w:val="single"/>
        </w:rPr>
        <w:t>s designed</w:t>
      </w:r>
      <w:r w:rsidR="00374AAE">
        <w:rPr>
          <w:b w:val="0"/>
          <w:bCs w:val="0"/>
          <w:color w:val="FF0000"/>
          <w:u w:val="single"/>
        </w:rPr>
        <w:t xml:space="preserve"> to result in a quality interface with the public realm and, where appropriate, minimize adverse effects</w:t>
      </w:r>
      <w:r w:rsidR="0047723E">
        <w:rPr>
          <w:b w:val="0"/>
          <w:bCs w:val="0"/>
          <w:color w:val="FF0000"/>
          <w:u w:val="single"/>
        </w:rPr>
        <w:t xml:space="preserve"> on surrounding sensitive interfaces, </w:t>
      </w:r>
      <w:proofErr w:type="gramStart"/>
      <w:r w:rsidR="0047723E">
        <w:rPr>
          <w:b w:val="0"/>
          <w:bCs w:val="0"/>
          <w:color w:val="FF0000"/>
          <w:u w:val="single"/>
        </w:rPr>
        <w:t>taking into account</w:t>
      </w:r>
      <w:proofErr w:type="gramEnd"/>
      <w:r w:rsidR="0047723E">
        <w:rPr>
          <w:b w:val="0"/>
          <w:bCs w:val="0"/>
          <w:color w:val="FF0000"/>
          <w:u w:val="single"/>
        </w:rPr>
        <w:t xml:space="preserve"> the planned urban built environment of the area.</w:t>
      </w:r>
    </w:p>
    <w:p w14:paraId="45EFDC0B" w14:textId="77777777" w:rsidR="009B280D" w:rsidRPr="008D13D2" w:rsidRDefault="009B280D" w:rsidP="009B280D">
      <w:pPr>
        <w:pStyle w:val="Heading5"/>
        <w:ind w:left="0"/>
        <w:rPr>
          <w:b w:val="0"/>
          <w:bCs w:val="0"/>
          <w:sz w:val="24"/>
          <w:szCs w:val="24"/>
        </w:rPr>
      </w:pPr>
    </w:p>
    <w:p w14:paraId="5AF5DE40" w14:textId="67D0879F" w:rsidR="007D4D1E" w:rsidRPr="008D13D2" w:rsidRDefault="007D4D1E" w:rsidP="00C21CE5">
      <w:pPr>
        <w:pStyle w:val="ADMENDMENT"/>
        <w:ind w:left="-284"/>
        <w:rPr>
          <w:rStyle w:val="normaltextrun"/>
          <w:sz w:val="22"/>
          <w:szCs w:val="22"/>
        </w:rPr>
      </w:pPr>
      <w:r w:rsidRPr="008D13D2">
        <w:rPr>
          <w:rStyle w:val="normaltextrun"/>
          <w:sz w:val="22"/>
          <w:szCs w:val="22"/>
        </w:rPr>
        <w:t xml:space="preserve">AMENDMENT 261 - Amend policies of section 5B 1.2.3 - Area 2 - Character and Building Form and Quality within Area 2 </w:t>
      </w:r>
      <w:r w:rsidRPr="008D13D2">
        <w:rPr>
          <w:rStyle w:val="normaltextrun"/>
          <w:sz w:val="22"/>
          <w:szCs w:val="22"/>
        </w:rPr>
        <w:softHyphen/>
        <w:t xml:space="preserve"> Petone Mixed Use </w:t>
      </w:r>
    </w:p>
    <w:p w14:paraId="4FA6AFDF" w14:textId="77777777" w:rsidR="007D4D1E" w:rsidRPr="008D13D2" w:rsidRDefault="007D4D1E" w:rsidP="007D4D1E">
      <w:pPr>
        <w:pStyle w:val="paragraph"/>
        <w:spacing w:before="0" w:beforeAutospacing="0" w:after="0" w:afterAutospacing="0"/>
        <w:textAlignment w:val="baseline"/>
        <w:rPr>
          <w:rFonts w:ascii="Segoe UI" w:hAnsi="Segoe UI" w:cs="Segoe UI"/>
          <w:b/>
          <w:bCs/>
          <w:i/>
          <w:iCs/>
          <w:sz w:val="18"/>
          <w:szCs w:val="18"/>
        </w:rPr>
      </w:pPr>
    </w:p>
    <w:p w14:paraId="255C23AE" w14:textId="77777777" w:rsidR="007D4D1E" w:rsidRPr="008D13D2" w:rsidRDefault="007D4D1E" w:rsidP="007D4D1E">
      <w:pPr>
        <w:pStyle w:val="paragraph"/>
        <w:spacing w:before="0" w:beforeAutospacing="0" w:after="0" w:afterAutospacing="0"/>
        <w:ind w:left="1410" w:hanging="1410"/>
        <w:textAlignment w:val="baseline"/>
        <w:rPr>
          <w:rFonts w:ascii="Segoe UI" w:hAnsi="Segoe UI" w:cs="Segoe UI"/>
          <w:b/>
          <w:bCs/>
          <w:sz w:val="18"/>
          <w:szCs w:val="18"/>
        </w:rPr>
      </w:pPr>
      <w:r w:rsidRPr="008D13D2">
        <w:rPr>
          <w:rStyle w:val="normaltextrun"/>
          <w:rFonts w:ascii="Arial" w:hAnsi="Arial" w:cs="Arial"/>
          <w:b/>
          <w:bCs/>
        </w:rPr>
        <w:t>Policy</w:t>
      </w:r>
      <w:r w:rsidRPr="008D13D2">
        <w:rPr>
          <w:rStyle w:val="eop"/>
          <w:rFonts w:ascii="Arial" w:hAnsi="Arial" w:cs="Arial"/>
          <w:b/>
          <w:bCs/>
        </w:rPr>
        <w:t> </w:t>
      </w:r>
    </w:p>
    <w:p w14:paraId="7169DCD2" w14:textId="77777777" w:rsidR="00C02A7D" w:rsidRPr="008D13D2" w:rsidRDefault="00C02A7D" w:rsidP="00072C91">
      <w:pPr>
        <w:pStyle w:val="ListParagraph"/>
        <w:numPr>
          <w:ilvl w:val="0"/>
          <w:numId w:val="16"/>
        </w:numPr>
        <w:tabs>
          <w:tab w:val="left" w:pos="625"/>
        </w:tabs>
        <w:spacing w:before="99" w:line="261" w:lineRule="auto"/>
        <w:ind w:right="858"/>
        <w:jc w:val="both"/>
      </w:pPr>
      <w:r w:rsidRPr="008D13D2">
        <w:rPr>
          <w:position w:val="1"/>
        </w:rPr>
        <w:t xml:space="preserve">Provide for alterations and minor additions to existing buildings, subject to minimum standards, and </w:t>
      </w:r>
      <w:r w:rsidRPr="008D13D2">
        <w:t>encourage a high quality urban and built form design for these building modifications.</w:t>
      </w:r>
    </w:p>
    <w:p w14:paraId="05495968" w14:textId="77777777" w:rsidR="00C02A7D" w:rsidRPr="008D13D2" w:rsidRDefault="00C02A7D" w:rsidP="00072C91">
      <w:pPr>
        <w:pStyle w:val="ListParagraph"/>
        <w:numPr>
          <w:ilvl w:val="0"/>
          <w:numId w:val="16"/>
        </w:numPr>
        <w:tabs>
          <w:tab w:val="left" w:pos="625"/>
        </w:tabs>
        <w:spacing w:before="94" w:line="268" w:lineRule="auto"/>
        <w:ind w:right="212"/>
        <w:jc w:val="both"/>
      </w:pPr>
      <w:r w:rsidRPr="008D13D2">
        <w:rPr>
          <w:position w:val="1"/>
        </w:rPr>
        <w:t>Manage</w:t>
      </w:r>
      <w:r w:rsidRPr="008D13D2">
        <w:rPr>
          <w:spacing w:val="18"/>
          <w:position w:val="1"/>
        </w:rPr>
        <w:t xml:space="preserve"> </w:t>
      </w:r>
      <w:r w:rsidRPr="008D13D2">
        <w:rPr>
          <w:position w:val="1"/>
        </w:rPr>
        <w:t>new</w:t>
      </w:r>
      <w:r w:rsidRPr="008D13D2">
        <w:rPr>
          <w:spacing w:val="18"/>
          <w:position w:val="1"/>
        </w:rPr>
        <w:t xml:space="preserve"> </w:t>
      </w:r>
      <w:r w:rsidRPr="008D13D2">
        <w:rPr>
          <w:position w:val="1"/>
        </w:rPr>
        <w:t>buildings</w:t>
      </w:r>
      <w:r w:rsidRPr="008D13D2">
        <w:rPr>
          <w:spacing w:val="18"/>
          <w:position w:val="1"/>
        </w:rPr>
        <w:t xml:space="preserve"> </w:t>
      </w:r>
      <w:r w:rsidRPr="008D13D2">
        <w:rPr>
          <w:position w:val="1"/>
        </w:rPr>
        <w:t>and</w:t>
      </w:r>
      <w:r w:rsidRPr="008D13D2">
        <w:rPr>
          <w:spacing w:val="18"/>
          <w:position w:val="1"/>
        </w:rPr>
        <w:t xml:space="preserve"> </w:t>
      </w:r>
      <w:r w:rsidRPr="008D13D2">
        <w:rPr>
          <w:position w:val="1"/>
        </w:rPr>
        <w:t>developments</w:t>
      </w:r>
      <w:r w:rsidRPr="008D13D2">
        <w:rPr>
          <w:spacing w:val="18"/>
          <w:position w:val="1"/>
        </w:rPr>
        <w:t xml:space="preserve"> </w:t>
      </w:r>
      <w:r w:rsidRPr="008D13D2">
        <w:rPr>
          <w:position w:val="1"/>
        </w:rPr>
        <w:t>and</w:t>
      </w:r>
      <w:r w:rsidRPr="008D13D2">
        <w:rPr>
          <w:spacing w:val="18"/>
          <w:position w:val="1"/>
        </w:rPr>
        <w:t xml:space="preserve"> </w:t>
      </w:r>
      <w:r w:rsidRPr="008D13D2">
        <w:rPr>
          <w:position w:val="1"/>
        </w:rPr>
        <w:t>larger</w:t>
      </w:r>
      <w:r w:rsidRPr="008D13D2">
        <w:rPr>
          <w:spacing w:val="18"/>
          <w:position w:val="1"/>
        </w:rPr>
        <w:t xml:space="preserve"> </w:t>
      </w:r>
      <w:r w:rsidRPr="008D13D2">
        <w:rPr>
          <w:position w:val="1"/>
        </w:rPr>
        <w:t>additions</w:t>
      </w:r>
      <w:r w:rsidRPr="008D13D2">
        <w:rPr>
          <w:spacing w:val="18"/>
          <w:position w:val="1"/>
        </w:rPr>
        <w:t xml:space="preserve"> </w:t>
      </w:r>
      <w:r w:rsidRPr="008D13D2">
        <w:rPr>
          <w:position w:val="1"/>
        </w:rPr>
        <w:t>to</w:t>
      </w:r>
      <w:r w:rsidRPr="008D13D2">
        <w:rPr>
          <w:spacing w:val="17"/>
          <w:position w:val="1"/>
        </w:rPr>
        <w:t xml:space="preserve"> </w:t>
      </w:r>
      <w:r w:rsidRPr="008D13D2">
        <w:rPr>
          <w:position w:val="1"/>
        </w:rPr>
        <w:t>existing</w:t>
      </w:r>
      <w:r w:rsidRPr="008D13D2">
        <w:rPr>
          <w:spacing w:val="18"/>
          <w:position w:val="1"/>
        </w:rPr>
        <w:t xml:space="preserve"> </w:t>
      </w:r>
      <w:r w:rsidRPr="008D13D2">
        <w:rPr>
          <w:position w:val="1"/>
        </w:rPr>
        <w:t>buildings</w:t>
      </w:r>
      <w:r w:rsidRPr="008D13D2">
        <w:rPr>
          <w:spacing w:val="18"/>
          <w:position w:val="1"/>
        </w:rPr>
        <w:t xml:space="preserve"> </w:t>
      </w:r>
      <w:r w:rsidRPr="008D13D2">
        <w:rPr>
          <w:position w:val="1"/>
        </w:rPr>
        <w:t>to</w:t>
      </w:r>
      <w:r w:rsidRPr="008D13D2">
        <w:rPr>
          <w:spacing w:val="17"/>
          <w:position w:val="1"/>
        </w:rPr>
        <w:t xml:space="preserve"> </w:t>
      </w:r>
      <w:r w:rsidRPr="008D13D2">
        <w:rPr>
          <w:position w:val="1"/>
        </w:rPr>
        <w:t>be</w:t>
      </w:r>
      <w:r w:rsidRPr="008D13D2">
        <w:rPr>
          <w:spacing w:val="18"/>
          <w:position w:val="1"/>
        </w:rPr>
        <w:t xml:space="preserve"> </w:t>
      </w:r>
      <w:r w:rsidRPr="008D13D2">
        <w:rPr>
          <w:position w:val="1"/>
        </w:rPr>
        <w:lastRenderedPageBreak/>
        <w:t>well</w:t>
      </w:r>
      <w:r w:rsidRPr="008D13D2">
        <w:rPr>
          <w:spacing w:val="18"/>
          <w:position w:val="1"/>
        </w:rPr>
        <w:t xml:space="preserve"> </w:t>
      </w:r>
      <w:r w:rsidRPr="008D13D2">
        <w:rPr>
          <w:position w:val="1"/>
        </w:rPr>
        <w:t>designed</w:t>
      </w:r>
      <w:r w:rsidRPr="008D13D2">
        <w:rPr>
          <w:spacing w:val="6"/>
          <w:position w:val="1"/>
        </w:rPr>
        <w:t xml:space="preserve"> </w:t>
      </w:r>
      <w:r w:rsidRPr="008D13D2">
        <w:rPr>
          <w:position w:val="1"/>
        </w:rPr>
        <w:t xml:space="preserve">and </w:t>
      </w:r>
      <w:r w:rsidRPr="008D13D2">
        <w:t xml:space="preserve">to contribute to the creation of an integrated, safe and attractive </w:t>
      </w:r>
      <w:proofErr w:type="gramStart"/>
      <w:r w:rsidRPr="008D13D2">
        <w:t>mixed use</w:t>
      </w:r>
      <w:proofErr w:type="gramEnd"/>
      <w:r w:rsidRPr="008D13D2">
        <w:t xml:space="preserve"> environment with a high standard</w:t>
      </w:r>
      <w:r w:rsidRPr="008D13D2">
        <w:rPr>
          <w:spacing w:val="40"/>
        </w:rPr>
        <w:t xml:space="preserve"> </w:t>
      </w:r>
      <w:r w:rsidRPr="008D13D2">
        <w:t>of streetscape and amenity.</w:t>
      </w:r>
    </w:p>
    <w:p w14:paraId="659D8DC7" w14:textId="2E6AD3E7" w:rsidR="00C02A7D" w:rsidRPr="008D13D2" w:rsidRDefault="00C02A7D" w:rsidP="00072C91">
      <w:pPr>
        <w:pStyle w:val="ListParagraph"/>
        <w:numPr>
          <w:ilvl w:val="0"/>
          <w:numId w:val="16"/>
        </w:numPr>
        <w:tabs>
          <w:tab w:val="left" w:pos="624"/>
          <w:tab w:val="left" w:pos="625"/>
        </w:tabs>
        <w:spacing w:before="89" w:line="261" w:lineRule="auto"/>
        <w:ind w:right="337"/>
      </w:pPr>
      <w:r w:rsidRPr="008D13D2">
        <w:rPr>
          <w:position w:val="1"/>
        </w:rPr>
        <w:t xml:space="preserve">For Jackson Street, require buildings to provide and maintain an active, </w:t>
      </w:r>
      <w:proofErr w:type="gramStart"/>
      <w:r w:rsidRPr="008D13D2">
        <w:rPr>
          <w:position w:val="1"/>
        </w:rPr>
        <w:t>transparent</w:t>
      </w:r>
      <w:proofErr w:type="gramEnd"/>
      <w:r w:rsidRPr="008D13D2">
        <w:rPr>
          <w:position w:val="1"/>
        </w:rPr>
        <w:t xml:space="preserve"> and continual frontage, </w:t>
      </w:r>
      <w:r w:rsidRPr="008D13D2">
        <w:t>as well as shelter, to provide a pedestrian focused environment along this main gateway route.</w:t>
      </w:r>
    </w:p>
    <w:p w14:paraId="287085F7" w14:textId="7FD0189D" w:rsidR="000A1839" w:rsidRPr="008D13D2" w:rsidRDefault="007D4D1E" w:rsidP="00072C91">
      <w:pPr>
        <w:pStyle w:val="paragraph"/>
        <w:numPr>
          <w:ilvl w:val="0"/>
          <w:numId w:val="16"/>
        </w:numPr>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Manage the height and location of buildings to respond to their context and locality, with lower building heights for the areas:</w:t>
      </w:r>
      <w:r w:rsidRPr="008D13D2">
        <w:rPr>
          <w:rStyle w:val="eop"/>
          <w:rFonts w:ascii="Arial" w:hAnsi="Arial" w:cs="Arial"/>
          <w:sz w:val="22"/>
          <w:szCs w:val="22"/>
        </w:rPr>
        <w:t> </w:t>
      </w:r>
    </w:p>
    <w:p w14:paraId="4F86AB42" w14:textId="77777777" w:rsidR="000A1839" w:rsidRPr="008D13D2" w:rsidRDefault="007D4D1E" w:rsidP="00072C91">
      <w:pPr>
        <w:pStyle w:val="paragraph"/>
        <w:numPr>
          <w:ilvl w:val="0"/>
          <w:numId w:val="54"/>
        </w:numPr>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Adjoining and close to Residential Activity Areas to minimise effects on the amenity values, including shading, over dominance and privacy; and</w:t>
      </w:r>
      <w:r w:rsidRPr="008D13D2">
        <w:rPr>
          <w:rStyle w:val="eop"/>
          <w:rFonts w:ascii="Arial" w:hAnsi="Arial" w:cs="Arial"/>
          <w:sz w:val="22"/>
          <w:szCs w:val="22"/>
        </w:rPr>
        <w:t> </w:t>
      </w:r>
    </w:p>
    <w:p w14:paraId="1DBABF78" w14:textId="4565053C" w:rsidR="007D4D1E" w:rsidRPr="008D13D2" w:rsidRDefault="007D4D1E" w:rsidP="00072C91">
      <w:pPr>
        <w:pStyle w:val="paragraph"/>
        <w:numPr>
          <w:ilvl w:val="0"/>
          <w:numId w:val="54"/>
        </w:numPr>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Along the Jackson Street front road boundary with taller buildings setback from the street, thereby creating a streetscape with lower level buildings and protecting sunlight to public spaces within the street.</w:t>
      </w:r>
      <w:r w:rsidRPr="008D13D2">
        <w:rPr>
          <w:rStyle w:val="eop"/>
          <w:rFonts w:ascii="Arial" w:hAnsi="Arial" w:cs="Arial"/>
          <w:sz w:val="22"/>
          <w:szCs w:val="22"/>
        </w:rPr>
        <w:t> </w:t>
      </w:r>
    </w:p>
    <w:p w14:paraId="20502195" w14:textId="2D55D5E2" w:rsidR="007D4D1E" w:rsidRPr="008D13D2" w:rsidRDefault="007D4D1E" w:rsidP="00072C91">
      <w:pPr>
        <w:pStyle w:val="paragraph"/>
        <w:numPr>
          <w:ilvl w:val="0"/>
          <w:numId w:val="16"/>
        </w:numPr>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trike/>
          <w:sz w:val="22"/>
          <w:szCs w:val="22"/>
        </w:rPr>
        <w:t xml:space="preserve">Manage the height, </w:t>
      </w:r>
      <w:proofErr w:type="gramStart"/>
      <w:r w:rsidRPr="008D13D2">
        <w:rPr>
          <w:rStyle w:val="normaltextrun"/>
          <w:rFonts w:ascii="Arial" w:hAnsi="Arial" w:cs="Arial"/>
          <w:strike/>
          <w:sz w:val="22"/>
          <w:szCs w:val="22"/>
        </w:rPr>
        <w:t>location</w:t>
      </w:r>
      <w:proofErr w:type="gramEnd"/>
      <w:r w:rsidRPr="008D13D2">
        <w:rPr>
          <w:rStyle w:val="normaltextrun"/>
          <w:rFonts w:ascii="Arial" w:hAnsi="Arial" w:cs="Arial"/>
          <w:strike/>
          <w:sz w:val="22"/>
          <w:szCs w:val="22"/>
        </w:rPr>
        <w:t xml:space="preserve"> and design of</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Encourage</w:t>
      </w:r>
      <w:r w:rsidRPr="008D13D2">
        <w:rPr>
          <w:rStyle w:val="normaltextrun"/>
          <w:rFonts w:ascii="Arial" w:hAnsi="Arial" w:cs="Arial"/>
          <w:sz w:val="22"/>
          <w:szCs w:val="22"/>
        </w:rPr>
        <w:t xml:space="preserve"> buildings and development on The Esplanade to create a landscaped street frontage and </w:t>
      </w:r>
      <w:r w:rsidRPr="008D13D2">
        <w:rPr>
          <w:rStyle w:val="normaltextrun"/>
          <w:rFonts w:ascii="Arial" w:hAnsi="Arial" w:cs="Arial"/>
          <w:sz w:val="22"/>
          <w:szCs w:val="22"/>
          <w:u w:val="single"/>
        </w:rPr>
        <w:t>to</w:t>
      </w:r>
      <w:r w:rsidRPr="008D13D2">
        <w:rPr>
          <w:rStyle w:val="normaltextrun"/>
          <w:rFonts w:ascii="Arial" w:hAnsi="Arial" w:cs="Arial"/>
          <w:sz w:val="22"/>
          <w:szCs w:val="22"/>
        </w:rPr>
        <w:t xml:space="preserve"> protect</w:t>
      </w:r>
      <w:r w:rsidRPr="008D13D2">
        <w:rPr>
          <w:rStyle w:val="normaltextrun"/>
          <w:rFonts w:ascii="Arial" w:hAnsi="Arial" w:cs="Arial"/>
          <w:strike/>
          <w:sz w:val="22"/>
          <w:szCs w:val="22"/>
        </w:rPr>
        <w:t>ion</w:t>
      </w:r>
      <w:r w:rsidRPr="008D13D2">
        <w:rPr>
          <w:rStyle w:val="normaltextrun"/>
          <w:rFonts w:ascii="Arial" w:hAnsi="Arial" w:cs="Arial"/>
          <w:sz w:val="22"/>
          <w:szCs w:val="22"/>
        </w:rPr>
        <w:t xml:space="preserve"> </w:t>
      </w:r>
      <w:r w:rsidRPr="008D13D2">
        <w:rPr>
          <w:rStyle w:val="normaltextrun"/>
          <w:rFonts w:ascii="Arial" w:hAnsi="Arial" w:cs="Arial"/>
          <w:strike/>
          <w:sz w:val="22"/>
          <w:szCs w:val="22"/>
        </w:rPr>
        <w:t>of</w:t>
      </w:r>
      <w:r w:rsidRPr="008D13D2">
        <w:rPr>
          <w:rStyle w:val="normaltextrun"/>
          <w:rFonts w:ascii="Arial" w:hAnsi="Arial" w:cs="Arial"/>
          <w:sz w:val="22"/>
          <w:szCs w:val="22"/>
        </w:rPr>
        <w:t xml:space="preserve"> sunlight access to the beach </w:t>
      </w:r>
      <w:r w:rsidRPr="008D13D2">
        <w:rPr>
          <w:rStyle w:val="normaltextrun"/>
          <w:rFonts w:ascii="Arial" w:hAnsi="Arial" w:cs="Arial"/>
          <w:strike/>
          <w:sz w:val="22"/>
          <w:szCs w:val="22"/>
        </w:rPr>
        <w:t>to avoid overshadowing</w:t>
      </w:r>
      <w:r w:rsidRPr="008D13D2">
        <w:rPr>
          <w:rStyle w:val="normaltextrun"/>
          <w:rFonts w:ascii="Arial" w:hAnsi="Arial" w:cs="Arial"/>
          <w:sz w:val="22"/>
          <w:szCs w:val="22"/>
        </w:rPr>
        <w:t>.</w:t>
      </w:r>
      <w:r w:rsidRPr="008D13D2">
        <w:rPr>
          <w:rStyle w:val="eop"/>
          <w:rFonts w:ascii="Arial" w:hAnsi="Arial" w:cs="Arial"/>
          <w:sz w:val="22"/>
          <w:szCs w:val="22"/>
        </w:rPr>
        <w:t> </w:t>
      </w:r>
    </w:p>
    <w:p w14:paraId="7AA7DAE8" w14:textId="77777777" w:rsidR="00F1228F" w:rsidRPr="008D13D2" w:rsidRDefault="00F1228F" w:rsidP="00072C91">
      <w:pPr>
        <w:widowControl/>
        <w:numPr>
          <w:ilvl w:val="0"/>
          <w:numId w:val="16"/>
        </w:numPr>
        <w:shd w:val="clear" w:color="auto" w:fill="FFFFFF"/>
        <w:autoSpaceDE/>
        <w:autoSpaceDN/>
        <w:spacing w:after="15"/>
        <w:rPr>
          <w:rFonts w:eastAsia="Times New Roman"/>
          <w:lang w:val="en-NZ" w:eastAsia="en-NZ"/>
        </w:rPr>
      </w:pPr>
      <w:r w:rsidRPr="008D13D2">
        <w:rPr>
          <w:rFonts w:eastAsia="Times New Roman"/>
          <w:lang w:val="en-NZ" w:eastAsia="en-NZ"/>
        </w:rPr>
        <w:t>Encourage all new buildings to provide appropriate levels of natural light to occupied spaces within the building.</w:t>
      </w:r>
    </w:p>
    <w:p w14:paraId="3D251371" w14:textId="1E043A9D" w:rsidR="007D4D1E" w:rsidRPr="008D13D2" w:rsidRDefault="00F1228F" w:rsidP="00072C91">
      <w:pPr>
        <w:widowControl/>
        <w:numPr>
          <w:ilvl w:val="0"/>
          <w:numId w:val="16"/>
        </w:numPr>
        <w:shd w:val="clear" w:color="auto" w:fill="FFFFFF"/>
        <w:autoSpaceDE/>
        <w:autoSpaceDN/>
        <w:spacing w:after="15"/>
        <w:rPr>
          <w:rFonts w:eastAsia="Times New Roman"/>
          <w:lang w:val="en-NZ" w:eastAsia="en-NZ"/>
        </w:rPr>
      </w:pPr>
      <w:r w:rsidRPr="008D13D2">
        <w:rPr>
          <w:rFonts w:eastAsia="Times New Roman"/>
          <w:lang w:val="en-NZ" w:eastAsia="en-NZ"/>
        </w:rPr>
        <w:t xml:space="preserve">Require a minimum level of amenity for future occupiers of residential buildings </w:t>
      </w:r>
      <w:proofErr w:type="gramStart"/>
      <w:r w:rsidRPr="008D13D2">
        <w:rPr>
          <w:rFonts w:eastAsia="Times New Roman"/>
          <w:lang w:val="en-NZ" w:eastAsia="en-NZ"/>
        </w:rPr>
        <w:t>through the use of</w:t>
      </w:r>
      <w:proofErr w:type="gramEnd"/>
      <w:r w:rsidRPr="008D13D2">
        <w:rPr>
          <w:rFonts w:eastAsia="Times New Roman"/>
          <w:lang w:val="en-NZ" w:eastAsia="en-NZ"/>
        </w:rPr>
        <w:t xml:space="preserve"> a permitted activity standard regarding outdoor space. In addition to encouraging good quality and amenity by guiding their design to ensure current and future occupants have useable internal space, ongoing access to daylight, and an external aspect.</w:t>
      </w:r>
    </w:p>
    <w:p w14:paraId="5267A660" w14:textId="77777777" w:rsidR="007D4D1E" w:rsidRPr="008D13D2" w:rsidRDefault="007D4D1E" w:rsidP="007D4D1E">
      <w:pPr>
        <w:pStyle w:val="paragraph"/>
        <w:spacing w:before="0" w:beforeAutospacing="0" w:after="0" w:afterAutospacing="0"/>
        <w:ind w:left="705" w:hanging="705"/>
        <w:textAlignment w:val="baseline"/>
        <w:rPr>
          <w:rFonts w:ascii="Segoe UI" w:hAnsi="Segoe UI" w:cs="Segoe UI"/>
          <w:sz w:val="22"/>
          <w:szCs w:val="22"/>
        </w:rPr>
      </w:pPr>
      <w:r w:rsidRPr="008D13D2">
        <w:rPr>
          <w:rStyle w:val="normaltextrun"/>
          <w:rFonts w:ascii="Arial" w:hAnsi="Arial" w:cs="Arial"/>
          <w:sz w:val="22"/>
          <w:szCs w:val="22"/>
        </w:rPr>
        <w:t>(h)</w:t>
      </w:r>
      <w:r w:rsidRPr="008D13D2">
        <w:rPr>
          <w:rStyle w:val="tabchar"/>
          <w:rFonts w:ascii="Calibri" w:hAnsi="Calibri" w:cs="Calibri"/>
          <w:sz w:val="22"/>
          <w:szCs w:val="22"/>
        </w:rPr>
        <w:tab/>
      </w:r>
      <w:r w:rsidRPr="008D13D2">
        <w:rPr>
          <w:rStyle w:val="normaltextrun"/>
          <w:rFonts w:ascii="Arial" w:hAnsi="Arial" w:cs="Arial"/>
          <w:sz w:val="22"/>
          <w:szCs w:val="22"/>
        </w:rPr>
        <w:t xml:space="preserve">Manage new buildings to be designed to manage adverse effects on amenity value, including visual, </w:t>
      </w:r>
      <w:r w:rsidRPr="008D13D2">
        <w:rPr>
          <w:rStyle w:val="normaltextrun"/>
          <w:rFonts w:ascii="Arial" w:hAnsi="Arial" w:cs="Arial"/>
          <w:strike/>
          <w:sz w:val="22"/>
          <w:szCs w:val="22"/>
        </w:rPr>
        <w:t>wind</w:t>
      </w:r>
      <w:r w:rsidRPr="008D13D2">
        <w:rPr>
          <w:rStyle w:val="normaltextrun"/>
          <w:rFonts w:ascii="Arial" w:hAnsi="Arial" w:cs="Arial"/>
          <w:sz w:val="22"/>
          <w:szCs w:val="22"/>
        </w:rPr>
        <w:t xml:space="preserve"> and glare.</w:t>
      </w:r>
      <w:r w:rsidRPr="008D13D2">
        <w:rPr>
          <w:rStyle w:val="eop"/>
          <w:rFonts w:ascii="Arial" w:hAnsi="Arial" w:cs="Arial"/>
          <w:sz w:val="22"/>
          <w:szCs w:val="22"/>
        </w:rPr>
        <w:t> </w:t>
      </w:r>
    </w:p>
    <w:p w14:paraId="6D667FEC" w14:textId="77777777" w:rsidR="007D4D1E" w:rsidRPr="008D13D2" w:rsidRDefault="007D4D1E" w:rsidP="007D4D1E">
      <w:pPr>
        <w:pStyle w:val="paragraph"/>
        <w:spacing w:before="0" w:beforeAutospacing="0" w:after="0" w:afterAutospacing="0"/>
        <w:ind w:left="705" w:hanging="705"/>
        <w:textAlignment w:val="baseline"/>
        <w:rPr>
          <w:rFonts w:ascii="Arial" w:hAnsi="Arial" w:cs="Arial"/>
          <w:sz w:val="22"/>
          <w:szCs w:val="22"/>
        </w:rPr>
      </w:pPr>
      <w:r w:rsidRPr="008D13D2">
        <w:rPr>
          <w:rStyle w:val="normaltextrun"/>
          <w:rFonts w:ascii="Arial" w:hAnsi="Arial" w:cs="Arial"/>
          <w:sz w:val="22"/>
          <w:szCs w:val="22"/>
        </w:rPr>
        <w:t>(</w:t>
      </w:r>
      <w:proofErr w:type="spellStart"/>
      <w:r w:rsidRPr="008D13D2">
        <w:rPr>
          <w:rStyle w:val="normaltextrun"/>
          <w:rFonts w:ascii="Arial" w:hAnsi="Arial" w:cs="Arial"/>
          <w:sz w:val="22"/>
          <w:szCs w:val="22"/>
        </w:rPr>
        <w:t>i</w:t>
      </w:r>
      <w:proofErr w:type="spellEnd"/>
      <w:r w:rsidRPr="008D13D2">
        <w:rPr>
          <w:rStyle w:val="normaltextrun"/>
          <w:rFonts w:ascii="Arial" w:hAnsi="Arial" w:cs="Arial"/>
          <w:sz w:val="22"/>
          <w:szCs w:val="22"/>
        </w:rPr>
        <w:t>)</w:t>
      </w:r>
      <w:r w:rsidRPr="008D13D2">
        <w:rPr>
          <w:rStyle w:val="tabchar"/>
          <w:rFonts w:ascii="Calibri" w:hAnsi="Calibri" w:cs="Calibri"/>
          <w:sz w:val="22"/>
          <w:szCs w:val="22"/>
        </w:rPr>
        <w:tab/>
      </w:r>
      <w:r w:rsidRPr="008D13D2">
        <w:rPr>
          <w:rStyle w:val="normaltextrun"/>
          <w:rFonts w:ascii="Arial" w:hAnsi="Arial" w:cs="Arial"/>
          <w:strike/>
          <w:sz w:val="22"/>
          <w:szCs w:val="22"/>
        </w:rPr>
        <w:t xml:space="preserve">Restrict </w:t>
      </w:r>
      <w:r w:rsidRPr="008D13D2">
        <w:rPr>
          <w:rStyle w:val="normaltextrun"/>
          <w:rFonts w:ascii="Arial" w:hAnsi="Arial" w:cs="Arial"/>
          <w:sz w:val="22"/>
          <w:szCs w:val="22"/>
          <w:u w:val="single"/>
        </w:rPr>
        <w:t>Manage</w:t>
      </w:r>
      <w:r w:rsidRPr="008D13D2">
        <w:rPr>
          <w:rStyle w:val="normaltextrun"/>
          <w:rFonts w:ascii="Arial" w:hAnsi="Arial" w:cs="Arial"/>
          <w:sz w:val="22"/>
          <w:szCs w:val="22"/>
        </w:rPr>
        <w:t xml:space="preserve"> the </w:t>
      </w:r>
      <w:r w:rsidRPr="008D13D2">
        <w:rPr>
          <w:rStyle w:val="normaltextrun"/>
          <w:rFonts w:ascii="Arial" w:hAnsi="Arial" w:cs="Arial"/>
          <w:strike/>
          <w:sz w:val="22"/>
          <w:szCs w:val="22"/>
        </w:rPr>
        <w:t>height of</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design of</w:t>
      </w:r>
      <w:r w:rsidRPr="008D13D2">
        <w:rPr>
          <w:rStyle w:val="normaltextrun"/>
          <w:rFonts w:ascii="Arial" w:hAnsi="Arial" w:cs="Arial"/>
          <w:sz w:val="22"/>
          <w:szCs w:val="22"/>
        </w:rPr>
        <w:t xml:space="preserve"> buildings and structures at the interface with adjoining residential areas to minimise effects on the amenity values, including shading,</w:t>
      </w:r>
      <w:r w:rsidRPr="008D13D2">
        <w:rPr>
          <w:rStyle w:val="normaltextrun"/>
          <w:rFonts w:ascii="Arial" w:hAnsi="Arial" w:cs="Arial"/>
          <w:strike/>
          <w:sz w:val="22"/>
          <w:szCs w:val="22"/>
        </w:rPr>
        <w:t xml:space="preserve"> over dominance</w:t>
      </w:r>
      <w:r w:rsidRPr="008D13D2">
        <w:rPr>
          <w:rStyle w:val="normaltextrun"/>
          <w:rFonts w:ascii="Arial" w:hAnsi="Arial" w:cs="Arial"/>
          <w:sz w:val="22"/>
          <w:szCs w:val="22"/>
        </w:rPr>
        <w:t xml:space="preserve"> and privacy.</w:t>
      </w:r>
      <w:r w:rsidRPr="008D13D2">
        <w:rPr>
          <w:rStyle w:val="eop"/>
          <w:rFonts w:ascii="Arial" w:hAnsi="Arial" w:cs="Arial"/>
          <w:sz w:val="22"/>
          <w:szCs w:val="22"/>
        </w:rPr>
        <w:t> </w:t>
      </w:r>
    </w:p>
    <w:p w14:paraId="706C7617" w14:textId="77777777" w:rsidR="00D95252" w:rsidRPr="008D13D2" w:rsidRDefault="007D4D1E" w:rsidP="00D95252">
      <w:pPr>
        <w:pStyle w:val="paragraph"/>
        <w:spacing w:before="0" w:beforeAutospacing="0" w:after="0" w:afterAutospacing="0"/>
        <w:ind w:left="705" w:hanging="705"/>
        <w:textAlignment w:val="baseline"/>
        <w:rPr>
          <w:rStyle w:val="eop"/>
          <w:rFonts w:ascii="Arial" w:hAnsi="Arial" w:cs="Arial"/>
          <w:sz w:val="22"/>
          <w:szCs w:val="22"/>
        </w:rPr>
      </w:pPr>
      <w:r w:rsidRPr="008D13D2">
        <w:rPr>
          <w:rStyle w:val="normaltextrun"/>
          <w:rFonts w:ascii="Arial" w:hAnsi="Arial" w:cs="Arial"/>
          <w:strike/>
          <w:sz w:val="22"/>
          <w:szCs w:val="22"/>
        </w:rPr>
        <w:t>(j)</w:t>
      </w:r>
      <w:r w:rsidRPr="008D13D2">
        <w:rPr>
          <w:rStyle w:val="tabchar"/>
          <w:rFonts w:ascii="Arial" w:hAnsi="Arial" w:cs="Arial"/>
          <w:sz w:val="22"/>
          <w:szCs w:val="22"/>
        </w:rPr>
        <w:tab/>
      </w:r>
      <w:r w:rsidRPr="008D13D2">
        <w:rPr>
          <w:rStyle w:val="normaltextrun"/>
          <w:rFonts w:ascii="Arial" w:hAnsi="Arial" w:cs="Arial"/>
          <w:strike/>
          <w:sz w:val="22"/>
          <w:szCs w:val="22"/>
        </w:rPr>
        <w:t xml:space="preserve">Ensure that new buildings higher than 12 metres are designed to avoid, </w:t>
      </w:r>
      <w:proofErr w:type="gramStart"/>
      <w:r w:rsidRPr="008D13D2">
        <w:rPr>
          <w:rStyle w:val="normaltextrun"/>
          <w:rFonts w:ascii="Arial" w:hAnsi="Arial" w:cs="Arial"/>
          <w:strike/>
          <w:sz w:val="22"/>
          <w:szCs w:val="22"/>
        </w:rPr>
        <w:t>remedy</w:t>
      </w:r>
      <w:proofErr w:type="gramEnd"/>
      <w:r w:rsidRPr="008D13D2">
        <w:rPr>
          <w:rStyle w:val="normaltextrun"/>
          <w:rFonts w:ascii="Arial" w:hAnsi="Arial" w:cs="Arial"/>
          <w:strike/>
          <w:sz w:val="22"/>
          <w:szCs w:val="22"/>
        </w:rPr>
        <w:t xml:space="preserve"> or mitigate any wind problems that they create (including cumulative effects with other buildings) and where existing wind conditions are dangerous, ensure new development improves the wind environment as far as reasonably practical.</w:t>
      </w:r>
      <w:r w:rsidRPr="008D13D2">
        <w:rPr>
          <w:rStyle w:val="eop"/>
          <w:rFonts w:ascii="Arial" w:hAnsi="Arial" w:cs="Arial"/>
          <w:sz w:val="22"/>
          <w:szCs w:val="22"/>
        </w:rPr>
        <w:t> </w:t>
      </w:r>
    </w:p>
    <w:p w14:paraId="79AE0173" w14:textId="13860F6A" w:rsidR="007D4D1E" w:rsidRPr="008D13D2" w:rsidRDefault="00D95252" w:rsidP="00D95252">
      <w:pPr>
        <w:pStyle w:val="paragraph"/>
        <w:spacing w:before="0" w:beforeAutospacing="0" w:after="0" w:afterAutospacing="0"/>
        <w:ind w:left="705" w:hanging="705"/>
        <w:textAlignment w:val="baseline"/>
        <w:rPr>
          <w:rFonts w:ascii="Arial" w:hAnsi="Arial" w:cs="Arial"/>
          <w:sz w:val="22"/>
          <w:szCs w:val="22"/>
        </w:rPr>
      </w:pPr>
      <w:r w:rsidRPr="008D13D2">
        <w:rPr>
          <w:rStyle w:val="normaltextrun"/>
          <w:rFonts w:ascii="Arial" w:hAnsi="Arial" w:cs="Arial"/>
          <w:sz w:val="22"/>
          <w:szCs w:val="22"/>
        </w:rPr>
        <w:t xml:space="preserve">(k) </w:t>
      </w:r>
      <w:r w:rsidR="002F5C65" w:rsidRPr="008D13D2">
        <w:rPr>
          <w:rStyle w:val="normaltextrun"/>
          <w:rFonts w:ascii="Arial" w:hAnsi="Arial" w:cs="Arial"/>
          <w:sz w:val="22"/>
          <w:szCs w:val="22"/>
        </w:rPr>
        <w:t xml:space="preserve"> </w:t>
      </w:r>
      <w:r w:rsidRPr="008D13D2">
        <w:rPr>
          <w:rFonts w:ascii="Arial" w:hAnsi="Arial" w:cs="Arial"/>
          <w:sz w:val="22"/>
          <w:szCs w:val="22"/>
        </w:rPr>
        <w:t>Encourage buildings to be designed and located in a manner that enhances the safety, convenience, accessibility and amenity of pedestrian spaces and linkages within the Petone Mixed Use Area.</w:t>
      </w:r>
    </w:p>
    <w:p w14:paraId="237A8BB8" w14:textId="77777777" w:rsidR="007D4D1E" w:rsidRPr="008D13D2" w:rsidRDefault="007D4D1E" w:rsidP="007D4D1E">
      <w:pPr>
        <w:pStyle w:val="paragraph"/>
        <w:spacing w:before="0" w:beforeAutospacing="0" w:after="0" w:afterAutospacing="0"/>
        <w:ind w:left="705" w:hanging="705"/>
        <w:textAlignment w:val="baseline"/>
        <w:rPr>
          <w:rStyle w:val="eop"/>
          <w:rFonts w:ascii="Arial" w:hAnsi="Arial" w:cs="Arial"/>
          <w:sz w:val="22"/>
          <w:szCs w:val="22"/>
        </w:rPr>
      </w:pPr>
      <w:r w:rsidRPr="008D13D2">
        <w:rPr>
          <w:rStyle w:val="normaltextrun"/>
          <w:rFonts w:ascii="Arial" w:hAnsi="Arial" w:cs="Arial"/>
          <w:sz w:val="22"/>
          <w:szCs w:val="22"/>
        </w:rPr>
        <w:t>(l)</w:t>
      </w:r>
      <w:r w:rsidRPr="008D13D2">
        <w:rPr>
          <w:rStyle w:val="tabchar"/>
          <w:rFonts w:ascii="Arial" w:hAnsi="Arial" w:cs="Arial"/>
          <w:sz w:val="22"/>
          <w:szCs w:val="22"/>
        </w:rPr>
        <w:tab/>
      </w:r>
      <w:r w:rsidRPr="008D13D2">
        <w:rPr>
          <w:rStyle w:val="normaltextrun"/>
          <w:rFonts w:ascii="Arial" w:hAnsi="Arial" w:cs="Arial"/>
          <w:sz w:val="22"/>
          <w:szCs w:val="22"/>
        </w:rPr>
        <w:t>Manage the effect of development on adjacent areas identified for their historic heritage, cultural, and distinctive character and built form values</w:t>
      </w:r>
      <w:r w:rsidRPr="008D13D2">
        <w:rPr>
          <w:rStyle w:val="normaltextrun"/>
          <w:rFonts w:ascii="Arial" w:hAnsi="Arial" w:cs="Arial"/>
          <w:sz w:val="22"/>
          <w:szCs w:val="22"/>
          <w:u w:val="single"/>
        </w:rPr>
        <w:t xml:space="preserve">, particularly Te </w:t>
      </w:r>
      <w:proofErr w:type="spellStart"/>
      <w:r w:rsidRPr="008D13D2">
        <w:rPr>
          <w:rStyle w:val="normaltextrun"/>
          <w:rFonts w:ascii="Arial" w:hAnsi="Arial" w:cs="Arial"/>
          <w:sz w:val="22"/>
          <w:szCs w:val="22"/>
          <w:u w:val="single"/>
        </w:rPr>
        <w:t>Puni</w:t>
      </w:r>
      <w:proofErr w:type="spellEnd"/>
      <w:r w:rsidRPr="008D13D2">
        <w:rPr>
          <w:rStyle w:val="normaltextrun"/>
          <w:rFonts w:ascii="Arial" w:hAnsi="Arial" w:cs="Arial"/>
          <w:sz w:val="22"/>
          <w:szCs w:val="22"/>
          <w:u w:val="single"/>
        </w:rPr>
        <w:t xml:space="preserve"> Urupā.</w:t>
      </w:r>
      <w:r w:rsidRPr="008D13D2">
        <w:rPr>
          <w:rStyle w:val="eop"/>
          <w:rFonts w:ascii="Arial" w:hAnsi="Arial" w:cs="Arial"/>
          <w:sz w:val="22"/>
          <w:szCs w:val="22"/>
        </w:rPr>
        <w:t> </w:t>
      </w:r>
    </w:p>
    <w:p w14:paraId="4788E71D" w14:textId="77777777" w:rsidR="002F5C65" w:rsidRPr="008D13D2" w:rsidRDefault="00D95252" w:rsidP="002F5C65">
      <w:pPr>
        <w:widowControl/>
        <w:shd w:val="clear" w:color="auto" w:fill="FFFFFF"/>
        <w:autoSpaceDE/>
        <w:autoSpaceDN/>
        <w:spacing w:after="15"/>
        <w:rPr>
          <w:rFonts w:eastAsia="Times New Roman"/>
          <w:lang w:val="en-NZ" w:eastAsia="en-NZ"/>
        </w:rPr>
      </w:pPr>
      <w:r w:rsidRPr="008D13D2">
        <w:rPr>
          <w:rStyle w:val="normaltextrun"/>
        </w:rPr>
        <w:t xml:space="preserve">(m) </w:t>
      </w:r>
      <w:r w:rsidR="002F5C65" w:rsidRPr="008D13D2">
        <w:rPr>
          <w:rFonts w:eastAsia="Times New Roman"/>
          <w:lang w:val="en-NZ" w:eastAsia="en-NZ"/>
        </w:rPr>
        <w:t>Ensure developments, including buildings and structures, are located, designed and constructed to reduce the </w:t>
      </w:r>
      <w:hyperlink r:id="rId19" w:tooltip="Click for definition" w:history="1">
        <w:r w:rsidR="002F5C65" w:rsidRPr="008D13D2">
          <w:rPr>
            <w:rFonts w:eastAsia="Times New Roman"/>
            <w:u w:val="single"/>
            <w:lang w:val="en-NZ" w:eastAsia="en-NZ"/>
          </w:rPr>
          <w:t>risk</w:t>
        </w:r>
      </w:hyperlink>
      <w:r w:rsidR="002F5C65" w:rsidRPr="008D13D2">
        <w:rPr>
          <w:rFonts w:eastAsia="Times New Roman"/>
          <w:lang w:val="en-NZ" w:eastAsia="en-NZ"/>
        </w:rPr>
        <w:t> to building failure and loss of life from seismic hazards, including fault rupture hazard, subsidence and liquefaction.</w:t>
      </w:r>
    </w:p>
    <w:p w14:paraId="2C08A604" w14:textId="77777777" w:rsidR="002F5C65" w:rsidRPr="008D13D2" w:rsidRDefault="002F5C65" w:rsidP="002F5C65">
      <w:pPr>
        <w:pStyle w:val="BodyText"/>
        <w:spacing w:before="3"/>
        <w:rPr>
          <w:b/>
          <w:sz w:val="28"/>
        </w:rPr>
      </w:pPr>
    </w:p>
    <w:p w14:paraId="62D5A112" w14:textId="77777777" w:rsidR="002F5C65" w:rsidRPr="008D13D2" w:rsidRDefault="002F5C65" w:rsidP="00A61E1C">
      <w:pPr>
        <w:pStyle w:val="ADMENDMENT"/>
        <w:ind w:left="-284"/>
        <w:rPr>
          <w:rStyle w:val="normaltextrun"/>
          <w:sz w:val="22"/>
          <w:szCs w:val="22"/>
        </w:rPr>
      </w:pPr>
      <w:r w:rsidRPr="008D13D2">
        <w:rPr>
          <w:rStyle w:val="normaltextrun"/>
          <w:sz w:val="22"/>
          <w:szCs w:val="22"/>
        </w:rPr>
        <w:t xml:space="preserve">AMENDMENT 262 - Amend Explanation and Reasons of section 5B 1.2.3 - Area 2 - Character and Building Form and Quality within Area 2 </w:t>
      </w:r>
      <w:r w:rsidRPr="008D13D2">
        <w:rPr>
          <w:rStyle w:val="normaltextrun"/>
          <w:sz w:val="22"/>
          <w:szCs w:val="22"/>
        </w:rPr>
        <w:softHyphen/>
        <w:t xml:space="preserve"> Petone Mixed Use </w:t>
      </w:r>
    </w:p>
    <w:p w14:paraId="38912387" w14:textId="77777777" w:rsidR="002F5C65" w:rsidRPr="008D13D2" w:rsidRDefault="002F5C65" w:rsidP="002F5C65">
      <w:pPr>
        <w:pStyle w:val="paragraph"/>
        <w:spacing w:before="0" w:beforeAutospacing="0" w:after="0" w:afterAutospacing="0"/>
        <w:ind w:left="1410" w:hanging="1410"/>
        <w:textAlignment w:val="baseline"/>
        <w:rPr>
          <w:rFonts w:ascii="Segoe UI" w:hAnsi="Segoe UI" w:cs="Segoe UI"/>
          <w:b/>
          <w:bCs/>
          <w:sz w:val="18"/>
          <w:szCs w:val="18"/>
        </w:rPr>
      </w:pPr>
      <w:r w:rsidRPr="008D13D2">
        <w:rPr>
          <w:rStyle w:val="normaltextrun"/>
          <w:rFonts w:ascii="Arial" w:hAnsi="Arial" w:cs="Arial"/>
          <w:b/>
          <w:bCs/>
        </w:rPr>
        <w:t>Explanation and Reasons</w:t>
      </w:r>
      <w:r w:rsidRPr="008D13D2">
        <w:rPr>
          <w:rStyle w:val="eop"/>
          <w:rFonts w:ascii="Arial" w:hAnsi="Arial" w:cs="Arial"/>
          <w:b/>
          <w:bCs/>
        </w:rPr>
        <w:t> </w:t>
      </w:r>
    </w:p>
    <w:p w14:paraId="04643C53" w14:textId="77777777" w:rsidR="0021550E" w:rsidRPr="008D13D2" w:rsidRDefault="0021550E" w:rsidP="002F5C65">
      <w:pPr>
        <w:pStyle w:val="paragraph"/>
        <w:spacing w:before="0" w:beforeAutospacing="0" w:after="0" w:afterAutospacing="0"/>
        <w:textAlignment w:val="baseline"/>
        <w:rPr>
          <w:rFonts w:ascii="Arial" w:hAnsi="Arial" w:cs="Arial"/>
          <w:sz w:val="18"/>
          <w:szCs w:val="18"/>
          <w:shd w:val="clear" w:color="auto" w:fill="FFFFFF"/>
        </w:rPr>
      </w:pPr>
    </w:p>
    <w:p w14:paraId="7042CF56" w14:textId="23776BB1" w:rsidR="00437E65" w:rsidRPr="008D13D2" w:rsidRDefault="0021550E" w:rsidP="002F5C65">
      <w:pPr>
        <w:pStyle w:val="paragraph"/>
        <w:spacing w:before="0" w:beforeAutospacing="0" w:after="0" w:afterAutospacing="0"/>
        <w:textAlignment w:val="baseline"/>
        <w:rPr>
          <w:rFonts w:ascii="Arial" w:hAnsi="Arial" w:cs="Arial"/>
          <w:sz w:val="22"/>
          <w:szCs w:val="22"/>
        </w:rPr>
      </w:pPr>
      <w:r w:rsidRPr="008D13D2">
        <w:rPr>
          <w:rFonts w:ascii="Arial" w:hAnsi="Arial" w:cs="Arial"/>
          <w:sz w:val="22"/>
          <w:szCs w:val="22"/>
          <w:shd w:val="clear" w:color="auto" w:fill="FFFFFF"/>
        </w:rPr>
        <w:t xml:space="preserve">The Area 2 - Petone Mixed Use area consists of a range of complementary activities. </w:t>
      </w:r>
      <w:proofErr w:type="gramStart"/>
      <w:r w:rsidRPr="008D13D2">
        <w:rPr>
          <w:rFonts w:ascii="Arial" w:hAnsi="Arial" w:cs="Arial"/>
          <w:sz w:val="22"/>
          <w:szCs w:val="22"/>
          <w:shd w:val="clear" w:color="auto" w:fill="FFFFFF"/>
        </w:rPr>
        <w:t>In order to</w:t>
      </w:r>
      <w:proofErr w:type="gramEnd"/>
      <w:r w:rsidRPr="008D13D2">
        <w:rPr>
          <w:rFonts w:ascii="Arial" w:hAnsi="Arial" w:cs="Arial"/>
          <w:sz w:val="22"/>
          <w:szCs w:val="22"/>
          <w:shd w:val="clear" w:color="auto" w:fill="FFFFFF"/>
        </w:rPr>
        <w:t xml:space="preserve"> provide a quality environment that is attractive, functional and contributes to the quality of the environment, buildings and structures need to be well designed and integrated into the area.</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 xml:space="preserve">It is recognised there are a variety of existing building forms and styles which have various functions and </w:t>
      </w:r>
      <w:r w:rsidR="007718D7" w:rsidRPr="008D13D2">
        <w:rPr>
          <w:rFonts w:ascii="Arial" w:hAnsi="Arial" w:cs="Arial"/>
          <w:sz w:val="22"/>
          <w:szCs w:val="22"/>
          <w:shd w:val="clear" w:color="auto" w:fill="FFFFFF"/>
        </w:rPr>
        <w:t>uses and</w:t>
      </w:r>
      <w:r w:rsidRPr="008D13D2">
        <w:rPr>
          <w:rFonts w:ascii="Arial" w:hAnsi="Arial" w:cs="Arial"/>
          <w:sz w:val="22"/>
          <w:szCs w:val="22"/>
          <w:shd w:val="clear" w:color="auto" w:fill="FFFFFF"/>
        </w:rPr>
        <w:t xml:space="preserve"> are of a mixed quality. The District </w:t>
      </w:r>
      <w:hyperlink r:id="rId20" w:tooltip="Click for definition" w:history="1">
        <w:r w:rsidRPr="008D13D2">
          <w:rPr>
            <w:rStyle w:val="Hyperlink"/>
            <w:rFonts w:ascii="Arial" w:hAnsi="Arial" w:cs="Arial"/>
            <w:color w:val="auto"/>
            <w:sz w:val="22"/>
            <w:szCs w:val="22"/>
            <w:shd w:val="clear" w:color="auto" w:fill="FFFFFF"/>
          </w:rPr>
          <w:t>Plan</w:t>
        </w:r>
      </w:hyperlink>
      <w:r w:rsidRPr="008D13D2">
        <w:rPr>
          <w:rFonts w:ascii="Arial" w:hAnsi="Arial" w:cs="Arial"/>
          <w:sz w:val="22"/>
          <w:szCs w:val="22"/>
          <w:shd w:val="clear" w:color="auto" w:fill="FFFFFF"/>
        </w:rPr>
        <w:t> seeks to ensure the design of new buildings and developments positively contribute to the area’s environment by adopting best practice urban design outcomes. Through the development and use of design guidance, the </w:t>
      </w:r>
      <w:hyperlink r:id="rId21" w:tooltip="Click for definition" w:history="1">
        <w:r w:rsidRPr="008D13D2">
          <w:rPr>
            <w:rStyle w:val="Hyperlink"/>
            <w:rFonts w:ascii="Arial" w:hAnsi="Arial" w:cs="Arial"/>
            <w:color w:val="auto"/>
            <w:sz w:val="22"/>
            <w:szCs w:val="22"/>
            <w:shd w:val="clear" w:color="auto" w:fill="FFFFFF"/>
          </w:rPr>
          <w:t>Council</w:t>
        </w:r>
      </w:hyperlink>
      <w:r w:rsidRPr="008D13D2">
        <w:rPr>
          <w:rFonts w:ascii="Arial" w:hAnsi="Arial" w:cs="Arial"/>
          <w:sz w:val="22"/>
          <w:szCs w:val="22"/>
          <w:shd w:val="clear" w:color="auto" w:fill="FFFFFF"/>
        </w:rPr>
        <w:t> will guide and assess the appropriateness of the urban design outcomes resulting from development in the area.</w:t>
      </w:r>
    </w:p>
    <w:p w14:paraId="330CD2C7" w14:textId="31482B10" w:rsidR="002F5C65" w:rsidRPr="008D13D2" w:rsidRDefault="0021550E" w:rsidP="002F5C65">
      <w:pPr>
        <w:pStyle w:val="paragraph"/>
        <w:spacing w:before="0" w:beforeAutospacing="0" w:after="0" w:afterAutospacing="0"/>
        <w:textAlignment w:val="baseline"/>
        <w:rPr>
          <w:rFonts w:ascii="Arial" w:hAnsi="Arial" w:cs="Arial"/>
          <w:sz w:val="22"/>
          <w:szCs w:val="22"/>
          <w:shd w:val="clear" w:color="auto" w:fill="FFFFFF"/>
        </w:rPr>
      </w:pPr>
      <w:r w:rsidRPr="008D13D2">
        <w:rPr>
          <w:rFonts w:ascii="Arial" w:hAnsi="Arial" w:cs="Arial"/>
          <w:sz w:val="22"/>
          <w:szCs w:val="22"/>
        </w:rPr>
        <w:br/>
      </w:r>
      <w:r w:rsidRPr="008D13D2">
        <w:rPr>
          <w:rFonts w:ascii="Arial" w:hAnsi="Arial" w:cs="Arial"/>
          <w:sz w:val="22"/>
          <w:szCs w:val="22"/>
          <w:shd w:val="clear" w:color="auto" w:fill="FFFFFF"/>
        </w:rPr>
        <w:t>Minor alterations and small additions to existing buildings are provided for to facilitate the </w:t>
      </w:r>
      <w:hyperlink r:id="rId22" w:tooltip="Click for definition" w:history="1">
        <w:r w:rsidRPr="008D13D2">
          <w:rPr>
            <w:rStyle w:val="Hyperlink"/>
            <w:rFonts w:ascii="Arial" w:hAnsi="Arial" w:cs="Arial"/>
            <w:color w:val="auto"/>
            <w:sz w:val="22"/>
            <w:szCs w:val="22"/>
            <w:shd w:val="clear" w:color="auto" w:fill="FFFFFF"/>
          </w:rPr>
          <w:t>upgrading</w:t>
        </w:r>
      </w:hyperlink>
      <w:r w:rsidRPr="008D13D2">
        <w:rPr>
          <w:rFonts w:ascii="Arial" w:hAnsi="Arial" w:cs="Arial"/>
          <w:sz w:val="22"/>
          <w:szCs w:val="22"/>
          <w:shd w:val="clear" w:color="auto" w:fill="FFFFFF"/>
        </w:rPr>
        <w:t xml:space="preserve">, modification or conversion of the existing building stock in the area. For these small </w:t>
      </w:r>
      <w:r w:rsidRPr="008D13D2">
        <w:rPr>
          <w:rFonts w:ascii="Arial" w:hAnsi="Arial" w:cs="Arial"/>
          <w:sz w:val="22"/>
          <w:szCs w:val="22"/>
          <w:shd w:val="clear" w:color="auto" w:fill="FFFFFF"/>
        </w:rPr>
        <w:lastRenderedPageBreak/>
        <w:t>modifications to existing buildings, </w:t>
      </w:r>
      <w:hyperlink r:id="rId23" w:tooltip="Click for definition" w:history="1">
        <w:r w:rsidRPr="008D13D2">
          <w:rPr>
            <w:rStyle w:val="Hyperlink"/>
            <w:rFonts w:ascii="Arial" w:hAnsi="Arial" w:cs="Arial"/>
            <w:color w:val="auto"/>
            <w:sz w:val="22"/>
            <w:szCs w:val="22"/>
            <w:shd w:val="clear" w:color="auto" w:fill="FFFFFF"/>
          </w:rPr>
          <w:t>Council</w:t>
        </w:r>
      </w:hyperlink>
      <w:r w:rsidRPr="008D13D2">
        <w:rPr>
          <w:rFonts w:ascii="Arial" w:hAnsi="Arial" w:cs="Arial"/>
          <w:sz w:val="22"/>
          <w:szCs w:val="22"/>
          <w:shd w:val="clear" w:color="auto" w:fill="FFFFFF"/>
        </w:rPr>
        <w:t> will encourage high quality building design to make a positive contribution to the built character and quality of the area.</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For new buildings and developments and larger additions to existing buildings, these will be specifically managed to ensure they relate well to the public environment and support the overall role of the area as accommodating a mixture of activities, and contribute to the quality of the environment. Buildings will be required to consider the relationship to public environment (such as streets and open spaces), creation or </w:t>
      </w:r>
      <w:hyperlink r:id="rId24" w:tooltip="Click for definition" w:history="1">
        <w:r w:rsidRPr="008D13D2">
          <w:rPr>
            <w:rStyle w:val="Hyperlink"/>
            <w:rFonts w:ascii="Arial" w:hAnsi="Arial" w:cs="Arial"/>
            <w:color w:val="auto"/>
            <w:sz w:val="22"/>
            <w:szCs w:val="22"/>
            <w:shd w:val="clear" w:color="auto" w:fill="FFFFFF"/>
          </w:rPr>
          <w:t>maintenance</w:t>
        </w:r>
      </w:hyperlink>
      <w:r w:rsidRPr="008D13D2">
        <w:rPr>
          <w:rFonts w:ascii="Arial" w:hAnsi="Arial" w:cs="Arial"/>
          <w:sz w:val="22"/>
          <w:szCs w:val="22"/>
          <w:shd w:val="clear" w:color="auto" w:fill="FFFFFF"/>
        </w:rPr>
        <w:t> of linkages within the </w:t>
      </w:r>
      <w:hyperlink r:id="rId25" w:tooltip="Click for definition" w:history="1">
        <w:r w:rsidRPr="008D13D2">
          <w:rPr>
            <w:rStyle w:val="Hyperlink"/>
            <w:rFonts w:ascii="Arial" w:hAnsi="Arial" w:cs="Arial"/>
            <w:color w:val="auto"/>
            <w:sz w:val="22"/>
            <w:szCs w:val="22"/>
            <w:shd w:val="clear" w:color="auto" w:fill="FFFFFF"/>
          </w:rPr>
          <w:t>site</w:t>
        </w:r>
      </w:hyperlink>
      <w:r w:rsidRPr="008D13D2">
        <w:rPr>
          <w:rFonts w:ascii="Arial" w:hAnsi="Arial" w:cs="Arial"/>
          <w:sz w:val="22"/>
          <w:szCs w:val="22"/>
          <w:shd w:val="clear" w:color="auto" w:fill="FFFFFF"/>
        </w:rPr>
        <w:t> and with adjoining sites and streets.</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For Jackson Street, one important interface is the ground level relationship between buildings and the streetscape. Requiring display windows and buildings to be located on the front </w:t>
      </w:r>
      <w:hyperlink r:id="rId26" w:tooltip="Click for definition" w:history="1">
        <w:r w:rsidRPr="008D13D2">
          <w:rPr>
            <w:rStyle w:val="Hyperlink"/>
            <w:rFonts w:ascii="Arial" w:hAnsi="Arial" w:cs="Arial"/>
            <w:color w:val="auto"/>
            <w:sz w:val="22"/>
            <w:szCs w:val="22"/>
            <w:shd w:val="clear" w:color="auto" w:fill="FFFFFF"/>
          </w:rPr>
          <w:t>boundary</w:t>
        </w:r>
      </w:hyperlink>
      <w:r w:rsidRPr="008D13D2">
        <w:rPr>
          <w:rFonts w:ascii="Arial" w:hAnsi="Arial" w:cs="Arial"/>
          <w:sz w:val="22"/>
          <w:szCs w:val="22"/>
          <w:shd w:val="clear" w:color="auto" w:fill="FFFFFF"/>
        </w:rPr>
        <w:t> of this street maintains and enhances the quality of the streetscape for pedestrians. In addition, requiring shelter for pedestrians along Jackson Street provides protection from adverse climatic conditions and provides a more comfortable environment between the Petone Railway Station and the Jackson Street Historic Retail Precinct.</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 xml:space="preserve">One of the highly valued areas of Petone is the foreshore and beach. The foreshore and beach </w:t>
      </w:r>
      <w:proofErr w:type="gramStart"/>
      <w:r w:rsidRPr="008D13D2">
        <w:rPr>
          <w:rFonts w:ascii="Arial" w:hAnsi="Arial" w:cs="Arial"/>
          <w:sz w:val="22"/>
          <w:szCs w:val="22"/>
          <w:shd w:val="clear" w:color="auto" w:fill="FFFFFF"/>
        </w:rPr>
        <w:t>is</w:t>
      </w:r>
      <w:proofErr w:type="gramEnd"/>
      <w:r w:rsidRPr="008D13D2">
        <w:rPr>
          <w:rFonts w:ascii="Arial" w:hAnsi="Arial" w:cs="Arial"/>
          <w:sz w:val="22"/>
          <w:szCs w:val="22"/>
          <w:shd w:val="clear" w:color="auto" w:fill="FFFFFF"/>
        </w:rPr>
        <w:t xml:space="preserve"> valued for its recreation (active and passive), cultural, natural and historic values. Creating a landscaped frontage along The Esplanade responds to these values and provides an attractive environment. Protecting sunlight access to the beach year round from over- </w:t>
      </w:r>
      <w:hyperlink r:id="rId27" w:tooltip="Click for definition" w:history="1">
        <w:r w:rsidRPr="008D13D2">
          <w:rPr>
            <w:rStyle w:val="Hyperlink"/>
            <w:rFonts w:ascii="Arial" w:hAnsi="Arial" w:cs="Arial"/>
            <w:color w:val="auto"/>
            <w:sz w:val="22"/>
            <w:szCs w:val="22"/>
            <w:shd w:val="clear" w:color="auto" w:fill="FFFFFF"/>
          </w:rPr>
          <w:t>height</w:t>
        </w:r>
      </w:hyperlink>
      <w:r w:rsidRPr="008D13D2">
        <w:rPr>
          <w:rFonts w:ascii="Arial" w:hAnsi="Arial" w:cs="Arial"/>
          <w:sz w:val="22"/>
          <w:szCs w:val="22"/>
          <w:shd w:val="clear" w:color="auto" w:fill="FFFFFF"/>
        </w:rPr>
        <w:t> buildings or buildings located close to The Esplanade frontage would support the ongoing use and enjoyment of the beach environment.</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 xml:space="preserve">The large street block formed by Te </w:t>
      </w:r>
      <w:proofErr w:type="spellStart"/>
      <w:r w:rsidRPr="008D13D2">
        <w:rPr>
          <w:rFonts w:ascii="Arial" w:hAnsi="Arial" w:cs="Arial"/>
          <w:sz w:val="22"/>
          <w:szCs w:val="22"/>
          <w:shd w:val="clear" w:color="auto" w:fill="FFFFFF"/>
        </w:rPr>
        <w:t>Puni</w:t>
      </w:r>
      <w:proofErr w:type="spellEnd"/>
      <w:r w:rsidRPr="008D13D2">
        <w:rPr>
          <w:rFonts w:ascii="Arial" w:hAnsi="Arial" w:cs="Arial"/>
          <w:sz w:val="22"/>
          <w:szCs w:val="22"/>
          <w:shd w:val="clear" w:color="auto" w:fill="FFFFFF"/>
        </w:rPr>
        <w:t xml:space="preserve"> Street, Jackson Street, Victoria Street and The Esplanade, and the larger properties within this street block and other areas, have poor connectivity (few streets and large blocks) for a good quality mixed use environment. In addition, there is no public open space within the Petone Mixed Use Area. The Design Guidelines contain direction on creating new public open space and/or street connection within the Petone Mixed Use Area.</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Provision has been made for intensive residential development in the Petone Mixed Use Area. It is important that buildings to be occupied for residential living purposes are designed to provide suitable amenity for the future occupants (</w:t>
      </w:r>
      <w:r w:rsidR="00C264C1" w:rsidRPr="008D13D2">
        <w:rPr>
          <w:rFonts w:ascii="Arial" w:hAnsi="Arial" w:cs="Arial"/>
          <w:sz w:val="22"/>
          <w:szCs w:val="22"/>
          <w:shd w:val="clear" w:color="auto" w:fill="FFFFFF"/>
        </w:rPr>
        <w:t>e.g.,</w:t>
      </w:r>
      <w:r w:rsidRPr="008D13D2">
        <w:rPr>
          <w:rFonts w:ascii="Arial" w:hAnsi="Arial" w:cs="Arial"/>
          <w:sz w:val="22"/>
          <w:szCs w:val="22"/>
          <w:shd w:val="clear" w:color="auto" w:fill="FFFFFF"/>
        </w:rPr>
        <w:t xml:space="preserve"> natural light and sunlight access, and an external aspect). Encouraging provision for natural light to all habitable and high use areas of new buildings will assist in creating an attractive internal environment and help to reduce the on-going energy requirements of new buildings. Design guidance is provided to encourage quality residential buildings to be developed which provide for these qualities as the Petone Mixed Use Area develops further.</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 xml:space="preserve">A minimum level of residential amenity for future occupiers is ensured </w:t>
      </w:r>
      <w:proofErr w:type="gramStart"/>
      <w:r w:rsidRPr="008D13D2">
        <w:rPr>
          <w:rFonts w:ascii="Arial" w:hAnsi="Arial" w:cs="Arial"/>
          <w:sz w:val="22"/>
          <w:szCs w:val="22"/>
          <w:shd w:val="clear" w:color="auto" w:fill="FFFFFF"/>
        </w:rPr>
        <w:t>through the use of</w:t>
      </w:r>
      <w:proofErr w:type="gramEnd"/>
      <w:r w:rsidRPr="008D13D2">
        <w:rPr>
          <w:rFonts w:ascii="Arial" w:hAnsi="Arial" w:cs="Arial"/>
          <w:sz w:val="22"/>
          <w:szCs w:val="22"/>
          <w:shd w:val="clear" w:color="auto" w:fill="FFFFFF"/>
        </w:rPr>
        <w:t xml:space="preserve"> minimum performance standards regarding outdoor space provision and noise insulation. Design solutions which meet these performance standards are also likely to provide other internal amenity features and benefits, such as natural lighting and ventilation.</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The existing wind speeds at ground level within the Petone Mixed Use Area are variable, with some areas experiencing high and dangerous conditions. In addition, in some locations within this area, such as areas of open space and outdoor street activity, calmer wind conditions are desirable to provide a more attractive environment. The wind conditions contribute to the overall amenity in this mixed use environment, with buildings having a direct relationship with the resultant wind conditions. Accordingly, the District </w:t>
      </w:r>
      <w:hyperlink r:id="rId28" w:tooltip="Click for definition" w:history="1">
        <w:r w:rsidRPr="008D13D2">
          <w:rPr>
            <w:rStyle w:val="Hyperlink"/>
            <w:rFonts w:ascii="Arial" w:hAnsi="Arial" w:cs="Arial"/>
            <w:color w:val="auto"/>
            <w:sz w:val="22"/>
            <w:szCs w:val="22"/>
            <w:shd w:val="clear" w:color="auto" w:fill="FFFFFF"/>
          </w:rPr>
          <w:t>Plan</w:t>
        </w:r>
      </w:hyperlink>
      <w:r w:rsidRPr="008D13D2">
        <w:rPr>
          <w:rFonts w:ascii="Arial" w:hAnsi="Arial" w:cs="Arial"/>
          <w:sz w:val="22"/>
          <w:szCs w:val="22"/>
          <w:shd w:val="clear" w:color="auto" w:fill="FFFFFF"/>
        </w:rPr>
        <w:t> manages new buildings and larger additions to existing buildings over 12 metres in </w:t>
      </w:r>
      <w:hyperlink r:id="rId29" w:tooltip="Click for definition" w:history="1">
        <w:r w:rsidRPr="008D13D2">
          <w:rPr>
            <w:rStyle w:val="Hyperlink"/>
            <w:rFonts w:ascii="Arial" w:hAnsi="Arial" w:cs="Arial"/>
            <w:color w:val="auto"/>
            <w:sz w:val="22"/>
            <w:szCs w:val="22"/>
            <w:shd w:val="clear" w:color="auto" w:fill="FFFFFF"/>
          </w:rPr>
          <w:t>height</w:t>
        </w:r>
      </w:hyperlink>
      <w:r w:rsidRPr="008D13D2">
        <w:rPr>
          <w:rFonts w:ascii="Arial" w:hAnsi="Arial" w:cs="Arial"/>
          <w:sz w:val="22"/>
          <w:szCs w:val="22"/>
          <w:shd w:val="clear" w:color="auto" w:fill="FFFFFF"/>
        </w:rPr>
        <w:t> to ensure the wind conditions are not worsened.</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The Petone Mixed Use Area shares an extensive interface with adjacent </w:t>
      </w:r>
      <w:hyperlink r:id="rId30" w:tooltip="Click for definition" w:history="1">
        <w:r w:rsidRPr="008D13D2">
          <w:rPr>
            <w:rStyle w:val="Hyperlink"/>
            <w:rFonts w:ascii="Arial" w:hAnsi="Arial" w:cs="Arial"/>
            <w:color w:val="auto"/>
            <w:sz w:val="22"/>
            <w:szCs w:val="22"/>
            <w:shd w:val="clear" w:color="auto" w:fill="FFFFFF"/>
          </w:rPr>
          <w:t>Residential Activity</w:t>
        </w:r>
      </w:hyperlink>
      <w:r w:rsidRPr="008D13D2">
        <w:rPr>
          <w:rFonts w:ascii="Arial" w:hAnsi="Arial" w:cs="Arial"/>
          <w:sz w:val="22"/>
          <w:szCs w:val="22"/>
          <w:shd w:val="clear" w:color="auto" w:fill="FFFFFF"/>
        </w:rPr>
        <w:t> Areas. This interface is a particularly sensitive one as the effects associated with commercial or servicing activities and development have the ability to adversely impact on the use and enjoyment of neighbouring residential areas.</w:t>
      </w:r>
      <w:r w:rsidRPr="008D13D2">
        <w:rPr>
          <w:rFonts w:ascii="Arial" w:hAnsi="Arial" w:cs="Arial"/>
          <w:sz w:val="22"/>
          <w:szCs w:val="22"/>
        </w:rPr>
        <w:br/>
      </w:r>
      <w:r w:rsidRPr="008D13D2">
        <w:rPr>
          <w:rFonts w:ascii="Arial" w:hAnsi="Arial" w:cs="Arial"/>
          <w:sz w:val="22"/>
          <w:szCs w:val="22"/>
        </w:rPr>
        <w:lastRenderedPageBreak/>
        <w:br/>
      </w:r>
      <w:r w:rsidRPr="008D13D2">
        <w:rPr>
          <w:rFonts w:ascii="Arial" w:hAnsi="Arial" w:cs="Arial"/>
          <w:sz w:val="22"/>
          <w:szCs w:val="22"/>
          <w:shd w:val="clear" w:color="auto" w:fill="FFFFFF"/>
        </w:rPr>
        <w:t>Given the extent of this interface, and the range of activities permitted within the Petone Mixed Use Area, the District </w:t>
      </w:r>
      <w:hyperlink r:id="rId31" w:tooltip="Click for definition" w:history="1">
        <w:r w:rsidRPr="008D13D2">
          <w:rPr>
            <w:rStyle w:val="Hyperlink"/>
            <w:rFonts w:ascii="Arial" w:hAnsi="Arial" w:cs="Arial"/>
            <w:color w:val="auto"/>
            <w:sz w:val="22"/>
            <w:szCs w:val="22"/>
            <w:shd w:val="clear" w:color="auto" w:fill="FFFFFF"/>
          </w:rPr>
          <w:t>Plan</w:t>
        </w:r>
      </w:hyperlink>
      <w:r w:rsidRPr="008D13D2">
        <w:rPr>
          <w:rFonts w:ascii="Arial" w:hAnsi="Arial" w:cs="Arial"/>
          <w:sz w:val="22"/>
          <w:szCs w:val="22"/>
          <w:shd w:val="clear" w:color="auto" w:fill="FFFFFF"/>
        </w:rPr>
        <w:t> seeks to ensure that adequate safeguards are put in place to protect residential amenity. These safeguards include measures to control the effects of new buildings and development and additions to existing buildings, on adjacent residential areas.</w:t>
      </w:r>
      <w:r w:rsidRPr="008D13D2">
        <w:rPr>
          <w:rFonts w:ascii="Arial" w:hAnsi="Arial" w:cs="Arial"/>
          <w:sz w:val="22"/>
          <w:szCs w:val="22"/>
        </w:rPr>
        <w:br/>
      </w:r>
      <w:r w:rsidRPr="008D13D2">
        <w:rPr>
          <w:rFonts w:ascii="Arial" w:hAnsi="Arial" w:cs="Arial"/>
          <w:sz w:val="22"/>
          <w:szCs w:val="22"/>
        </w:rPr>
        <w:br/>
      </w:r>
      <w:r w:rsidRPr="008D13D2">
        <w:rPr>
          <w:rFonts w:ascii="Arial" w:hAnsi="Arial" w:cs="Arial"/>
          <w:sz w:val="22"/>
          <w:szCs w:val="22"/>
          <w:shd w:val="clear" w:color="auto" w:fill="FFFFFF"/>
        </w:rPr>
        <w:t>Adjacent to the Petone Mixed Use Area are areas with different values. Jackson Street between Victoria Street and Cuba Street (Petone </w:t>
      </w:r>
      <w:hyperlink r:id="rId32" w:tooltip="Click for definition" w:history="1">
        <w:r w:rsidRPr="008D13D2">
          <w:rPr>
            <w:rStyle w:val="Hyperlink"/>
            <w:rFonts w:ascii="Arial" w:hAnsi="Arial" w:cs="Arial"/>
            <w:color w:val="auto"/>
            <w:sz w:val="22"/>
            <w:szCs w:val="22"/>
            <w:shd w:val="clear" w:color="auto" w:fill="FFFFFF"/>
          </w:rPr>
          <w:t>Commercial Activity</w:t>
        </w:r>
      </w:hyperlink>
      <w:r w:rsidRPr="008D13D2">
        <w:rPr>
          <w:rFonts w:ascii="Arial" w:hAnsi="Arial" w:cs="Arial"/>
          <w:sz w:val="22"/>
          <w:szCs w:val="22"/>
          <w:shd w:val="clear" w:color="auto" w:fill="FFFFFF"/>
        </w:rPr>
        <w:t xml:space="preserve"> Area – Area 1) is recognised for its historic heritage values and distinctive character and built form. Development within the Petone Mixed Use Area adjacent to that section of Jackson Street should recognise and respond to the values, </w:t>
      </w:r>
      <w:proofErr w:type="gramStart"/>
      <w:r w:rsidRPr="008D13D2">
        <w:rPr>
          <w:rFonts w:ascii="Arial" w:hAnsi="Arial" w:cs="Arial"/>
          <w:sz w:val="22"/>
          <w:szCs w:val="22"/>
          <w:shd w:val="clear" w:color="auto" w:fill="FFFFFF"/>
        </w:rPr>
        <w:t>character</w:t>
      </w:r>
      <w:proofErr w:type="gramEnd"/>
      <w:r w:rsidRPr="008D13D2">
        <w:rPr>
          <w:rFonts w:ascii="Arial" w:hAnsi="Arial" w:cs="Arial"/>
          <w:sz w:val="22"/>
          <w:szCs w:val="22"/>
          <w:shd w:val="clear" w:color="auto" w:fill="FFFFFF"/>
        </w:rPr>
        <w:t xml:space="preserve"> and form of the adjacent area. The Te </w:t>
      </w:r>
      <w:proofErr w:type="spellStart"/>
      <w:r w:rsidRPr="008D13D2">
        <w:rPr>
          <w:rFonts w:ascii="Arial" w:hAnsi="Arial" w:cs="Arial"/>
          <w:sz w:val="22"/>
          <w:szCs w:val="22"/>
          <w:shd w:val="clear" w:color="auto" w:fill="FFFFFF"/>
        </w:rPr>
        <w:t>Puni</w:t>
      </w:r>
      <w:proofErr w:type="spellEnd"/>
      <w:r w:rsidRPr="008D13D2">
        <w:rPr>
          <w:rFonts w:ascii="Arial" w:hAnsi="Arial" w:cs="Arial"/>
          <w:sz w:val="22"/>
          <w:szCs w:val="22"/>
          <w:shd w:val="clear" w:color="auto" w:fill="FFFFFF"/>
        </w:rPr>
        <w:t> </w:t>
      </w:r>
      <w:proofErr w:type="spellStart"/>
      <w:r w:rsidRPr="008D13D2">
        <w:rPr>
          <w:rFonts w:ascii="Arial" w:hAnsi="Arial" w:cs="Arial"/>
          <w:sz w:val="22"/>
          <w:szCs w:val="22"/>
        </w:rPr>
        <w:fldChar w:fldCharType="begin"/>
      </w:r>
      <w:r w:rsidRPr="008D13D2">
        <w:rPr>
          <w:rFonts w:ascii="Arial" w:hAnsi="Arial" w:cs="Arial"/>
          <w:sz w:val="22"/>
          <w:szCs w:val="22"/>
        </w:rPr>
        <w:instrText xml:space="preserve"> HYPERLINK "http://eplan.huttcity.govt.nz/pages/plan/book.aspx?exhibit=hcc_eplan_uvhkbbnlwrbwyslvorpg" \o "Click for definition" </w:instrText>
      </w:r>
      <w:r w:rsidRPr="008D13D2">
        <w:rPr>
          <w:rFonts w:ascii="Arial" w:hAnsi="Arial" w:cs="Arial"/>
          <w:sz w:val="22"/>
          <w:szCs w:val="22"/>
        </w:rPr>
      </w:r>
      <w:r w:rsidRPr="008D13D2">
        <w:rPr>
          <w:rFonts w:ascii="Arial" w:hAnsi="Arial" w:cs="Arial"/>
          <w:sz w:val="22"/>
          <w:szCs w:val="22"/>
        </w:rPr>
        <w:fldChar w:fldCharType="separate"/>
      </w:r>
      <w:r w:rsidRPr="008D13D2">
        <w:rPr>
          <w:rStyle w:val="Hyperlink"/>
          <w:rFonts w:ascii="Arial" w:hAnsi="Arial" w:cs="Arial"/>
          <w:color w:val="auto"/>
          <w:sz w:val="22"/>
          <w:szCs w:val="22"/>
          <w:shd w:val="clear" w:color="auto" w:fill="FFFFFF"/>
        </w:rPr>
        <w:t>Urupa</w:t>
      </w:r>
      <w:proofErr w:type="spellEnd"/>
      <w:r w:rsidRPr="008D13D2">
        <w:rPr>
          <w:rFonts w:ascii="Arial" w:hAnsi="Arial" w:cs="Arial"/>
          <w:sz w:val="22"/>
          <w:szCs w:val="22"/>
        </w:rPr>
        <w:fldChar w:fldCharType="end"/>
      </w:r>
      <w:r w:rsidRPr="008D13D2">
        <w:rPr>
          <w:rFonts w:ascii="Arial" w:hAnsi="Arial" w:cs="Arial"/>
          <w:sz w:val="22"/>
          <w:szCs w:val="22"/>
          <w:shd w:val="clear" w:color="auto" w:fill="FFFFFF"/>
        </w:rPr>
        <w:t> is surrounded by the Petone Mixed Use Area and is recognised for its cultural values (Community Iwi Activity Area). Development adjacent to the </w:t>
      </w:r>
      <w:proofErr w:type="spellStart"/>
      <w:r w:rsidRPr="008D13D2">
        <w:rPr>
          <w:rFonts w:ascii="Arial" w:hAnsi="Arial" w:cs="Arial"/>
          <w:sz w:val="22"/>
          <w:szCs w:val="22"/>
        </w:rPr>
        <w:fldChar w:fldCharType="begin"/>
      </w:r>
      <w:r w:rsidRPr="008D13D2">
        <w:rPr>
          <w:rFonts w:ascii="Arial" w:hAnsi="Arial" w:cs="Arial"/>
          <w:sz w:val="22"/>
          <w:szCs w:val="22"/>
        </w:rPr>
        <w:instrText xml:space="preserve"> HYPERLINK "http://eplan.huttcity.govt.nz/pages/plan/book.aspx?exhibit=hcc_eplan_uvhkbbnlwrbwyslvorpg" \o "Click for definition" </w:instrText>
      </w:r>
      <w:r w:rsidRPr="008D13D2">
        <w:rPr>
          <w:rFonts w:ascii="Arial" w:hAnsi="Arial" w:cs="Arial"/>
          <w:sz w:val="22"/>
          <w:szCs w:val="22"/>
        </w:rPr>
      </w:r>
      <w:r w:rsidRPr="008D13D2">
        <w:rPr>
          <w:rFonts w:ascii="Arial" w:hAnsi="Arial" w:cs="Arial"/>
          <w:sz w:val="22"/>
          <w:szCs w:val="22"/>
        </w:rPr>
        <w:fldChar w:fldCharType="separate"/>
      </w:r>
      <w:r w:rsidRPr="008D13D2">
        <w:rPr>
          <w:rStyle w:val="Hyperlink"/>
          <w:rFonts w:ascii="Arial" w:hAnsi="Arial" w:cs="Arial"/>
          <w:color w:val="auto"/>
          <w:sz w:val="22"/>
          <w:szCs w:val="22"/>
          <w:shd w:val="clear" w:color="auto" w:fill="FFFFFF"/>
        </w:rPr>
        <w:t>urupa</w:t>
      </w:r>
      <w:proofErr w:type="spellEnd"/>
      <w:r w:rsidRPr="008D13D2">
        <w:rPr>
          <w:rFonts w:ascii="Arial" w:hAnsi="Arial" w:cs="Arial"/>
          <w:sz w:val="22"/>
          <w:szCs w:val="22"/>
        </w:rPr>
        <w:fldChar w:fldCharType="end"/>
      </w:r>
      <w:r w:rsidRPr="008D13D2">
        <w:rPr>
          <w:rFonts w:ascii="Arial" w:hAnsi="Arial" w:cs="Arial"/>
          <w:sz w:val="22"/>
          <w:szCs w:val="22"/>
          <w:shd w:val="clear" w:color="auto" w:fill="FFFFFF"/>
        </w:rPr>
        <w:t> is to be managed to protect the cultural values of this area through the use of </w:t>
      </w:r>
      <w:hyperlink r:id="rId33" w:tooltip="Click for definition" w:history="1">
        <w:r w:rsidRPr="008D13D2">
          <w:rPr>
            <w:rStyle w:val="Hyperlink"/>
            <w:rFonts w:ascii="Arial" w:hAnsi="Arial" w:cs="Arial"/>
            <w:color w:val="auto"/>
            <w:sz w:val="22"/>
            <w:szCs w:val="22"/>
            <w:shd w:val="clear" w:color="auto" w:fill="FFFFFF"/>
          </w:rPr>
          <w:t>height</w:t>
        </w:r>
      </w:hyperlink>
      <w:r w:rsidRPr="008D13D2">
        <w:rPr>
          <w:rFonts w:ascii="Arial" w:hAnsi="Arial" w:cs="Arial"/>
          <w:sz w:val="22"/>
          <w:szCs w:val="22"/>
          <w:shd w:val="clear" w:color="auto" w:fill="FFFFFF"/>
        </w:rPr>
        <w:t> controls and design requirements.</w:t>
      </w:r>
    </w:p>
    <w:p w14:paraId="0CD67DF8" w14:textId="77777777" w:rsidR="00F47356" w:rsidRPr="008D13D2" w:rsidRDefault="00F47356" w:rsidP="002F5C65">
      <w:pPr>
        <w:pStyle w:val="paragraph"/>
        <w:spacing w:before="0" w:beforeAutospacing="0" w:after="0" w:afterAutospacing="0"/>
        <w:textAlignment w:val="baseline"/>
        <w:rPr>
          <w:rFonts w:ascii="Arial" w:hAnsi="Arial" w:cs="Arial"/>
          <w:sz w:val="22"/>
          <w:szCs w:val="22"/>
        </w:rPr>
      </w:pPr>
    </w:p>
    <w:p w14:paraId="0DFEE2E1" w14:textId="2B7B3852" w:rsidR="002F5C65" w:rsidRPr="008D13D2" w:rsidRDefault="002F5C65" w:rsidP="002F5C65">
      <w:pPr>
        <w:pStyle w:val="paragraph"/>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 xml:space="preserve">The Wellington Fault traverses the Petone Mixed Use Area and is subject to high risk of seismic activity causing fault rupture, liquefaction, subsidence, ground shaking and tsunami. Fault rupture has the potential to cause significance damage to buildings, </w:t>
      </w:r>
      <w:proofErr w:type="gramStart"/>
      <w:r w:rsidRPr="008D13D2">
        <w:rPr>
          <w:rStyle w:val="normaltextrun"/>
          <w:rFonts w:ascii="Arial" w:hAnsi="Arial" w:cs="Arial"/>
          <w:sz w:val="22"/>
          <w:szCs w:val="22"/>
        </w:rPr>
        <w:t>structures</w:t>
      </w:r>
      <w:proofErr w:type="gramEnd"/>
      <w:r w:rsidRPr="008D13D2">
        <w:rPr>
          <w:rStyle w:val="normaltextrun"/>
          <w:rFonts w:ascii="Arial" w:hAnsi="Arial" w:cs="Arial"/>
          <w:sz w:val="22"/>
          <w:szCs w:val="22"/>
        </w:rPr>
        <w:t xml:space="preserve"> and life without warning. The Wellington Fault </w:t>
      </w:r>
      <w:r w:rsidRPr="008D13D2">
        <w:rPr>
          <w:rStyle w:val="normaltextrun"/>
          <w:rFonts w:ascii="Arial" w:hAnsi="Arial" w:cs="Arial"/>
          <w:strike/>
          <w:sz w:val="22"/>
          <w:szCs w:val="22"/>
        </w:rPr>
        <w:t xml:space="preserve">Special Study Area </w:t>
      </w:r>
      <w:r w:rsidRPr="008D13D2">
        <w:rPr>
          <w:rStyle w:val="normaltextrun"/>
          <w:rFonts w:ascii="Arial" w:hAnsi="Arial" w:cs="Arial"/>
          <w:sz w:val="22"/>
          <w:szCs w:val="22"/>
        </w:rPr>
        <w:t xml:space="preserve">Overlay has been identified to manage the risks posed by fault rupture. At the time of proposing new development, geotechnical information will be required to demonstrate new buildings avoid and are setback from being sited directly over a fault trace. For subsidence, liquefaction and ground shaking, geotechnical investigations will be required to assess the ground conditions of the </w:t>
      </w:r>
      <w:r w:rsidR="008639BD" w:rsidRPr="008D13D2">
        <w:rPr>
          <w:rStyle w:val="normaltextrun"/>
          <w:rFonts w:ascii="Arial" w:hAnsi="Arial" w:cs="Arial"/>
          <w:sz w:val="22"/>
          <w:szCs w:val="22"/>
        </w:rPr>
        <w:t>site and</w:t>
      </w:r>
      <w:r w:rsidRPr="008D13D2">
        <w:rPr>
          <w:rStyle w:val="normaltextrun"/>
          <w:rFonts w:ascii="Arial" w:hAnsi="Arial" w:cs="Arial"/>
          <w:sz w:val="22"/>
          <w:szCs w:val="22"/>
        </w:rPr>
        <w:t xml:space="preserve"> assess the intensity and nature of future development of the site, including building design and construction techniques.</w:t>
      </w:r>
      <w:r w:rsidRPr="008D13D2">
        <w:rPr>
          <w:rStyle w:val="eop"/>
          <w:rFonts w:ascii="Arial" w:hAnsi="Arial" w:cs="Arial"/>
          <w:sz w:val="22"/>
          <w:szCs w:val="22"/>
        </w:rPr>
        <w:t> </w:t>
      </w:r>
    </w:p>
    <w:p w14:paraId="06528944" w14:textId="77777777" w:rsidR="002F5C65" w:rsidRPr="008D13D2" w:rsidRDefault="002F5C65" w:rsidP="002F5C65">
      <w:pPr>
        <w:pStyle w:val="BodyText"/>
        <w:spacing w:before="3"/>
        <w:rPr>
          <w:b/>
          <w:sz w:val="22"/>
          <w:szCs w:val="22"/>
        </w:rPr>
      </w:pPr>
    </w:p>
    <w:p w14:paraId="3A9A2E37" w14:textId="77777777" w:rsidR="00FF7069" w:rsidRPr="008D13D2" w:rsidRDefault="00FF7069">
      <w:pPr>
        <w:pStyle w:val="BodyText"/>
        <w:rPr>
          <w:sz w:val="20"/>
        </w:rPr>
      </w:pPr>
    </w:p>
    <w:p w14:paraId="3A9A2E38" w14:textId="77777777" w:rsidR="00FF7069" w:rsidRPr="008D13D2" w:rsidRDefault="00E924E9">
      <w:pPr>
        <w:pStyle w:val="Heading2"/>
        <w:tabs>
          <w:tab w:val="left" w:pos="1929"/>
        </w:tabs>
        <w:spacing w:before="94"/>
      </w:pPr>
      <w:r w:rsidRPr="008D13D2">
        <w:t>5B</w:t>
      </w:r>
      <w:r w:rsidRPr="008D13D2">
        <w:rPr>
          <w:spacing w:val="14"/>
        </w:rPr>
        <w:t xml:space="preserve"> </w:t>
      </w:r>
      <w:r w:rsidRPr="008D13D2">
        <w:rPr>
          <w:spacing w:val="-2"/>
        </w:rPr>
        <w:t>1.2.4</w:t>
      </w:r>
      <w:r w:rsidRPr="008D13D2">
        <w:tab/>
      </w:r>
      <w:r w:rsidRPr="008D13D2">
        <w:rPr>
          <w:spacing w:val="-2"/>
        </w:rPr>
        <w:t>Carparking</w:t>
      </w:r>
    </w:p>
    <w:p w14:paraId="3A9A2E39" w14:textId="77777777" w:rsidR="00FF7069" w:rsidRPr="008D13D2" w:rsidRDefault="00FF7069">
      <w:pPr>
        <w:pStyle w:val="BodyText"/>
        <w:spacing w:before="6"/>
        <w:rPr>
          <w:b/>
          <w:sz w:val="41"/>
        </w:rPr>
      </w:pPr>
    </w:p>
    <w:p w14:paraId="3A9A2E3B" w14:textId="7DBDACE7" w:rsidR="00FF7069" w:rsidRPr="008D13D2" w:rsidRDefault="00E924E9" w:rsidP="0021550E">
      <w:pPr>
        <w:pStyle w:val="Heading5"/>
        <w:spacing w:before="1"/>
        <w:rPr>
          <w:spacing w:val="-2"/>
          <w:sz w:val="24"/>
          <w:szCs w:val="24"/>
        </w:rPr>
      </w:pPr>
      <w:r w:rsidRPr="008D13D2">
        <w:rPr>
          <w:spacing w:val="-2"/>
          <w:sz w:val="24"/>
          <w:szCs w:val="24"/>
        </w:rPr>
        <w:t>Issue</w:t>
      </w:r>
    </w:p>
    <w:p w14:paraId="21A035AF" w14:textId="77777777" w:rsidR="0021550E" w:rsidRPr="008D13D2" w:rsidRDefault="0021550E" w:rsidP="0021550E">
      <w:pPr>
        <w:pStyle w:val="Heading5"/>
        <w:spacing w:before="1"/>
        <w:rPr>
          <w:sz w:val="24"/>
          <w:szCs w:val="24"/>
        </w:rPr>
      </w:pPr>
    </w:p>
    <w:p w14:paraId="3A9A2E3C" w14:textId="77777777" w:rsidR="00FF7069" w:rsidRPr="008D13D2" w:rsidRDefault="00E924E9">
      <w:pPr>
        <w:spacing w:line="278" w:lineRule="auto"/>
        <w:ind w:left="100" w:right="335"/>
        <w:rPr>
          <w:b/>
          <w:szCs w:val="28"/>
        </w:rPr>
      </w:pPr>
      <w:r w:rsidRPr="008D13D2">
        <w:rPr>
          <w:b/>
          <w:szCs w:val="28"/>
        </w:rPr>
        <w:t>Car</w:t>
      </w:r>
      <w:r w:rsidRPr="008D13D2">
        <w:rPr>
          <w:b/>
          <w:spacing w:val="-12"/>
          <w:szCs w:val="28"/>
        </w:rPr>
        <w:t xml:space="preserve"> </w:t>
      </w:r>
      <w:r w:rsidRPr="008D13D2">
        <w:rPr>
          <w:b/>
          <w:szCs w:val="28"/>
        </w:rPr>
        <w:t>parking</w:t>
      </w:r>
      <w:r w:rsidRPr="008D13D2">
        <w:rPr>
          <w:b/>
          <w:spacing w:val="-12"/>
          <w:szCs w:val="28"/>
        </w:rPr>
        <w:t xml:space="preserve"> </w:t>
      </w:r>
      <w:r w:rsidRPr="008D13D2">
        <w:rPr>
          <w:b/>
          <w:szCs w:val="28"/>
        </w:rPr>
        <w:t>areas</w:t>
      </w:r>
      <w:r w:rsidRPr="008D13D2">
        <w:rPr>
          <w:b/>
          <w:spacing w:val="-12"/>
          <w:szCs w:val="28"/>
        </w:rPr>
        <w:t xml:space="preserve"> </w:t>
      </w:r>
      <w:r w:rsidRPr="008D13D2">
        <w:rPr>
          <w:b/>
          <w:szCs w:val="28"/>
        </w:rPr>
        <w:t>not</w:t>
      </w:r>
      <w:r w:rsidRPr="008D13D2">
        <w:rPr>
          <w:b/>
          <w:spacing w:val="-12"/>
          <w:szCs w:val="28"/>
        </w:rPr>
        <w:t xml:space="preserve"> </w:t>
      </w:r>
      <w:r w:rsidRPr="008D13D2">
        <w:rPr>
          <w:b/>
          <w:szCs w:val="28"/>
        </w:rPr>
        <w:t>contained</w:t>
      </w:r>
      <w:r w:rsidRPr="008D13D2">
        <w:rPr>
          <w:b/>
          <w:spacing w:val="-12"/>
          <w:szCs w:val="28"/>
        </w:rPr>
        <w:t xml:space="preserve"> </w:t>
      </w:r>
      <w:r w:rsidRPr="008D13D2">
        <w:rPr>
          <w:b/>
          <w:szCs w:val="28"/>
        </w:rPr>
        <w:t>within</w:t>
      </w:r>
      <w:r w:rsidRPr="008D13D2">
        <w:rPr>
          <w:b/>
          <w:spacing w:val="-12"/>
          <w:szCs w:val="28"/>
        </w:rPr>
        <w:t xml:space="preserve"> </w:t>
      </w:r>
      <w:r w:rsidRPr="008D13D2">
        <w:rPr>
          <w:b/>
          <w:szCs w:val="28"/>
        </w:rPr>
        <w:t>buildings</w:t>
      </w:r>
      <w:r w:rsidRPr="008D13D2">
        <w:rPr>
          <w:b/>
          <w:spacing w:val="-12"/>
          <w:szCs w:val="28"/>
        </w:rPr>
        <w:t xml:space="preserve"> </w:t>
      </w:r>
      <w:r w:rsidRPr="008D13D2">
        <w:rPr>
          <w:b/>
          <w:szCs w:val="28"/>
        </w:rPr>
        <w:t>can</w:t>
      </w:r>
      <w:r w:rsidRPr="008D13D2">
        <w:rPr>
          <w:b/>
          <w:spacing w:val="-12"/>
          <w:szCs w:val="28"/>
        </w:rPr>
        <w:t xml:space="preserve"> </w:t>
      </w:r>
      <w:r w:rsidRPr="008D13D2">
        <w:rPr>
          <w:b/>
          <w:szCs w:val="28"/>
        </w:rPr>
        <w:t>have</w:t>
      </w:r>
      <w:r w:rsidRPr="008D13D2">
        <w:rPr>
          <w:b/>
          <w:spacing w:val="-12"/>
          <w:szCs w:val="28"/>
        </w:rPr>
        <w:t xml:space="preserve"> </w:t>
      </w:r>
      <w:r w:rsidRPr="008D13D2">
        <w:rPr>
          <w:b/>
          <w:szCs w:val="28"/>
        </w:rPr>
        <w:t>adverse</w:t>
      </w:r>
      <w:r w:rsidRPr="008D13D2">
        <w:rPr>
          <w:b/>
          <w:spacing w:val="-12"/>
          <w:szCs w:val="28"/>
        </w:rPr>
        <w:t xml:space="preserve"> </w:t>
      </w:r>
      <w:r w:rsidRPr="008D13D2">
        <w:rPr>
          <w:b/>
          <w:szCs w:val="28"/>
        </w:rPr>
        <w:t>effects</w:t>
      </w:r>
      <w:r w:rsidRPr="008D13D2">
        <w:rPr>
          <w:b/>
          <w:spacing w:val="-12"/>
          <w:szCs w:val="28"/>
        </w:rPr>
        <w:t xml:space="preserve"> </w:t>
      </w:r>
      <w:r w:rsidRPr="008D13D2">
        <w:rPr>
          <w:b/>
          <w:szCs w:val="28"/>
        </w:rPr>
        <w:t>on</w:t>
      </w:r>
      <w:r w:rsidRPr="008D13D2">
        <w:rPr>
          <w:b/>
          <w:spacing w:val="-12"/>
          <w:szCs w:val="28"/>
        </w:rPr>
        <w:t xml:space="preserve"> </w:t>
      </w:r>
      <w:r w:rsidRPr="008D13D2">
        <w:rPr>
          <w:b/>
          <w:szCs w:val="28"/>
        </w:rPr>
        <w:t>amenity</w:t>
      </w:r>
      <w:r w:rsidRPr="008D13D2">
        <w:rPr>
          <w:b/>
          <w:spacing w:val="-12"/>
          <w:szCs w:val="28"/>
        </w:rPr>
        <w:t xml:space="preserve"> </w:t>
      </w:r>
      <w:r w:rsidRPr="008D13D2">
        <w:rPr>
          <w:b/>
          <w:szCs w:val="28"/>
        </w:rPr>
        <w:t>values.</w:t>
      </w:r>
      <w:r w:rsidRPr="008D13D2">
        <w:rPr>
          <w:b/>
          <w:spacing w:val="-12"/>
          <w:szCs w:val="28"/>
        </w:rPr>
        <w:t xml:space="preserve"> </w:t>
      </w:r>
      <w:r w:rsidRPr="008D13D2">
        <w:rPr>
          <w:b/>
          <w:szCs w:val="28"/>
        </w:rPr>
        <w:t>It</w:t>
      </w:r>
      <w:r w:rsidRPr="008D13D2">
        <w:rPr>
          <w:b/>
          <w:spacing w:val="-12"/>
          <w:szCs w:val="28"/>
        </w:rPr>
        <w:t xml:space="preserve"> </w:t>
      </w:r>
      <w:r w:rsidRPr="008D13D2">
        <w:rPr>
          <w:b/>
          <w:szCs w:val="28"/>
        </w:rPr>
        <w:t>is</w:t>
      </w:r>
      <w:r w:rsidRPr="008D13D2">
        <w:rPr>
          <w:b/>
          <w:spacing w:val="-12"/>
          <w:szCs w:val="28"/>
        </w:rPr>
        <w:t xml:space="preserve"> </w:t>
      </w:r>
      <w:r w:rsidRPr="008D13D2">
        <w:rPr>
          <w:b/>
          <w:szCs w:val="28"/>
        </w:rPr>
        <w:t>important that such car parking is designed and located to avoid or mitigate adverse effects.</w:t>
      </w:r>
    </w:p>
    <w:p w14:paraId="3A9A2E3D" w14:textId="77777777" w:rsidR="00FF7069" w:rsidRPr="008D13D2" w:rsidRDefault="00FF7069">
      <w:pPr>
        <w:pStyle w:val="BodyText"/>
        <w:spacing w:before="5"/>
        <w:rPr>
          <w:b/>
          <w:sz w:val="25"/>
        </w:rPr>
      </w:pPr>
    </w:p>
    <w:p w14:paraId="3A9A2E3F" w14:textId="391B62F0" w:rsidR="00FF7069" w:rsidRPr="008D13D2" w:rsidRDefault="00E924E9" w:rsidP="0021550E">
      <w:pPr>
        <w:pStyle w:val="Heading5"/>
        <w:rPr>
          <w:sz w:val="24"/>
          <w:szCs w:val="24"/>
        </w:rPr>
      </w:pPr>
      <w:r w:rsidRPr="008D13D2">
        <w:rPr>
          <w:spacing w:val="-2"/>
          <w:sz w:val="24"/>
          <w:szCs w:val="24"/>
        </w:rPr>
        <w:t>Objective</w:t>
      </w:r>
    </w:p>
    <w:p w14:paraId="3A9A2E41" w14:textId="2C4E1D70" w:rsidR="00FF7069" w:rsidRPr="008D13D2" w:rsidRDefault="00E924E9" w:rsidP="0021550E">
      <w:pPr>
        <w:pStyle w:val="BodyText"/>
        <w:spacing w:before="1"/>
        <w:ind w:left="100"/>
      </w:pPr>
      <w:r w:rsidRPr="008D13D2">
        <w:rPr>
          <w:sz w:val="22"/>
          <w:szCs w:val="22"/>
        </w:rPr>
        <w:t>To</w:t>
      </w:r>
      <w:r w:rsidRPr="008D13D2">
        <w:rPr>
          <w:spacing w:val="8"/>
          <w:sz w:val="22"/>
          <w:szCs w:val="22"/>
        </w:rPr>
        <w:t xml:space="preserve"> </w:t>
      </w:r>
      <w:r w:rsidRPr="008D13D2">
        <w:rPr>
          <w:sz w:val="22"/>
          <w:szCs w:val="22"/>
        </w:rPr>
        <w:t>ensure</w:t>
      </w:r>
      <w:r w:rsidRPr="008D13D2">
        <w:rPr>
          <w:spacing w:val="11"/>
          <w:sz w:val="22"/>
          <w:szCs w:val="22"/>
        </w:rPr>
        <w:t xml:space="preserve"> </w:t>
      </w:r>
      <w:r w:rsidRPr="008D13D2">
        <w:rPr>
          <w:sz w:val="22"/>
          <w:szCs w:val="22"/>
        </w:rPr>
        <w:t>that</w:t>
      </w:r>
      <w:r w:rsidRPr="008D13D2">
        <w:rPr>
          <w:spacing w:val="10"/>
          <w:sz w:val="22"/>
          <w:szCs w:val="22"/>
        </w:rPr>
        <w:t xml:space="preserve"> </w:t>
      </w:r>
      <w:r w:rsidRPr="008D13D2">
        <w:rPr>
          <w:sz w:val="22"/>
          <w:szCs w:val="22"/>
        </w:rPr>
        <w:t>adverse</w:t>
      </w:r>
      <w:r w:rsidRPr="008D13D2">
        <w:rPr>
          <w:spacing w:val="11"/>
          <w:sz w:val="22"/>
          <w:szCs w:val="22"/>
        </w:rPr>
        <w:t xml:space="preserve"> </w:t>
      </w:r>
      <w:r w:rsidRPr="008D13D2">
        <w:rPr>
          <w:sz w:val="22"/>
          <w:szCs w:val="22"/>
        </w:rPr>
        <w:t>visual</w:t>
      </w:r>
      <w:r w:rsidRPr="008D13D2">
        <w:rPr>
          <w:spacing w:val="10"/>
          <w:sz w:val="22"/>
          <w:szCs w:val="22"/>
        </w:rPr>
        <w:t xml:space="preserve"> </w:t>
      </w:r>
      <w:r w:rsidRPr="008D13D2">
        <w:rPr>
          <w:sz w:val="22"/>
          <w:szCs w:val="22"/>
        </w:rPr>
        <w:t>effects</w:t>
      </w:r>
      <w:r w:rsidRPr="008D13D2">
        <w:rPr>
          <w:spacing w:val="11"/>
          <w:sz w:val="22"/>
          <w:szCs w:val="22"/>
        </w:rPr>
        <w:t xml:space="preserve"> </w:t>
      </w:r>
      <w:r w:rsidRPr="008D13D2">
        <w:rPr>
          <w:sz w:val="22"/>
          <w:szCs w:val="22"/>
        </w:rPr>
        <w:t>arising</w:t>
      </w:r>
      <w:r w:rsidRPr="008D13D2">
        <w:rPr>
          <w:spacing w:val="10"/>
          <w:sz w:val="22"/>
          <w:szCs w:val="22"/>
        </w:rPr>
        <w:t xml:space="preserve"> </w:t>
      </w:r>
      <w:r w:rsidRPr="008D13D2">
        <w:rPr>
          <w:sz w:val="22"/>
          <w:szCs w:val="22"/>
        </w:rPr>
        <w:t>from</w:t>
      </w:r>
      <w:r w:rsidRPr="008D13D2">
        <w:rPr>
          <w:spacing w:val="11"/>
          <w:sz w:val="22"/>
          <w:szCs w:val="22"/>
        </w:rPr>
        <w:t xml:space="preserve"> </w:t>
      </w:r>
      <w:r w:rsidRPr="008D13D2">
        <w:rPr>
          <w:sz w:val="22"/>
          <w:szCs w:val="22"/>
        </w:rPr>
        <w:t>car</w:t>
      </w:r>
      <w:r w:rsidRPr="008D13D2">
        <w:rPr>
          <w:spacing w:val="10"/>
          <w:sz w:val="22"/>
          <w:szCs w:val="22"/>
        </w:rPr>
        <w:t xml:space="preserve"> </w:t>
      </w:r>
      <w:r w:rsidRPr="008D13D2">
        <w:rPr>
          <w:sz w:val="22"/>
          <w:szCs w:val="22"/>
        </w:rPr>
        <w:t>parking</w:t>
      </w:r>
      <w:r w:rsidRPr="008D13D2">
        <w:rPr>
          <w:spacing w:val="11"/>
          <w:sz w:val="22"/>
          <w:szCs w:val="22"/>
        </w:rPr>
        <w:t xml:space="preserve"> </w:t>
      </w:r>
      <w:r w:rsidRPr="008D13D2">
        <w:rPr>
          <w:sz w:val="22"/>
          <w:szCs w:val="22"/>
        </w:rPr>
        <w:t>areas</w:t>
      </w:r>
      <w:r w:rsidRPr="008D13D2">
        <w:rPr>
          <w:spacing w:val="10"/>
          <w:sz w:val="22"/>
          <w:szCs w:val="22"/>
        </w:rPr>
        <w:t xml:space="preserve"> </w:t>
      </w:r>
      <w:r w:rsidRPr="008D13D2">
        <w:rPr>
          <w:sz w:val="22"/>
          <w:szCs w:val="22"/>
        </w:rPr>
        <w:t>are</w:t>
      </w:r>
      <w:r w:rsidRPr="008D13D2">
        <w:rPr>
          <w:spacing w:val="11"/>
          <w:sz w:val="22"/>
          <w:szCs w:val="22"/>
        </w:rPr>
        <w:t xml:space="preserve"> </w:t>
      </w:r>
      <w:r w:rsidRPr="008D13D2">
        <w:rPr>
          <w:sz w:val="22"/>
          <w:szCs w:val="22"/>
        </w:rPr>
        <w:t>avoided</w:t>
      </w:r>
      <w:r w:rsidRPr="008D13D2">
        <w:rPr>
          <w:spacing w:val="10"/>
          <w:sz w:val="22"/>
          <w:szCs w:val="22"/>
        </w:rPr>
        <w:t xml:space="preserve"> </w:t>
      </w:r>
      <w:r w:rsidRPr="008D13D2">
        <w:rPr>
          <w:sz w:val="22"/>
          <w:szCs w:val="22"/>
        </w:rPr>
        <w:t>or</w:t>
      </w:r>
      <w:r w:rsidRPr="008D13D2">
        <w:rPr>
          <w:spacing w:val="11"/>
          <w:sz w:val="22"/>
          <w:szCs w:val="22"/>
        </w:rPr>
        <w:t xml:space="preserve"> </w:t>
      </w:r>
      <w:r w:rsidRPr="008D13D2">
        <w:rPr>
          <w:spacing w:val="-2"/>
          <w:sz w:val="22"/>
          <w:szCs w:val="22"/>
        </w:rPr>
        <w:t>mitigated.</w:t>
      </w:r>
    </w:p>
    <w:p w14:paraId="70CEA14F" w14:textId="77777777" w:rsidR="0021550E" w:rsidRPr="008D13D2" w:rsidRDefault="0021550E" w:rsidP="0021550E">
      <w:pPr>
        <w:pStyle w:val="BodyText"/>
        <w:spacing w:before="1"/>
        <w:ind w:left="100"/>
      </w:pPr>
    </w:p>
    <w:p w14:paraId="3A9A2E43" w14:textId="63533F0A" w:rsidR="00FF7069" w:rsidRPr="008D13D2" w:rsidRDefault="00E924E9" w:rsidP="0021550E">
      <w:pPr>
        <w:pStyle w:val="Heading5"/>
        <w:rPr>
          <w:sz w:val="24"/>
          <w:szCs w:val="24"/>
        </w:rPr>
      </w:pPr>
      <w:r w:rsidRPr="008D13D2">
        <w:rPr>
          <w:spacing w:val="-2"/>
          <w:sz w:val="24"/>
          <w:szCs w:val="24"/>
        </w:rPr>
        <w:t>Policy</w:t>
      </w:r>
    </w:p>
    <w:p w14:paraId="3A9A2E44" w14:textId="77777777" w:rsidR="00FF7069" w:rsidRPr="008D13D2" w:rsidRDefault="00E924E9" w:rsidP="00072C91">
      <w:pPr>
        <w:pStyle w:val="ListParagraph"/>
        <w:numPr>
          <w:ilvl w:val="0"/>
          <w:numId w:val="15"/>
        </w:numPr>
        <w:tabs>
          <w:tab w:val="left" w:pos="624"/>
          <w:tab w:val="left" w:pos="625"/>
        </w:tabs>
        <w:spacing w:before="99" w:line="261" w:lineRule="auto"/>
        <w:ind w:right="391"/>
        <w:rPr>
          <w:szCs w:val="28"/>
        </w:rPr>
      </w:pPr>
      <w:r w:rsidRPr="008D13D2">
        <w:rPr>
          <w:position w:val="1"/>
          <w:szCs w:val="28"/>
        </w:rPr>
        <w:t xml:space="preserve">Manage the design, location and scale of car parking, servicing, </w:t>
      </w:r>
      <w:proofErr w:type="spellStart"/>
      <w:r w:rsidRPr="008D13D2">
        <w:rPr>
          <w:position w:val="1"/>
          <w:szCs w:val="28"/>
        </w:rPr>
        <w:t>manoeuvring</w:t>
      </w:r>
      <w:proofErr w:type="spellEnd"/>
      <w:r w:rsidRPr="008D13D2">
        <w:rPr>
          <w:position w:val="1"/>
          <w:szCs w:val="28"/>
        </w:rPr>
        <w:t xml:space="preserve"> and access to maintain and </w:t>
      </w:r>
      <w:r w:rsidRPr="008D13D2">
        <w:rPr>
          <w:szCs w:val="28"/>
        </w:rPr>
        <w:t>enhance the streetscape and visual amenity values of the Petone Mixed Use Area.</w:t>
      </w:r>
    </w:p>
    <w:p w14:paraId="3A9A2E45" w14:textId="77777777" w:rsidR="00FF7069" w:rsidRPr="008D13D2" w:rsidRDefault="00FF7069">
      <w:pPr>
        <w:pStyle w:val="BodyText"/>
        <w:spacing w:before="9"/>
        <w:rPr>
          <w:sz w:val="20"/>
        </w:rPr>
      </w:pPr>
    </w:p>
    <w:p w14:paraId="2D7DE992" w14:textId="77988088" w:rsidR="009B7125" w:rsidRPr="008D13D2" w:rsidRDefault="009B7125" w:rsidP="00304367">
      <w:pPr>
        <w:pStyle w:val="ADMENDMENT"/>
        <w:ind w:left="-284"/>
        <w:rPr>
          <w:rStyle w:val="normaltextrun"/>
          <w:sz w:val="22"/>
          <w:szCs w:val="22"/>
        </w:rPr>
      </w:pPr>
      <w:r w:rsidRPr="008D13D2">
        <w:rPr>
          <w:rStyle w:val="normaltextrun"/>
          <w:sz w:val="22"/>
          <w:szCs w:val="22"/>
        </w:rPr>
        <w:t xml:space="preserve">AMENDMENT 263 - Amend explanation and reasons of section 5B 1.2.4 - </w:t>
      </w:r>
      <w:proofErr w:type="gramStart"/>
      <w:r w:rsidRPr="008D13D2">
        <w:rPr>
          <w:rStyle w:val="normaltextrun"/>
          <w:sz w:val="22"/>
          <w:szCs w:val="22"/>
        </w:rPr>
        <w:t>Carparking</w:t>
      </w:r>
      <w:proofErr w:type="gramEnd"/>
      <w:r w:rsidRPr="008D13D2">
        <w:rPr>
          <w:rStyle w:val="normaltextrun"/>
          <w:sz w:val="22"/>
          <w:szCs w:val="22"/>
        </w:rPr>
        <w:t> </w:t>
      </w:r>
    </w:p>
    <w:p w14:paraId="38B009F5" w14:textId="12E59316" w:rsidR="00304367" w:rsidRPr="008D13D2" w:rsidRDefault="009B7125" w:rsidP="00304367">
      <w:pPr>
        <w:pStyle w:val="paragraph"/>
        <w:spacing w:before="0" w:beforeAutospacing="0" w:after="0" w:afterAutospacing="0"/>
        <w:ind w:left="1410" w:hanging="1410"/>
        <w:textAlignment w:val="baseline"/>
        <w:rPr>
          <w:rFonts w:ascii="Arial" w:hAnsi="Arial" w:cs="Arial"/>
          <w:b/>
          <w:bCs/>
        </w:rPr>
      </w:pPr>
      <w:r w:rsidRPr="008D13D2">
        <w:rPr>
          <w:rStyle w:val="normaltextrun"/>
          <w:rFonts w:ascii="Arial" w:hAnsi="Arial" w:cs="Arial"/>
          <w:b/>
          <w:bCs/>
        </w:rPr>
        <w:t>Explanation and Reasons</w:t>
      </w:r>
      <w:r w:rsidRPr="008D13D2">
        <w:rPr>
          <w:rStyle w:val="eop"/>
          <w:rFonts w:ascii="Arial" w:hAnsi="Arial" w:cs="Arial"/>
          <w:b/>
          <w:bCs/>
        </w:rPr>
        <w:t> </w:t>
      </w:r>
    </w:p>
    <w:p w14:paraId="1E947717" w14:textId="77777777" w:rsidR="009B7125" w:rsidRPr="008D13D2" w:rsidRDefault="009B7125" w:rsidP="009B7125">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The provision of suitable on</w:t>
      </w:r>
      <w:r w:rsidRPr="008D13D2">
        <w:rPr>
          <w:rStyle w:val="normaltextrun"/>
          <w:rFonts w:ascii="Arial" w:hAnsi="Arial" w:cs="Arial"/>
          <w:sz w:val="22"/>
          <w:szCs w:val="22"/>
        </w:rPr>
        <w:softHyphen/>
        <w:t xml:space="preserve">site carparking, servicing and access is an important part of </w:t>
      </w:r>
      <w:proofErr w:type="gramStart"/>
      <w:r w:rsidRPr="008D13D2">
        <w:rPr>
          <w:rStyle w:val="normaltextrun"/>
          <w:rFonts w:ascii="Arial" w:hAnsi="Arial" w:cs="Arial"/>
          <w:sz w:val="22"/>
          <w:szCs w:val="22"/>
        </w:rPr>
        <w:t>a number of</w:t>
      </w:r>
      <w:proofErr w:type="gramEnd"/>
      <w:r w:rsidRPr="008D13D2">
        <w:rPr>
          <w:rStyle w:val="normaltextrun"/>
          <w:rFonts w:ascii="Arial" w:hAnsi="Arial" w:cs="Arial"/>
          <w:sz w:val="22"/>
          <w:szCs w:val="22"/>
        </w:rPr>
        <w:t xml:space="preserve"> activities and developments. </w:t>
      </w:r>
      <w:r w:rsidRPr="008D13D2">
        <w:rPr>
          <w:rStyle w:val="normaltextrun"/>
          <w:rFonts w:ascii="Arial" w:hAnsi="Arial" w:cs="Arial"/>
          <w:strike/>
          <w:sz w:val="22"/>
          <w:szCs w:val="22"/>
        </w:rPr>
        <w:t>Carparking</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If provided, carparking</w:t>
      </w:r>
      <w:r w:rsidRPr="008D13D2">
        <w:rPr>
          <w:rStyle w:val="normaltextrun"/>
          <w:rFonts w:ascii="Arial" w:hAnsi="Arial" w:cs="Arial"/>
          <w:sz w:val="22"/>
          <w:szCs w:val="22"/>
        </w:rPr>
        <w:t xml:space="preserve"> needs to be both </w:t>
      </w:r>
      <w:r w:rsidRPr="008D13D2">
        <w:rPr>
          <w:rStyle w:val="normaltextrun"/>
          <w:rFonts w:ascii="Arial" w:hAnsi="Arial" w:cs="Arial"/>
          <w:strike/>
          <w:sz w:val="22"/>
          <w:szCs w:val="22"/>
        </w:rPr>
        <w:t>adequate</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adequately designed</w:t>
      </w:r>
      <w:r w:rsidRPr="008D13D2">
        <w:rPr>
          <w:rStyle w:val="normaltextrun"/>
          <w:rFonts w:ascii="Arial" w:hAnsi="Arial" w:cs="Arial"/>
          <w:sz w:val="22"/>
          <w:szCs w:val="22"/>
        </w:rPr>
        <w:t xml:space="preserve"> and well</w:t>
      </w:r>
      <w:r w:rsidRPr="008D13D2">
        <w:rPr>
          <w:rStyle w:val="normaltextrun"/>
          <w:rFonts w:ascii="Arial" w:hAnsi="Arial" w:cs="Arial"/>
          <w:sz w:val="22"/>
          <w:szCs w:val="22"/>
        </w:rPr>
        <w:softHyphen/>
        <w:t xml:space="preserve"> located, while not compromising other forms of transport or degrading the streetscape or visual amenity values of the area.</w:t>
      </w:r>
      <w:r w:rsidRPr="008D13D2">
        <w:rPr>
          <w:rStyle w:val="eop"/>
          <w:rFonts w:ascii="Arial" w:hAnsi="Arial" w:cs="Arial"/>
          <w:sz w:val="22"/>
          <w:szCs w:val="22"/>
        </w:rPr>
        <w:t> </w:t>
      </w:r>
    </w:p>
    <w:p w14:paraId="40A9719E" w14:textId="77777777" w:rsidR="009B7125" w:rsidRPr="008D13D2" w:rsidRDefault="009B7125" w:rsidP="009B7125">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Performance standards and design guidance for carparking is provided in the Petone Mixed Use Area Design Guide to ensure on</w:t>
      </w:r>
      <w:r w:rsidRPr="008D13D2">
        <w:rPr>
          <w:rStyle w:val="normaltextrun"/>
          <w:rFonts w:ascii="Arial" w:hAnsi="Arial" w:cs="Arial"/>
          <w:sz w:val="22"/>
          <w:szCs w:val="22"/>
        </w:rPr>
        <w:softHyphen/>
        <w:t>site carparking is provided in a manner which recognises and reflects the streetscape and visual amenity values of the area.</w:t>
      </w:r>
      <w:r w:rsidRPr="008D13D2">
        <w:rPr>
          <w:rStyle w:val="eop"/>
          <w:rFonts w:ascii="Arial" w:hAnsi="Arial" w:cs="Arial"/>
          <w:sz w:val="22"/>
          <w:szCs w:val="22"/>
        </w:rPr>
        <w:t> </w:t>
      </w:r>
    </w:p>
    <w:p w14:paraId="3F788015" w14:textId="77777777" w:rsidR="009B7125" w:rsidRPr="008D13D2" w:rsidRDefault="009B7125" w:rsidP="009B7125">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 xml:space="preserve">The use of porous car parking surfaces is also encouraged, which provides </w:t>
      </w:r>
      <w:proofErr w:type="gramStart"/>
      <w:r w:rsidRPr="008D13D2">
        <w:rPr>
          <w:rStyle w:val="normaltextrun"/>
          <w:rFonts w:ascii="Arial" w:hAnsi="Arial" w:cs="Arial"/>
          <w:sz w:val="22"/>
          <w:szCs w:val="22"/>
        </w:rPr>
        <w:t>a number of</w:t>
      </w:r>
      <w:proofErr w:type="gramEnd"/>
      <w:r w:rsidRPr="008D13D2">
        <w:rPr>
          <w:rStyle w:val="normaltextrun"/>
          <w:rFonts w:ascii="Arial" w:hAnsi="Arial" w:cs="Arial"/>
          <w:sz w:val="22"/>
          <w:szCs w:val="22"/>
        </w:rPr>
        <w:t xml:space="preserve"> environmentally friendly benefits, including a reduction in surface water ponding and contaminants entering the drainage system or Wellington Harbour.</w:t>
      </w:r>
      <w:r w:rsidRPr="008D13D2">
        <w:rPr>
          <w:rStyle w:val="eop"/>
          <w:rFonts w:ascii="Arial" w:hAnsi="Arial" w:cs="Arial"/>
          <w:sz w:val="22"/>
          <w:szCs w:val="22"/>
        </w:rPr>
        <w:t> </w:t>
      </w:r>
    </w:p>
    <w:p w14:paraId="3A9A2E4F" w14:textId="7F8752AB" w:rsidR="00FF7069" w:rsidRPr="008D13D2" w:rsidRDefault="009B7125" w:rsidP="00DC10D7">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lastRenderedPageBreak/>
        <w:t>Landscaping and screening of car parking can improve the visual amenity values of an area. It is important therefore that areas within the car parking area and areas adjoining roads are suitably landscaped and screened as outlined in the Design Guide.</w:t>
      </w:r>
      <w:r w:rsidRPr="008D13D2">
        <w:rPr>
          <w:rStyle w:val="eop"/>
          <w:rFonts w:ascii="Arial" w:hAnsi="Arial" w:cs="Arial"/>
          <w:sz w:val="22"/>
          <w:szCs w:val="22"/>
        </w:rPr>
        <w:t> </w:t>
      </w:r>
    </w:p>
    <w:p w14:paraId="3A9A2E50" w14:textId="77777777" w:rsidR="00FF7069" w:rsidRPr="008D13D2" w:rsidRDefault="00FF7069">
      <w:pPr>
        <w:pStyle w:val="BodyText"/>
        <w:spacing w:before="7"/>
      </w:pPr>
    </w:p>
    <w:p w14:paraId="3A9A2E52" w14:textId="5B32F707" w:rsidR="00FF7069" w:rsidRPr="008D13D2" w:rsidRDefault="00E924E9" w:rsidP="00BF56D0">
      <w:pPr>
        <w:pStyle w:val="Heading1"/>
        <w:tabs>
          <w:tab w:val="left" w:pos="1929"/>
        </w:tabs>
        <w:rPr>
          <w:spacing w:val="-2"/>
        </w:rPr>
      </w:pPr>
      <w:r w:rsidRPr="008D13D2">
        <w:t>5B</w:t>
      </w:r>
      <w:r w:rsidRPr="008D13D2">
        <w:rPr>
          <w:spacing w:val="-8"/>
        </w:rPr>
        <w:t xml:space="preserve"> </w:t>
      </w:r>
      <w:r w:rsidRPr="008D13D2">
        <w:rPr>
          <w:spacing w:val="-10"/>
        </w:rPr>
        <w:t>2</w:t>
      </w:r>
      <w:r w:rsidRPr="008D13D2">
        <w:tab/>
      </w:r>
      <w:r w:rsidRPr="008D13D2">
        <w:rPr>
          <w:spacing w:val="-2"/>
        </w:rPr>
        <w:t>Rules</w:t>
      </w:r>
    </w:p>
    <w:p w14:paraId="0876670E" w14:textId="77777777" w:rsidR="00BF56D0" w:rsidRPr="008D13D2" w:rsidRDefault="00BF56D0" w:rsidP="00BF56D0">
      <w:pPr>
        <w:pStyle w:val="Heading1"/>
        <w:tabs>
          <w:tab w:val="left" w:pos="1929"/>
        </w:tabs>
      </w:pPr>
    </w:p>
    <w:p w14:paraId="3A9A2E54" w14:textId="1A70FCB7" w:rsidR="00FF7069" w:rsidRPr="008D13D2" w:rsidRDefault="00E924E9" w:rsidP="00BF56D0">
      <w:pPr>
        <w:pStyle w:val="Heading2"/>
        <w:tabs>
          <w:tab w:val="left" w:pos="1929"/>
        </w:tabs>
        <w:spacing w:line="223" w:lineRule="auto"/>
        <w:ind w:left="1930" w:right="1713" w:hanging="1830"/>
      </w:pPr>
      <w:r w:rsidRPr="008D13D2">
        <w:t>5B 2.1</w:t>
      </w:r>
      <w:r w:rsidRPr="008D13D2">
        <w:tab/>
        <w:t xml:space="preserve">Area 1 ­ Both sides of Jackson Street generally bounded by Victoria and Cuba </w:t>
      </w:r>
      <w:r w:rsidRPr="008D13D2">
        <w:rPr>
          <w:spacing w:val="-2"/>
        </w:rPr>
        <w:t>Streets</w:t>
      </w:r>
    </w:p>
    <w:p w14:paraId="1D60BBB3" w14:textId="4778B844" w:rsidR="00E50703" w:rsidRPr="008D13D2" w:rsidRDefault="00E924E9" w:rsidP="00BF56D0">
      <w:pPr>
        <w:tabs>
          <w:tab w:val="left" w:pos="1929"/>
        </w:tabs>
        <w:spacing w:before="200"/>
        <w:ind w:left="100"/>
        <w:rPr>
          <w:b/>
          <w:spacing w:val="-2"/>
          <w:sz w:val="31"/>
        </w:rPr>
      </w:pPr>
      <w:r w:rsidRPr="008D13D2">
        <w:rPr>
          <w:b/>
          <w:sz w:val="31"/>
        </w:rPr>
        <w:t>5B</w:t>
      </w:r>
      <w:r w:rsidRPr="008D13D2">
        <w:rPr>
          <w:b/>
          <w:spacing w:val="14"/>
          <w:sz w:val="31"/>
        </w:rPr>
        <w:t xml:space="preserve"> </w:t>
      </w:r>
      <w:r w:rsidRPr="008D13D2">
        <w:rPr>
          <w:b/>
          <w:spacing w:val="-2"/>
          <w:sz w:val="31"/>
        </w:rPr>
        <w:t>2.1.1</w:t>
      </w:r>
      <w:r w:rsidRPr="008D13D2">
        <w:rPr>
          <w:b/>
          <w:sz w:val="31"/>
        </w:rPr>
        <w:tab/>
        <w:t>Permitted</w:t>
      </w:r>
      <w:r w:rsidRPr="008D13D2">
        <w:rPr>
          <w:b/>
          <w:spacing w:val="13"/>
          <w:sz w:val="31"/>
        </w:rPr>
        <w:t xml:space="preserve"> </w:t>
      </w:r>
      <w:r w:rsidRPr="008D13D2">
        <w:rPr>
          <w:b/>
          <w:spacing w:val="-2"/>
          <w:sz w:val="31"/>
        </w:rPr>
        <w:t>Activities</w:t>
      </w:r>
    </w:p>
    <w:p w14:paraId="134538D4" w14:textId="77777777" w:rsidR="00B47D98" w:rsidRPr="008D13D2" w:rsidRDefault="00B47D98" w:rsidP="00BF56D0">
      <w:pPr>
        <w:tabs>
          <w:tab w:val="left" w:pos="1929"/>
        </w:tabs>
        <w:spacing w:before="200"/>
        <w:ind w:left="100"/>
        <w:rPr>
          <w:b/>
          <w:spacing w:val="-2"/>
        </w:rPr>
      </w:pPr>
    </w:p>
    <w:p w14:paraId="229F9737" w14:textId="77777777" w:rsidR="00B47D98" w:rsidRPr="008D13D2" w:rsidRDefault="00B47D98" w:rsidP="00072C91">
      <w:pPr>
        <w:pStyle w:val="ListParagraph"/>
        <w:numPr>
          <w:ilvl w:val="0"/>
          <w:numId w:val="14"/>
        </w:numPr>
        <w:tabs>
          <w:tab w:val="left" w:pos="579"/>
          <w:tab w:val="left" w:pos="580"/>
        </w:tabs>
        <w:spacing w:before="1" w:line="278" w:lineRule="auto"/>
        <w:ind w:right="580"/>
      </w:pPr>
      <w:r w:rsidRPr="008D13D2">
        <w:t>In that area of Jackson Street generally bounded by Victoria and Cuba Streets, shown as Area 1, all retail activities with a gross floor area not exceeding 1,000m².</w:t>
      </w:r>
    </w:p>
    <w:p w14:paraId="5F78E242" w14:textId="77777777" w:rsidR="00B47D98" w:rsidRPr="008D13D2" w:rsidRDefault="00B47D98" w:rsidP="00072C91">
      <w:pPr>
        <w:pStyle w:val="ListParagraph"/>
        <w:numPr>
          <w:ilvl w:val="0"/>
          <w:numId w:val="14"/>
        </w:numPr>
        <w:tabs>
          <w:tab w:val="left" w:pos="579"/>
          <w:tab w:val="left" w:pos="580"/>
        </w:tabs>
        <w:spacing w:before="74"/>
      </w:pPr>
      <w:r w:rsidRPr="008D13D2">
        <w:t>Commercial</w:t>
      </w:r>
      <w:r w:rsidRPr="008D13D2">
        <w:rPr>
          <w:spacing w:val="11"/>
        </w:rPr>
        <w:t xml:space="preserve"> </w:t>
      </w:r>
      <w:r w:rsidRPr="008D13D2">
        <w:t>activities</w:t>
      </w:r>
      <w:r w:rsidRPr="008D13D2">
        <w:rPr>
          <w:spacing w:val="13"/>
        </w:rPr>
        <w:t xml:space="preserve"> </w:t>
      </w:r>
      <w:r w:rsidRPr="008D13D2">
        <w:t>with</w:t>
      </w:r>
      <w:r w:rsidRPr="008D13D2">
        <w:rPr>
          <w:spacing w:val="14"/>
        </w:rPr>
        <w:t xml:space="preserve"> </w:t>
      </w:r>
      <w:r w:rsidRPr="008D13D2">
        <w:t>a</w:t>
      </w:r>
      <w:r w:rsidRPr="008D13D2">
        <w:rPr>
          <w:spacing w:val="13"/>
        </w:rPr>
        <w:t xml:space="preserve"> </w:t>
      </w:r>
      <w:r w:rsidRPr="008D13D2">
        <w:t>gross</w:t>
      </w:r>
      <w:r w:rsidRPr="008D13D2">
        <w:rPr>
          <w:spacing w:val="13"/>
        </w:rPr>
        <w:t xml:space="preserve"> </w:t>
      </w:r>
      <w:r w:rsidRPr="008D13D2">
        <w:t>floor</w:t>
      </w:r>
      <w:r w:rsidRPr="008D13D2">
        <w:rPr>
          <w:spacing w:val="14"/>
        </w:rPr>
        <w:t xml:space="preserve"> </w:t>
      </w:r>
      <w:r w:rsidRPr="008D13D2">
        <w:t>area</w:t>
      </w:r>
      <w:r w:rsidRPr="008D13D2">
        <w:rPr>
          <w:spacing w:val="13"/>
        </w:rPr>
        <w:t xml:space="preserve"> </w:t>
      </w:r>
      <w:r w:rsidRPr="008D13D2">
        <w:t>not</w:t>
      </w:r>
      <w:r w:rsidRPr="008D13D2">
        <w:rPr>
          <w:spacing w:val="13"/>
        </w:rPr>
        <w:t xml:space="preserve"> </w:t>
      </w:r>
      <w:r w:rsidRPr="008D13D2">
        <w:t>exceeding</w:t>
      </w:r>
      <w:r w:rsidRPr="008D13D2">
        <w:rPr>
          <w:spacing w:val="14"/>
        </w:rPr>
        <w:t xml:space="preserve"> </w:t>
      </w:r>
      <w:r w:rsidRPr="008D13D2">
        <w:rPr>
          <w:spacing w:val="-2"/>
        </w:rPr>
        <w:t>1,000m².</w:t>
      </w:r>
    </w:p>
    <w:p w14:paraId="3B8CF08B" w14:textId="77777777" w:rsidR="00B47D98" w:rsidRPr="008D13D2" w:rsidRDefault="00B47D98" w:rsidP="00072C91">
      <w:pPr>
        <w:pStyle w:val="ListParagraph"/>
        <w:numPr>
          <w:ilvl w:val="0"/>
          <w:numId w:val="14"/>
        </w:numPr>
        <w:tabs>
          <w:tab w:val="left" w:pos="579"/>
          <w:tab w:val="left" w:pos="580"/>
        </w:tabs>
        <w:spacing w:before="101"/>
      </w:pPr>
      <w:r w:rsidRPr="008D13D2">
        <w:t>Residential</w:t>
      </w:r>
      <w:r w:rsidRPr="008D13D2">
        <w:rPr>
          <w:spacing w:val="9"/>
        </w:rPr>
        <w:t xml:space="preserve"> </w:t>
      </w:r>
      <w:r w:rsidRPr="008D13D2">
        <w:t>activities</w:t>
      </w:r>
      <w:r w:rsidRPr="008D13D2">
        <w:rPr>
          <w:spacing w:val="9"/>
        </w:rPr>
        <w:t xml:space="preserve"> </w:t>
      </w:r>
      <w:r w:rsidRPr="008D13D2">
        <w:t>above</w:t>
      </w:r>
      <w:r w:rsidRPr="008D13D2">
        <w:rPr>
          <w:spacing w:val="10"/>
        </w:rPr>
        <w:t xml:space="preserve"> </w:t>
      </w:r>
      <w:r w:rsidRPr="008D13D2">
        <w:t>ground</w:t>
      </w:r>
      <w:r w:rsidRPr="008D13D2">
        <w:rPr>
          <w:spacing w:val="9"/>
        </w:rPr>
        <w:t xml:space="preserve"> </w:t>
      </w:r>
      <w:r w:rsidRPr="008D13D2">
        <w:t>floor</w:t>
      </w:r>
      <w:r w:rsidRPr="008D13D2">
        <w:rPr>
          <w:spacing w:val="10"/>
        </w:rPr>
        <w:t xml:space="preserve"> </w:t>
      </w:r>
      <w:r w:rsidRPr="008D13D2">
        <w:rPr>
          <w:spacing w:val="-2"/>
        </w:rPr>
        <w:t>level.</w:t>
      </w:r>
    </w:p>
    <w:p w14:paraId="28F4D3EC" w14:textId="77777777" w:rsidR="00B47D98" w:rsidRPr="008D13D2" w:rsidRDefault="00B47D98" w:rsidP="00072C91">
      <w:pPr>
        <w:pStyle w:val="ListParagraph"/>
        <w:numPr>
          <w:ilvl w:val="0"/>
          <w:numId w:val="14"/>
        </w:numPr>
        <w:tabs>
          <w:tab w:val="left" w:pos="579"/>
          <w:tab w:val="left" w:pos="580"/>
        </w:tabs>
        <w:spacing w:before="108"/>
      </w:pPr>
      <w:r w:rsidRPr="008D13D2">
        <w:t>Health</w:t>
      </w:r>
      <w:r w:rsidRPr="008D13D2">
        <w:rPr>
          <w:spacing w:val="11"/>
        </w:rPr>
        <w:t xml:space="preserve"> </w:t>
      </w:r>
      <w:r w:rsidRPr="008D13D2">
        <w:t>care</w:t>
      </w:r>
      <w:r w:rsidRPr="008D13D2">
        <w:rPr>
          <w:spacing w:val="11"/>
        </w:rPr>
        <w:t xml:space="preserve"> </w:t>
      </w:r>
      <w:r w:rsidRPr="008D13D2">
        <w:t>services</w:t>
      </w:r>
      <w:r w:rsidRPr="008D13D2">
        <w:rPr>
          <w:spacing w:val="12"/>
        </w:rPr>
        <w:t xml:space="preserve"> </w:t>
      </w:r>
      <w:r w:rsidRPr="008D13D2">
        <w:t>with</w:t>
      </w:r>
      <w:r w:rsidRPr="008D13D2">
        <w:rPr>
          <w:spacing w:val="11"/>
        </w:rPr>
        <w:t xml:space="preserve"> </w:t>
      </w:r>
      <w:r w:rsidRPr="008D13D2">
        <w:t>a</w:t>
      </w:r>
      <w:r w:rsidRPr="008D13D2">
        <w:rPr>
          <w:spacing w:val="12"/>
        </w:rPr>
        <w:t xml:space="preserve"> </w:t>
      </w:r>
      <w:r w:rsidRPr="008D13D2">
        <w:t>gross</w:t>
      </w:r>
      <w:r w:rsidRPr="008D13D2">
        <w:rPr>
          <w:spacing w:val="11"/>
        </w:rPr>
        <w:t xml:space="preserve"> </w:t>
      </w:r>
      <w:r w:rsidRPr="008D13D2">
        <w:t>floor</w:t>
      </w:r>
      <w:r w:rsidRPr="008D13D2">
        <w:rPr>
          <w:spacing w:val="10"/>
        </w:rPr>
        <w:t xml:space="preserve"> </w:t>
      </w:r>
      <w:r w:rsidRPr="008D13D2">
        <w:t>area</w:t>
      </w:r>
      <w:r w:rsidRPr="008D13D2">
        <w:rPr>
          <w:spacing w:val="12"/>
        </w:rPr>
        <w:t xml:space="preserve"> </w:t>
      </w:r>
      <w:r w:rsidRPr="008D13D2">
        <w:t>not</w:t>
      </w:r>
      <w:r w:rsidRPr="008D13D2">
        <w:rPr>
          <w:spacing w:val="11"/>
        </w:rPr>
        <w:t xml:space="preserve"> </w:t>
      </w:r>
      <w:r w:rsidRPr="008D13D2">
        <w:t>exceeding</w:t>
      </w:r>
      <w:r w:rsidRPr="008D13D2">
        <w:rPr>
          <w:spacing w:val="12"/>
        </w:rPr>
        <w:t xml:space="preserve"> </w:t>
      </w:r>
      <w:r w:rsidRPr="008D13D2">
        <w:rPr>
          <w:spacing w:val="-2"/>
        </w:rPr>
        <w:t>1,000m².</w:t>
      </w:r>
    </w:p>
    <w:p w14:paraId="654BECC4" w14:textId="4EB21AE0" w:rsidR="00BF56D0" w:rsidRPr="008D13D2" w:rsidRDefault="00B47D98" w:rsidP="00072C91">
      <w:pPr>
        <w:pStyle w:val="ListParagraph"/>
        <w:numPr>
          <w:ilvl w:val="0"/>
          <w:numId w:val="14"/>
        </w:numPr>
        <w:tabs>
          <w:tab w:val="left" w:pos="579"/>
          <w:tab w:val="left" w:pos="580"/>
        </w:tabs>
        <w:spacing w:before="108"/>
      </w:pPr>
      <w:r w:rsidRPr="008D13D2">
        <w:t>Licensed</w:t>
      </w:r>
      <w:r w:rsidRPr="008D13D2">
        <w:rPr>
          <w:spacing w:val="13"/>
        </w:rPr>
        <w:t xml:space="preserve"> </w:t>
      </w:r>
      <w:r w:rsidRPr="008D13D2">
        <w:t>Premises</w:t>
      </w:r>
      <w:r w:rsidRPr="008D13D2">
        <w:rPr>
          <w:spacing w:val="13"/>
        </w:rPr>
        <w:t xml:space="preserve"> </w:t>
      </w:r>
      <w:r w:rsidRPr="008D13D2">
        <w:t>with</w:t>
      </w:r>
      <w:r w:rsidRPr="008D13D2">
        <w:rPr>
          <w:spacing w:val="14"/>
        </w:rPr>
        <w:t xml:space="preserve"> </w:t>
      </w:r>
      <w:r w:rsidRPr="008D13D2">
        <w:t>a</w:t>
      </w:r>
      <w:r w:rsidRPr="008D13D2">
        <w:rPr>
          <w:spacing w:val="13"/>
        </w:rPr>
        <w:t xml:space="preserve"> </w:t>
      </w:r>
      <w:r w:rsidRPr="008D13D2">
        <w:t>gross</w:t>
      </w:r>
      <w:r w:rsidRPr="008D13D2">
        <w:rPr>
          <w:spacing w:val="14"/>
        </w:rPr>
        <w:t xml:space="preserve"> </w:t>
      </w:r>
      <w:r w:rsidRPr="008D13D2">
        <w:t>floor</w:t>
      </w:r>
      <w:r w:rsidRPr="008D13D2">
        <w:rPr>
          <w:spacing w:val="13"/>
        </w:rPr>
        <w:t xml:space="preserve"> </w:t>
      </w:r>
      <w:r w:rsidRPr="008D13D2">
        <w:t>area</w:t>
      </w:r>
      <w:r w:rsidRPr="008D13D2">
        <w:rPr>
          <w:spacing w:val="14"/>
        </w:rPr>
        <w:t xml:space="preserve"> </w:t>
      </w:r>
      <w:r w:rsidRPr="008D13D2">
        <w:t>not</w:t>
      </w:r>
      <w:r w:rsidRPr="008D13D2">
        <w:rPr>
          <w:spacing w:val="13"/>
        </w:rPr>
        <w:t xml:space="preserve"> </w:t>
      </w:r>
      <w:r w:rsidRPr="008D13D2">
        <w:t>exceeding</w:t>
      </w:r>
      <w:r w:rsidRPr="008D13D2">
        <w:rPr>
          <w:spacing w:val="14"/>
        </w:rPr>
        <w:t xml:space="preserve"> </w:t>
      </w:r>
      <w:r w:rsidRPr="008D13D2">
        <w:rPr>
          <w:spacing w:val="-2"/>
        </w:rPr>
        <w:t>1,000m².</w:t>
      </w:r>
    </w:p>
    <w:p w14:paraId="0ADC842A" w14:textId="77777777" w:rsidR="0046604C" w:rsidRPr="008D13D2" w:rsidRDefault="0046604C" w:rsidP="0046604C">
      <w:pPr>
        <w:pStyle w:val="ListParagraph"/>
        <w:tabs>
          <w:tab w:val="left" w:pos="579"/>
          <w:tab w:val="left" w:pos="580"/>
        </w:tabs>
        <w:spacing w:before="108"/>
        <w:ind w:firstLine="0"/>
      </w:pPr>
    </w:p>
    <w:p w14:paraId="40D5A06D" w14:textId="21AC943B" w:rsidR="00E50703" w:rsidRPr="008D13D2" w:rsidRDefault="00E50703" w:rsidP="00BB3F90">
      <w:pPr>
        <w:pStyle w:val="ADMENDMENT"/>
        <w:ind w:left="-284"/>
        <w:rPr>
          <w:rStyle w:val="normaltextrun"/>
          <w:sz w:val="22"/>
          <w:szCs w:val="22"/>
        </w:rPr>
      </w:pPr>
      <w:r w:rsidRPr="008D13D2">
        <w:rPr>
          <w:rStyle w:val="normaltextrun"/>
          <w:sz w:val="22"/>
          <w:szCs w:val="22"/>
        </w:rPr>
        <w:t>AMENDMENT 264 - Add new Permitted Activity Rule 5B 2.1.1(f)  </w:t>
      </w:r>
    </w:p>
    <w:p w14:paraId="5E785DAC" w14:textId="3FB676FD" w:rsidR="00E50703" w:rsidRPr="008D13D2" w:rsidRDefault="00E50703" w:rsidP="00E50703">
      <w:pPr>
        <w:pStyle w:val="paragraph"/>
        <w:spacing w:before="0" w:beforeAutospacing="0" w:after="0" w:afterAutospacing="0"/>
        <w:ind w:left="705" w:hanging="705"/>
        <w:textAlignment w:val="baseline"/>
        <w:rPr>
          <w:rStyle w:val="eop"/>
          <w:rFonts w:ascii="Arial" w:hAnsi="Arial" w:cs="Arial"/>
          <w:sz w:val="22"/>
          <w:szCs w:val="22"/>
        </w:rPr>
      </w:pPr>
      <w:r w:rsidRPr="008D13D2">
        <w:rPr>
          <w:rStyle w:val="normaltextrun"/>
          <w:rFonts w:ascii="Arial" w:hAnsi="Arial" w:cs="Arial"/>
          <w:sz w:val="22"/>
          <w:szCs w:val="22"/>
          <w:u w:val="single"/>
        </w:rPr>
        <w:t>(f)</w:t>
      </w:r>
      <w:r w:rsidRPr="008D13D2">
        <w:rPr>
          <w:rStyle w:val="tabchar"/>
          <w:rFonts w:ascii="Calibri" w:hAnsi="Calibri" w:cs="Calibri"/>
          <w:sz w:val="22"/>
          <w:szCs w:val="22"/>
        </w:rPr>
        <w:tab/>
      </w:r>
      <w:r w:rsidRPr="008D13D2">
        <w:rPr>
          <w:rStyle w:val="normaltextrun"/>
          <w:rFonts w:ascii="Arial" w:hAnsi="Arial" w:cs="Arial"/>
          <w:sz w:val="22"/>
          <w:szCs w:val="22"/>
          <w:u w:val="single"/>
        </w:rPr>
        <w:t xml:space="preserve">Redecoration, </w:t>
      </w:r>
      <w:proofErr w:type="gramStart"/>
      <w:r w:rsidRPr="008D13D2">
        <w:rPr>
          <w:rStyle w:val="normaltextrun"/>
          <w:rFonts w:ascii="Arial" w:hAnsi="Arial" w:cs="Arial"/>
          <w:sz w:val="22"/>
          <w:szCs w:val="22"/>
          <w:u w:val="single"/>
        </w:rPr>
        <w:t>repair</w:t>
      </w:r>
      <w:proofErr w:type="gramEnd"/>
      <w:r w:rsidRPr="008D13D2">
        <w:rPr>
          <w:rStyle w:val="normaltextrun"/>
          <w:rFonts w:ascii="Arial" w:hAnsi="Arial" w:cs="Arial"/>
          <w:sz w:val="22"/>
          <w:szCs w:val="22"/>
          <w:u w:val="single"/>
        </w:rPr>
        <w:t xml:space="preserve"> or alterations which are internal and not visible from the road or from the road frontage.</w:t>
      </w:r>
      <w:r w:rsidRPr="008D13D2">
        <w:rPr>
          <w:rStyle w:val="eop"/>
          <w:rFonts w:ascii="Arial" w:hAnsi="Arial" w:cs="Arial"/>
          <w:sz w:val="22"/>
          <w:szCs w:val="22"/>
        </w:rPr>
        <w:t> </w:t>
      </w:r>
    </w:p>
    <w:p w14:paraId="55FFAE7C" w14:textId="77777777" w:rsidR="00E50703" w:rsidRPr="008D13D2" w:rsidRDefault="00E50703" w:rsidP="00E50703">
      <w:pPr>
        <w:pStyle w:val="paragraph"/>
        <w:spacing w:before="0" w:beforeAutospacing="0" w:after="0" w:afterAutospacing="0"/>
        <w:ind w:left="705" w:hanging="705"/>
        <w:textAlignment w:val="baseline"/>
        <w:rPr>
          <w:rFonts w:ascii="Segoe UI" w:hAnsi="Segoe UI" w:cs="Segoe UI"/>
          <w:sz w:val="22"/>
          <w:szCs w:val="22"/>
        </w:rPr>
      </w:pPr>
    </w:p>
    <w:p w14:paraId="21C3330A" w14:textId="4618C7D1" w:rsidR="00E50703" w:rsidRPr="008D13D2" w:rsidRDefault="00E50703" w:rsidP="00BB3F90">
      <w:pPr>
        <w:pStyle w:val="ADMENDMENT"/>
        <w:ind w:left="-284"/>
        <w:rPr>
          <w:rStyle w:val="normaltextrun"/>
          <w:sz w:val="22"/>
          <w:szCs w:val="22"/>
        </w:rPr>
      </w:pPr>
      <w:r w:rsidRPr="008D13D2">
        <w:rPr>
          <w:rStyle w:val="normaltextrun"/>
          <w:sz w:val="22"/>
          <w:szCs w:val="22"/>
        </w:rPr>
        <w:t>AMENDMENT 265 - Add new Permitted Activity Rule 5B 2.1.1(g) </w:t>
      </w:r>
    </w:p>
    <w:p w14:paraId="5889CF50" w14:textId="77777777" w:rsidR="00E50703" w:rsidRPr="008D13D2" w:rsidRDefault="00E50703" w:rsidP="00E50703">
      <w:pPr>
        <w:pStyle w:val="paragraph"/>
        <w:spacing w:before="0" w:beforeAutospacing="0" w:after="0" w:afterAutospacing="0"/>
        <w:ind w:left="705" w:hanging="705"/>
        <w:textAlignment w:val="baseline"/>
        <w:rPr>
          <w:rFonts w:ascii="Segoe UI" w:hAnsi="Segoe UI" w:cs="Segoe UI"/>
          <w:sz w:val="22"/>
          <w:szCs w:val="22"/>
        </w:rPr>
      </w:pPr>
      <w:r w:rsidRPr="008D13D2">
        <w:rPr>
          <w:rStyle w:val="normaltextrun"/>
          <w:rFonts w:ascii="Arial" w:hAnsi="Arial" w:cs="Arial"/>
          <w:sz w:val="22"/>
          <w:szCs w:val="22"/>
          <w:u w:val="single"/>
        </w:rPr>
        <w:t>(g)</w:t>
      </w:r>
      <w:r w:rsidRPr="008D13D2">
        <w:rPr>
          <w:rStyle w:val="tabchar"/>
          <w:rFonts w:ascii="Calibri" w:hAnsi="Calibri" w:cs="Calibri"/>
          <w:sz w:val="22"/>
          <w:szCs w:val="22"/>
        </w:rPr>
        <w:tab/>
      </w:r>
      <w:r w:rsidRPr="008D13D2">
        <w:rPr>
          <w:rStyle w:val="normaltextrun"/>
          <w:rFonts w:ascii="Arial" w:hAnsi="Arial" w:cs="Arial"/>
          <w:sz w:val="22"/>
          <w:szCs w:val="22"/>
          <w:u w:val="single"/>
        </w:rPr>
        <w:t>Minor repair, alterations, and maintenance to the existing facade of a building or structure that does not require building consent;</w:t>
      </w:r>
      <w:r w:rsidRPr="008D13D2">
        <w:rPr>
          <w:rStyle w:val="eop"/>
          <w:rFonts w:ascii="Arial" w:hAnsi="Arial" w:cs="Arial"/>
          <w:sz w:val="22"/>
          <w:szCs w:val="22"/>
        </w:rPr>
        <w:t> </w:t>
      </w:r>
    </w:p>
    <w:p w14:paraId="1D6C97EB" w14:textId="77777777" w:rsidR="005A6848" w:rsidRPr="008D13D2" w:rsidRDefault="005A6848" w:rsidP="00BB3F90">
      <w:pPr>
        <w:pStyle w:val="ADMENDMENT"/>
        <w:ind w:left="-284"/>
        <w:rPr>
          <w:rStyle w:val="normaltextrun"/>
          <w:sz w:val="22"/>
          <w:szCs w:val="22"/>
        </w:rPr>
      </w:pPr>
    </w:p>
    <w:p w14:paraId="571967EA" w14:textId="226C3020" w:rsidR="00E50703" w:rsidRPr="008D13D2" w:rsidRDefault="005A6848" w:rsidP="00BB3F90">
      <w:pPr>
        <w:pStyle w:val="ADMENDMENT"/>
        <w:ind w:left="-284"/>
        <w:rPr>
          <w:rStyle w:val="normaltextrun"/>
          <w:sz w:val="22"/>
          <w:szCs w:val="22"/>
        </w:rPr>
      </w:pPr>
      <w:r w:rsidRPr="008D13D2">
        <w:rPr>
          <w:rStyle w:val="normaltextrun"/>
          <w:sz w:val="22"/>
          <w:szCs w:val="22"/>
        </w:rPr>
        <w:t xml:space="preserve">AMENDMENT 266 - </w:t>
      </w:r>
      <w:r w:rsidR="00E50703" w:rsidRPr="008D13D2">
        <w:rPr>
          <w:rStyle w:val="normaltextrun"/>
          <w:sz w:val="22"/>
          <w:szCs w:val="22"/>
        </w:rPr>
        <w:t>Add new Permitted Activity Rule 5B 2.1.1(h) </w:t>
      </w:r>
    </w:p>
    <w:p w14:paraId="04B46789" w14:textId="77777777" w:rsidR="00E50703" w:rsidRPr="008D13D2" w:rsidRDefault="00E50703" w:rsidP="00E50703">
      <w:pPr>
        <w:pStyle w:val="paragraph"/>
        <w:spacing w:before="0" w:beforeAutospacing="0" w:after="0" w:afterAutospacing="0"/>
        <w:ind w:left="705" w:hanging="705"/>
        <w:textAlignment w:val="baseline"/>
        <w:rPr>
          <w:rFonts w:ascii="Segoe UI" w:hAnsi="Segoe UI" w:cs="Segoe UI"/>
          <w:sz w:val="22"/>
          <w:szCs w:val="22"/>
        </w:rPr>
      </w:pPr>
      <w:r w:rsidRPr="008D13D2">
        <w:rPr>
          <w:rStyle w:val="normaltextrun"/>
          <w:rFonts w:ascii="Arial" w:hAnsi="Arial" w:cs="Arial"/>
          <w:sz w:val="22"/>
          <w:szCs w:val="22"/>
          <w:u w:val="single"/>
        </w:rPr>
        <w:t>(h)</w:t>
      </w:r>
      <w:r w:rsidRPr="008D13D2">
        <w:rPr>
          <w:rStyle w:val="tabchar"/>
          <w:rFonts w:ascii="Calibri" w:hAnsi="Calibri" w:cs="Calibri"/>
          <w:sz w:val="22"/>
          <w:szCs w:val="22"/>
        </w:rPr>
        <w:tab/>
      </w:r>
      <w:r w:rsidRPr="008D13D2">
        <w:rPr>
          <w:rStyle w:val="normaltextrun"/>
          <w:rFonts w:ascii="Arial" w:hAnsi="Arial" w:cs="Arial"/>
          <w:sz w:val="22"/>
          <w:szCs w:val="22"/>
          <w:u w:val="single"/>
        </w:rPr>
        <w:t>Signs that are temporary for a period of no more than 3 months.</w:t>
      </w:r>
      <w:r w:rsidRPr="008D13D2">
        <w:rPr>
          <w:rStyle w:val="eop"/>
          <w:rFonts w:ascii="Arial" w:hAnsi="Arial" w:cs="Arial"/>
          <w:sz w:val="22"/>
          <w:szCs w:val="22"/>
        </w:rPr>
        <w:t> </w:t>
      </w:r>
    </w:p>
    <w:p w14:paraId="3A9A2E5D" w14:textId="77777777" w:rsidR="00FF7069" w:rsidRPr="008D13D2" w:rsidRDefault="00FF7069">
      <w:pPr>
        <w:pStyle w:val="BodyText"/>
        <w:rPr>
          <w:sz w:val="20"/>
        </w:rPr>
      </w:pPr>
    </w:p>
    <w:p w14:paraId="3A9A2E5E" w14:textId="77777777" w:rsidR="00FF7069" w:rsidRPr="008D13D2" w:rsidRDefault="00FF7069">
      <w:pPr>
        <w:pStyle w:val="BodyText"/>
        <w:spacing w:before="2"/>
        <w:rPr>
          <w:sz w:val="21"/>
        </w:rPr>
      </w:pPr>
    </w:p>
    <w:p w14:paraId="3A9A2E5F" w14:textId="22C8D574" w:rsidR="00FF7069" w:rsidRPr="008D13D2" w:rsidRDefault="00E924E9">
      <w:pPr>
        <w:pStyle w:val="Heading3"/>
        <w:tabs>
          <w:tab w:val="left" w:pos="1929"/>
        </w:tabs>
        <w:spacing w:before="0"/>
        <w:ind w:left="100" w:firstLine="0"/>
        <w:rPr>
          <w:spacing w:val="-2"/>
        </w:rPr>
      </w:pPr>
      <w:r w:rsidRPr="008D13D2">
        <w:t>5B</w:t>
      </w:r>
      <w:r w:rsidRPr="008D13D2">
        <w:rPr>
          <w:spacing w:val="-1"/>
        </w:rPr>
        <w:t xml:space="preserve"> </w:t>
      </w:r>
      <w:r w:rsidRPr="008D13D2">
        <w:rPr>
          <w:spacing w:val="-2"/>
        </w:rPr>
        <w:t>2.1.1.1</w:t>
      </w:r>
      <w:r w:rsidRPr="008D13D2">
        <w:tab/>
        <w:t>Area</w:t>
      </w:r>
      <w:r w:rsidRPr="008D13D2">
        <w:rPr>
          <w:spacing w:val="10"/>
        </w:rPr>
        <w:t xml:space="preserve"> </w:t>
      </w:r>
      <w:r w:rsidRPr="008D13D2">
        <w:t>1</w:t>
      </w:r>
      <w:r w:rsidRPr="008D13D2">
        <w:rPr>
          <w:spacing w:val="12"/>
        </w:rPr>
        <w:t xml:space="preserve"> </w:t>
      </w:r>
      <w:r w:rsidRPr="008D13D2">
        <w:t>Permitted</w:t>
      </w:r>
      <w:r w:rsidRPr="008D13D2">
        <w:rPr>
          <w:spacing w:val="12"/>
        </w:rPr>
        <w:t xml:space="preserve"> </w:t>
      </w:r>
      <w:r w:rsidRPr="008D13D2">
        <w:t>Activities</w:t>
      </w:r>
      <w:r w:rsidRPr="008D13D2">
        <w:rPr>
          <w:spacing w:val="12"/>
        </w:rPr>
        <w:t xml:space="preserve"> </w:t>
      </w:r>
      <w:r w:rsidRPr="008D13D2">
        <w:t>­</w:t>
      </w:r>
      <w:r w:rsidRPr="008D13D2">
        <w:rPr>
          <w:spacing w:val="12"/>
        </w:rPr>
        <w:t xml:space="preserve"> </w:t>
      </w:r>
      <w:r w:rsidRPr="008D13D2">
        <w:rPr>
          <w:spacing w:val="-2"/>
        </w:rPr>
        <w:t>Conditions</w:t>
      </w:r>
    </w:p>
    <w:p w14:paraId="0DB1798B" w14:textId="6C907806" w:rsidR="00BC3B78" w:rsidRPr="008D13D2" w:rsidRDefault="00BC3B78">
      <w:pPr>
        <w:pStyle w:val="Heading3"/>
        <w:tabs>
          <w:tab w:val="left" w:pos="1929"/>
        </w:tabs>
        <w:spacing w:before="0"/>
        <w:ind w:left="100" w:firstLine="0"/>
        <w:rPr>
          <w:spacing w:val="-2"/>
        </w:rPr>
      </w:pPr>
    </w:p>
    <w:p w14:paraId="22A68CDC" w14:textId="41DAA244" w:rsidR="00C11D73" w:rsidRPr="008D13D2" w:rsidRDefault="00C11D73" w:rsidP="0046604C">
      <w:pPr>
        <w:pStyle w:val="ADMENDMENT"/>
        <w:ind w:left="-284"/>
        <w:rPr>
          <w:rStyle w:val="normaltextrun"/>
          <w:sz w:val="22"/>
          <w:szCs w:val="22"/>
        </w:rPr>
      </w:pPr>
      <w:r w:rsidRPr="008D13D2">
        <w:rPr>
          <w:rStyle w:val="normaltextrun"/>
          <w:sz w:val="22"/>
          <w:szCs w:val="22"/>
        </w:rPr>
        <w:t>AMENDMENT 267 - Delete Permitted Activity Condition 5B 2.1.1.1(a) Site Coverage </w:t>
      </w:r>
    </w:p>
    <w:p w14:paraId="6A768898" w14:textId="77777777" w:rsidR="00C11D73" w:rsidRPr="008D13D2" w:rsidRDefault="00C11D73" w:rsidP="00C11D73">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(a)</w:t>
      </w:r>
      <w:r w:rsidRPr="008D13D2">
        <w:rPr>
          <w:rStyle w:val="tabchar"/>
          <w:rFonts w:ascii="Calibri" w:hAnsi="Calibri" w:cs="Calibri"/>
          <w:sz w:val="22"/>
          <w:szCs w:val="22"/>
        </w:rPr>
        <w:tab/>
      </w:r>
      <w:r w:rsidRPr="008D13D2">
        <w:rPr>
          <w:rStyle w:val="normaltextrun"/>
          <w:rFonts w:ascii="Arial" w:hAnsi="Arial" w:cs="Arial"/>
          <w:strike/>
          <w:sz w:val="22"/>
          <w:szCs w:val="22"/>
        </w:rPr>
        <w:t>Site Coverage:</w:t>
      </w:r>
      <w:r w:rsidRPr="008D13D2">
        <w:rPr>
          <w:rStyle w:val="eop"/>
          <w:rFonts w:ascii="Arial" w:hAnsi="Arial" w:cs="Arial"/>
          <w:sz w:val="22"/>
          <w:szCs w:val="22"/>
        </w:rPr>
        <w:t> </w:t>
      </w:r>
    </w:p>
    <w:p w14:paraId="606323A8" w14:textId="7F1C5153" w:rsidR="00C11D73" w:rsidRPr="008D13D2" w:rsidRDefault="00C11D73" w:rsidP="00C11D73">
      <w:pPr>
        <w:pStyle w:val="paragraph"/>
        <w:spacing w:before="0" w:beforeAutospacing="0" w:after="0" w:afterAutospacing="0"/>
        <w:ind w:firstLine="720"/>
        <w:textAlignment w:val="baseline"/>
        <w:rPr>
          <w:rStyle w:val="eop"/>
          <w:rFonts w:ascii="Arial" w:hAnsi="Arial" w:cs="Arial"/>
          <w:sz w:val="22"/>
          <w:szCs w:val="22"/>
        </w:rPr>
      </w:pPr>
      <w:r w:rsidRPr="008D13D2">
        <w:rPr>
          <w:rStyle w:val="normaltextrun"/>
          <w:rFonts w:ascii="Arial" w:hAnsi="Arial" w:cs="Arial"/>
          <w:strike/>
          <w:sz w:val="22"/>
          <w:szCs w:val="22"/>
        </w:rPr>
        <w:t>Site Coverage: Up to a maximum of 100%.</w:t>
      </w:r>
      <w:r w:rsidRPr="008D13D2">
        <w:rPr>
          <w:rStyle w:val="eop"/>
          <w:rFonts w:ascii="Arial" w:hAnsi="Arial" w:cs="Arial"/>
          <w:sz w:val="22"/>
          <w:szCs w:val="22"/>
        </w:rPr>
        <w:t> </w:t>
      </w:r>
    </w:p>
    <w:p w14:paraId="7C68D2C9" w14:textId="77777777" w:rsidR="0065734D" w:rsidRPr="008D13D2" w:rsidRDefault="0065734D" w:rsidP="00C11D73">
      <w:pPr>
        <w:pStyle w:val="paragraph"/>
        <w:spacing w:before="0" w:beforeAutospacing="0" w:after="0" w:afterAutospacing="0"/>
        <w:ind w:firstLine="720"/>
        <w:textAlignment w:val="baseline"/>
        <w:rPr>
          <w:rFonts w:ascii="Segoe UI" w:hAnsi="Segoe UI" w:cs="Segoe UI"/>
          <w:sz w:val="18"/>
          <w:szCs w:val="18"/>
        </w:rPr>
      </w:pPr>
    </w:p>
    <w:p w14:paraId="2008711C" w14:textId="1742B11A" w:rsidR="00BB5169" w:rsidRPr="008D13D2" w:rsidRDefault="00BB5169" w:rsidP="0046604C">
      <w:pPr>
        <w:pStyle w:val="ADMENDMENT"/>
        <w:ind w:left="-284"/>
        <w:rPr>
          <w:rStyle w:val="normaltextrun"/>
          <w:sz w:val="22"/>
          <w:szCs w:val="22"/>
        </w:rPr>
      </w:pPr>
      <w:r w:rsidRPr="008D13D2">
        <w:rPr>
          <w:rStyle w:val="normaltextrun"/>
          <w:sz w:val="22"/>
          <w:szCs w:val="22"/>
        </w:rPr>
        <w:t>AMENDMENT 268</w:t>
      </w:r>
      <w:r w:rsidR="0065734D" w:rsidRPr="008D13D2">
        <w:rPr>
          <w:rStyle w:val="normaltextrun"/>
          <w:sz w:val="22"/>
          <w:szCs w:val="22"/>
        </w:rPr>
        <w:t xml:space="preserve"> - </w:t>
      </w:r>
      <w:r w:rsidRPr="008D13D2">
        <w:rPr>
          <w:rStyle w:val="normaltextrun"/>
          <w:sz w:val="22"/>
          <w:szCs w:val="22"/>
        </w:rPr>
        <w:t>Amend Permitted Activity Condition 5B 2.1.1.1(b) Maximum Height of Buildings and Structures </w:t>
      </w:r>
    </w:p>
    <w:p w14:paraId="7EE7FABD" w14:textId="77777777" w:rsidR="00BB5169" w:rsidRPr="008D13D2" w:rsidRDefault="00BB5169" w:rsidP="00BB5169">
      <w:pPr>
        <w:pStyle w:val="paragraph"/>
        <w:spacing w:before="0" w:beforeAutospacing="0" w:after="0" w:afterAutospacing="0"/>
        <w:textAlignment w:val="baseline"/>
        <w:rPr>
          <w:rFonts w:ascii="Segoe UI" w:hAnsi="Segoe UI" w:cs="Segoe UI"/>
          <w:b/>
          <w:bCs/>
          <w:sz w:val="22"/>
          <w:szCs w:val="22"/>
        </w:rPr>
      </w:pPr>
      <w:r w:rsidRPr="008D13D2">
        <w:rPr>
          <w:rStyle w:val="normaltextrun"/>
          <w:rFonts w:ascii="Arial" w:hAnsi="Arial" w:cs="Arial"/>
          <w:b/>
          <w:bCs/>
          <w:sz w:val="22"/>
          <w:szCs w:val="22"/>
        </w:rPr>
        <w:t>(b)</w:t>
      </w:r>
      <w:r w:rsidRPr="008D13D2">
        <w:rPr>
          <w:rStyle w:val="tabchar"/>
          <w:rFonts w:ascii="Calibri" w:hAnsi="Calibri" w:cs="Calibri"/>
          <w:b/>
          <w:bCs/>
          <w:sz w:val="22"/>
          <w:szCs w:val="22"/>
        </w:rPr>
        <w:tab/>
      </w:r>
      <w:r w:rsidRPr="008D13D2">
        <w:rPr>
          <w:rStyle w:val="normaltextrun"/>
          <w:rFonts w:ascii="Arial" w:hAnsi="Arial" w:cs="Arial"/>
          <w:b/>
          <w:bCs/>
          <w:sz w:val="22"/>
          <w:szCs w:val="22"/>
        </w:rPr>
        <w:t>Maximum Height of Buildings and Structures:</w:t>
      </w:r>
      <w:r w:rsidRPr="008D13D2">
        <w:rPr>
          <w:rStyle w:val="eop"/>
          <w:rFonts w:ascii="Arial" w:hAnsi="Arial" w:cs="Arial"/>
          <w:b/>
          <w:bCs/>
          <w:sz w:val="22"/>
          <w:szCs w:val="22"/>
        </w:rPr>
        <w:t> </w:t>
      </w:r>
    </w:p>
    <w:p w14:paraId="248B0E03" w14:textId="77777777" w:rsidR="00BB5169" w:rsidRPr="008D13D2" w:rsidRDefault="00BB5169" w:rsidP="00BB5169">
      <w:pPr>
        <w:pStyle w:val="paragraph"/>
        <w:spacing w:before="0" w:beforeAutospacing="0" w:after="0" w:afterAutospacing="0"/>
        <w:ind w:firstLine="720"/>
        <w:textAlignment w:val="baseline"/>
        <w:rPr>
          <w:rFonts w:ascii="Segoe UI" w:hAnsi="Segoe UI" w:cs="Segoe UI"/>
          <w:sz w:val="22"/>
          <w:szCs w:val="22"/>
        </w:rPr>
      </w:pPr>
      <w:r w:rsidRPr="008D13D2">
        <w:rPr>
          <w:rStyle w:val="normaltextrun"/>
          <w:rFonts w:ascii="Arial" w:hAnsi="Arial" w:cs="Arial"/>
          <w:sz w:val="22"/>
          <w:szCs w:val="22"/>
          <w:u w:val="single"/>
        </w:rPr>
        <w:t>(</w:t>
      </w:r>
      <w:proofErr w:type="spellStart"/>
      <w:r w:rsidRPr="008D13D2">
        <w:rPr>
          <w:rStyle w:val="normaltextrun"/>
          <w:rFonts w:ascii="Arial" w:hAnsi="Arial" w:cs="Arial"/>
          <w:sz w:val="22"/>
          <w:szCs w:val="22"/>
          <w:u w:val="single"/>
        </w:rPr>
        <w:t>i</w:t>
      </w:r>
      <w:proofErr w:type="spellEnd"/>
      <w:r w:rsidRPr="008D13D2">
        <w:rPr>
          <w:rStyle w:val="normaltextrun"/>
          <w:rFonts w:ascii="Arial" w:hAnsi="Arial" w:cs="Arial"/>
          <w:sz w:val="22"/>
          <w:szCs w:val="22"/>
          <w:u w:val="single"/>
        </w:rPr>
        <w:t>)</w:t>
      </w:r>
      <w:r w:rsidRPr="008D13D2">
        <w:rPr>
          <w:rStyle w:val="tabchar"/>
          <w:rFonts w:ascii="Calibri" w:hAnsi="Calibri" w:cs="Calibri"/>
          <w:sz w:val="22"/>
          <w:szCs w:val="22"/>
        </w:rPr>
        <w:tab/>
      </w:r>
      <w:r w:rsidRPr="008D13D2">
        <w:rPr>
          <w:rStyle w:val="normaltextrun"/>
          <w:rFonts w:ascii="Arial" w:hAnsi="Arial" w:cs="Arial"/>
          <w:sz w:val="22"/>
          <w:szCs w:val="22"/>
          <w:u w:val="single"/>
        </w:rPr>
        <w:t>10m within the Jackson Street Heritage Precinct</w:t>
      </w:r>
      <w:r w:rsidRPr="008D13D2">
        <w:rPr>
          <w:rStyle w:val="eop"/>
          <w:rFonts w:ascii="Arial" w:hAnsi="Arial" w:cs="Arial"/>
          <w:sz w:val="22"/>
          <w:szCs w:val="22"/>
        </w:rPr>
        <w:t> </w:t>
      </w:r>
    </w:p>
    <w:p w14:paraId="05A54B8E" w14:textId="77777777" w:rsidR="00BB5169" w:rsidRPr="008D13D2" w:rsidRDefault="00BB5169" w:rsidP="00BB5169">
      <w:pPr>
        <w:pStyle w:val="paragraph"/>
        <w:spacing w:before="0" w:beforeAutospacing="0" w:after="0" w:afterAutospacing="0"/>
        <w:ind w:firstLine="720"/>
        <w:textAlignment w:val="baseline"/>
        <w:rPr>
          <w:rFonts w:ascii="Segoe UI" w:hAnsi="Segoe UI" w:cs="Segoe UI"/>
          <w:sz w:val="22"/>
          <w:szCs w:val="22"/>
        </w:rPr>
      </w:pPr>
      <w:r w:rsidRPr="008D13D2">
        <w:rPr>
          <w:rStyle w:val="normaltextrun"/>
          <w:rFonts w:ascii="Arial" w:hAnsi="Arial" w:cs="Arial"/>
          <w:sz w:val="22"/>
          <w:szCs w:val="22"/>
          <w:u w:val="single"/>
        </w:rPr>
        <w:t>(ii)</w:t>
      </w:r>
      <w:r w:rsidRPr="008D13D2">
        <w:rPr>
          <w:rStyle w:val="tabchar"/>
          <w:rFonts w:ascii="Calibri" w:hAnsi="Calibri" w:cs="Calibri"/>
          <w:sz w:val="22"/>
          <w:szCs w:val="22"/>
        </w:rPr>
        <w:tab/>
      </w:r>
      <w:r w:rsidRPr="008D13D2">
        <w:rPr>
          <w:rStyle w:val="normaltextrun"/>
          <w:rFonts w:ascii="Arial" w:hAnsi="Arial" w:cs="Arial"/>
          <w:sz w:val="22"/>
          <w:szCs w:val="22"/>
          <w:u w:val="single"/>
        </w:rPr>
        <w:t>22m where not within the Jackson Street Heritage Precinct</w:t>
      </w:r>
      <w:r w:rsidRPr="008D13D2">
        <w:rPr>
          <w:rStyle w:val="eop"/>
          <w:rFonts w:ascii="Arial" w:hAnsi="Arial" w:cs="Arial"/>
          <w:sz w:val="22"/>
          <w:szCs w:val="22"/>
        </w:rPr>
        <w:t> </w:t>
      </w:r>
    </w:p>
    <w:p w14:paraId="31503E7C" w14:textId="71725C6D" w:rsidR="00BB5169" w:rsidRPr="008D13D2" w:rsidRDefault="00BB5169" w:rsidP="00BB5169">
      <w:pPr>
        <w:pStyle w:val="paragraph"/>
        <w:spacing w:before="0" w:beforeAutospacing="0" w:after="0" w:afterAutospacing="0"/>
        <w:ind w:firstLine="720"/>
        <w:textAlignment w:val="baseline"/>
        <w:rPr>
          <w:rStyle w:val="eop"/>
          <w:rFonts w:ascii="Arial" w:hAnsi="Arial" w:cs="Arial"/>
          <w:sz w:val="22"/>
          <w:szCs w:val="22"/>
        </w:rPr>
      </w:pPr>
      <w:r w:rsidRPr="008D13D2">
        <w:rPr>
          <w:rStyle w:val="normaltextrun"/>
          <w:rFonts w:ascii="Arial" w:hAnsi="Arial" w:cs="Arial"/>
          <w:strike/>
          <w:sz w:val="22"/>
          <w:szCs w:val="22"/>
        </w:rPr>
        <w:t>Maximum Height of Buildings and Structures: 10.0m.</w:t>
      </w:r>
      <w:r w:rsidRPr="008D13D2">
        <w:rPr>
          <w:rStyle w:val="eop"/>
          <w:rFonts w:ascii="Arial" w:hAnsi="Arial" w:cs="Arial"/>
          <w:sz w:val="22"/>
          <w:szCs w:val="22"/>
        </w:rPr>
        <w:t> </w:t>
      </w:r>
    </w:p>
    <w:p w14:paraId="4B50C865" w14:textId="77777777" w:rsidR="0065734D" w:rsidRPr="008D13D2" w:rsidRDefault="0065734D" w:rsidP="0046604C">
      <w:pPr>
        <w:pStyle w:val="ADMENDMENT"/>
        <w:ind w:left="-284"/>
        <w:rPr>
          <w:rStyle w:val="normaltextrun"/>
          <w:sz w:val="22"/>
          <w:szCs w:val="22"/>
        </w:rPr>
      </w:pPr>
    </w:p>
    <w:p w14:paraId="54DA5AFC" w14:textId="100CC610" w:rsidR="00BB5169" w:rsidRPr="008D13D2" w:rsidRDefault="0065734D" w:rsidP="0046604C">
      <w:pPr>
        <w:pStyle w:val="ADMENDMENT"/>
        <w:ind w:left="-284"/>
        <w:rPr>
          <w:rStyle w:val="normaltextrun"/>
          <w:sz w:val="22"/>
          <w:szCs w:val="22"/>
        </w:rPr>
      </w:pPr>
      <w:r w:rsidRPr="008D13D2">
        <w:rPr>
          <w:rStyle w:val="normaltextrun"/>
          <w:sz w:val="22"/>
          <w:szCs w:val="22"/>
        </w:rPr>
        <w:t xml:space="preserve">AMENDMENT 269 - </w:t>
      </w:r>
      <w:r w:rsidR="00BB5169" w:rsidRPr="008D13D2">
        <w:rPr>
          <w:rStyle w:val="normaltextrun"/>
          <w:sz w:val="22"/>
          <w:szCs w:val="22"/>
        </w:rPr>
        <w:t>Amend Permitted Activity Condition 5B 2.1.1.1(c) Landscaping and Screening </w:t>
      </w:r>
    </w:p>
    <w:p w14:paraId="57E159E0" w14:textId="77777777" w:rsidR="00BB5169" w:rsidRPr="008D13D2" w:rsidRDefault="00BB5169" w:rsidP="00BB5169">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(c)</w:t>
      </w:r>
      <w:r w:rsidRPr="008D13D2">
        <w:rPr>
          <w:rStyle w:val="tabchar"/>
          <w:rFonts w:ascii="Calibri" w:hAnsi="Calibri" w:cs="Calibri"/>
          <w:sz w:val="22"/>
          <w:szCs w:val="22"/>
        </w:rPr>
        <w:tab/>
      </w:r>
      <w:r w:rsidRPr="008D13D2">
        <w:rPr>
          <w:rStyle w:val="normaltextrun"/>
          <w:rFonts w:ascii="Arial" w:hAnsi="Arial" w:cs="Arial"/>
          <w:b/>
          <w:bCs/>
          <w:sz w:val="22"/>
          <w:szCs w:val="22"/>
        </w:rPr>
        <w:t>Landscaping and Screening:</w:t>
      </w:r>
      <w:r w:rsidRPr="008D13D2">
        <w:rPr>
          <w:rStyle w:val="eop"/>
          <w:rFonts w:ascii="Arial" w:hAnsi="Arial" w:cs="Arial"/>
          <w:sz w:val="22"/>
          <w:szCs w:val="22"/>
        </w:rPr>
        <w:t> </w:t>
      </w:r>
    </w:p>
    <w:p w14:paraId="7B41C887" w14:textId="77777777" w:rsidR="00BB5169" w:rsidRPr="008D13D2" w:rsidRDefault="00BB5169" w:rsidP="00BB5169">
      <w:pPr>
        <w:pStyle w:val="paragraph"/>
        <w:spacing w:before="0" w:beforeAutospacing="0" w:after="0" w:afterAutospacing="0"/>
        <w:ind w:firstLine="720"/>
        <w:textAlignment w:val="baseline"/>
        <w:rPr>
          <w:rFonts w:ascii="Segoe UI" w:hAnsi="Segoe UI" w:cs="Segoe UI"/>
          <w:sz w:val="22"/>
          <w:szCs w:val="22"/>
        </w:rPr>
      </w:pPr>
      <w:r w:rsidRPr="008D13D2">
        <w:rPr>
          <w:rStyle w:val="normaltextrun"/>
          <w:rFonts w:ascii="Arial" w:hAnsi="Arial" w:cs="Arial"/>
          <w:sz w:val="22"/>
          <w:szCs w:val="22"/>
        </w:rPr>
        <w:t>(</w:t>
      </w:r>
      <w:proofErr w:type="spellStart"/>
      <w:r w:rsidRPr="008D13D2">
        <w:rPr>
          <w:rStyle w:val="normaltextrun"/>
          <w:rFonts w:ascii="Arial" w:hAnsi="Arial" w:cs="Arial"/>
          <w:sz w:val="22"/>
          <w:szCs w:val="22"/>
        </w:rPr>
        <w:t>i</w:t>
      </w:r>
      <w:proofErr w:type="spellEnd"/>
      <w:r w:rsidRPr="008D13D2">
        <w:rPr>
          <w:rStyle w:val="normaltextrun"/>
          <w:rFonts w:ascii="Arial" w:hAnsi="Arial" w:cs="Arial"/>
          <w:sz w:val="22"/>
          <w:szCs w:val="22"/>
        </w:rPr>
        <w:t>)</w:t>
      </w:r>
      <w:r w:rsidRPr="008D13D2">
        <w:rPr>
          <w:rStyle w:val="tabchar"/>
          <w:rFonts w:ascii="Calibri" w:hAnsi="Calibri" w:cs="Calibri"/>
          <w:sz w:val="22"/>
          <w:szCs w:val="22"/>
        </w:rPr>
        <w:tab/>
      </w:r>
      <w:r w:rsidRPr="008D13D2">
        <w:rPr>
          <w:rStyle w:val="normaltextrun"/>
          <w:rFonts w:ascii="Arial" w:hAnsi="Arial" w:cs="Arial"/>
          <w:sz w:val="22"/>
          <w:szCs w:val="22"/>
        </w:rPr>
        <w:t xml:space="preserve">All outdoor storage and servicing areas must be screened so that they are not </w:t>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normaltextrun"/>
          <w:rFonts w:ascii="Arial" w:hAnsi="Arial" w:cs="Arial"/>
          <w:sz w:val="22"/>
          <w:szCs w:val="22"/>
        </w:rPr>
        <w:t>visible from a road or public place.</w:t>
      </w:r>
      <w:r w:rsidRPr="008D13D2">
        <w:rPr>
          <w:rStyle w:val="eop"/>
          <w:rFonts w:ascii="Arial" w:hAnsi="Arial" w:cs="Arial"/>
          <w:sz w:val="22"/>
          <w:szCs w:val="22"/>
        </w:rPr>
        <w:t> </w:t>
      </w:r>
    </w:p>
    <w:p w14:paraId="25B6E14D" w14:textId="6571699D" w:rsidR="00BB5169" w:rsidRPr="008D13D2" w:rsidRDefault="00BB5169" w:rsidP="00BB5169">
      <w:pPr>
        <w:pStyle w:val="paragraph"/>
        <w:spacing w:before="0" w:beforeAutospacing="0" w:after="0" w:afterAutospacing="0"/>
        <w:ind w:firstLine="720"/>
        <w:textAlignment w:val="baseline"/>
        <w:rPr>
          <w:rFonts w:ascii="Segoe UI" w:hAnsi="Segoe UI" w:cs="Segoe UI"/>
          <w:sz w:val="22"/>
          <w:szCs w:val="22"/>
        </w:rPr>
      </w:pPr>
      <w:r w:rsidRPr="008D13D2">
        <w:rPr>
          <w:rStyle w:val="normaltextrun"/>
          <w:rFonts w:ascii="Arial" w:hAnsi="Arial" w:cs="Arial"/>
          <w:sz w:val="22"/>
          <w:szCs w:val="22"/>
        </w:rPr>
        <w:t>(ii)</w:t>
      </w:r>
      <w:r w:rsidRPr="008D13D2">
        <w:rPr>
          <w:rStyle w:val="tabchar"/>
          <w:rFonts w:ascii="Calibri" w:hAnsi="Calibri" w:cs="Calibri"/>
          <w:sz w:val="22"/>
          <w:szCs w:val="22"/>
        </w:rPr>
        <w:tab/>
      </w:r>
      <w:r w:rsidRPr="008D13D2">
        <w:rPr>
          <w:rStyle w:val="normaltextrun"/>
          <w:rFonts w:ascii="Arial" w:hAnsi="Arial" w:cs="Arial"/>
          <w:sz w:val="22"/>
          <w:szCs w:val="22"/>
        </w:rPr>
        <w:t xml:space="preserve">At least 5% of car parking areas not contained within a </w:t>
      </w:r>
      <w:proofErr w:type="gramStart"/>
      <w:r w:rsidR="000F3486" w:rsidRPr="008D13D2">
        <w:rPr>
          <w:rStyle w:val="normaltextrun"/>
          <w:rFonts w:ascii="Arial" w:hAnsi="Arial" w:cs="Arial"/>
          <w:sz w:val="22"/>
          <w:szCs w:val="22"/>
        </w:rPr>
        <w:t xml:space="preserve">building </w:t>
      </w:r>
      <w:r w:rsidR="000F3486" w:rsidRPr="008D13D2">
        <w:rPr>
          <w:rStyle w:val="normaltextrun"/>
          <w:rFonts w:ascii="Arial" w:hAnsi="Arial" w:cs="Arial"/>
          <w:strike/>
          <w:sz w:val="22"/>
          <w:szCs w:val="22"/>
        </w:rPr>
        <w:t>and adjoining roads</w:t>
      </w:r>
      <w:proofErr w:type="gramEnd"/>
      <w:r w:rsidRPr="008D13D2">
        <w:rPr>
          <w:rStyle w:val="normaltextrun"/>
          <w:rFonts w:ascii="Arial" w:hAnsi="Arial" w:cs="Arial"/>
          <w:sz w:val="22"/>
          <w:szCs w:val="22"/>
        </w:rPr>
        <w:t xml:space="preserve"> </w:t>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normaltextrun"/>
          <w:rFonts w:ascii="Arial" w:hAnsi="Arial" w:cs="Arial"/>
          <w:sz w:val="22"/>
          <w:szCs w:val="22"/>
        </w:rPr>
        <w:t xml:space="preserve">must be landscaped </w:t>
      </w:r>
      <w:r w:rsidRPr="008D13D2">
        <w:rPr>
          <w:rStyle w:val="normaltextrun"/>
          <w:rFonts w:ascii="Arial" w:hAnsi="Arial" w:cs="Arial"/>
          <w:strike/>
          <w:sz w:val="22"/>
          <w:szCs w:val="22"/>
        </w:rPr>
        <w:t>and screened</w:t>
      </w:r>
      <w:r w:rsidRPr="008D13D2">
        <w:rPr>
          <w:rStyle w:val="normaltextrun"/>
          <w:rFonts w:ascii="Arial" w:hAnsi="Arial" w:cs="Arial"/>
          <w:sz w:val="22"/>
          <w:szCs w:val="22"/>
        </w:rPr>
        <w:t>.</w:t>
      </w:r>
      <w:r w:rsidRPr="008D13D2">
        <w:rPr>
          <w:rStyle w:val="eop"/>
          <w:rFonts w:ascii="Arial" w:hAnsi="Arial" w:cs="Arial"/>
          <w:sz w:val="22"/>
          <w:szCs w:val="22"/>
        </w:rPr>
        <w:t> </w:t>
      </w:r>
    </w:p>
    <w:p w14:paraId="73EDFCFE" w14:textId="1DD793BE" w:rsidR="00BB5169" w:rsidRPr="008D13D2" w:rsidRDefault="00BB5169" w:rsidP="00BB5169">
      <w:pPr>
        <w:pStyle w:val="paragraph"/>
        <w:spacing w:before="0" w:beforeAutospacing="0" w:after="0" w:afterAutospacing="0"/>
        <w:ind w:firstLine="720"/>
        <w:textAlignment w:val="baseline"/>
        <w:rPr>
          <w:rStyle w:val="eop"/>
          <w:rFonts w:ascii="Arial" w:hAnsi="Arial" w:cs="Arial"/>
          <w:sz w:val="22"/>
          <w:szCs w:val="22"/>
        </w:rPr>
      </w:pPr>
      <w:r w:rsidRPr="008D13D2">
        <w:rPr>
          <w:rStyle w:val="normaltextrun"/>
          <w:rFonts w:ascii="Arial" w:hAnsi="Arial" w:cs="Arial"/>
          <w:sz w:val="22"/>
          <w:szCs w:val="22"/>
          <w:u w:val="single"/>
        </w:rPr>
        <w:t>(iii)</w:t>
      </w:r>
      <w:r w:rsidRPr="008D13D2">
        <w:rPr>
          <w:rStyle w:val="tabchar"/>
          <w:rFonts w:ascii="Calibri" w:hAnsi="Calibri" w:cs="Calibri"/>
          <w:sz w:val="22"/>
          <w:szCs w:val="22"/>
        </w:rPr>
        <w:tab/>
      </w:r>
      <w:r w:rsidRPr="008D13D2">
        <w:rPr>
          <w:rStyle w:val="normaltextrun"/>
          <w:rFonts w:ascii="Arial" w:hAnsi="Arial" w:cs="Arial"/>
          <w:sz w:val="22"/>
          <w:szCs w:val="22"/>
          <w:u w:val="single"/>
        </w:rPr>
        <w:t>Car parking areas must be screened from Jackson Street.</w:t>
      </w:r>
      <w:r w:rsidRPr="008D13D2">
        <w:rPr>
          <w:rStyle w:val="eop"/>
          <w:rFonts w:ascii="Arial" w:hAnsi="Arial" w:cs="Arial"/>
          <w:sz w:val="22"/>
          <w:szCs w:val="22"/>
        </w:rPr>
        <w:t> </w:t>
      </w:r>
    </w:p>
    <w:p w14:paraId="724B9392" w14:textId="77777777" w:rsidR="0065734D" w:rsidRPr="008D13D2" w:rsidRDefault="0065734D" w:rsidP="00BB5169">
      <w:pPr>
        <w:pStyle w:val="paragraph"/>
        <w:spacing w:before="0" w:beforeAutospacing="0" w:after="0" w:afterAutospacing="0"/>
        <w:ind w:firstLine="720"/>
        <w:textAlignment w:val="baseline"/>
        <w:rPr>
          <w:rFonts w:ascii="Segoe UI" w:hAnsi="Segoe UI" w:cs="Segoe UI"/>
          <w:sz w:val="18"/>
          <w:szCs w:val="18"/>
        </w:rPr>
      </w:pPr>
    </w:p>
    <w:p w14:paraId="4DBC2873" w14:textId="7A90C01A" w:rsidR="00BB5169" w:rsidRPr="008D13D2" w:rsidRDefault="0065734D" w:rsidP="0046604C">
      <w:pPr>
        <w:pStyle w:val="ADMENDMENT"/>
        <w:ind w:left="-284"/>
        <w:rPr>
          <w:rStyle w:val="normaltextrun"/>
          <w:sz w:val="22"/>
          <w:szCs w:val="22"/>
        </w:rPr>
      </w:pPr>
      <w:r w:rsidRPr="008D13D2">
        <w:rPr>
          <w:rStyle w:val="normaltextrun"/>
          <w:sz w:val="22"/>
          <w:szCs w:val="22"/>
        </w:rPr>
        <w:t xml:space="preserve">AMENDMENT </w:t>
      </w:r>
      <w:r w:rsidR="00D70CB8" w:rsidRPr="008D13D2">
        <w:rPr>
          <w:rStyle w:val="normaltextrun"/>
          <w:sz w:val="22"/>
          <w:szCs w:val="22"/>
        </w:rPr>
        <w:t xml:space="preserve">270 - </w:t>
      </w:r>
      <w:r w:rsidR="00BB5169" w:rsidRPr="008D13D2">
        <w:rPr>
          <w:rStyle w:val="normaltextrun"/>
          <w:sz w:val="22"/>
          <w:szCs w:val="22"/>
        </w:rPr>
        <w:t xml:space="preserve">Amend Permitted Activity Condition 5B 2.1.1.1(d) Sites abutting residential activity </w:t>
      </w:r>
      <w:proofErr w:type="gramStart"/>
      <w:r w:rsidR="00BB5169" w:rsidRPr="008D13D2">
        <w:rPr>
          <w:rStyle w:val="normaltextrun"/>
          <w:sz w:val="22"/>
          <w:szCs w:val="22"/>
        </w:rPr>
        <w:t>areas</w:t>
      </w:r>
      <w:proofErr w:type="gramEnd"/>
      <w:r w:rsidR="00BB5169" w:rsidRPr="008D13D2">
        <w:rPr>
          <w:rStyle w:val="normaltextrun"/>
          <w:sz w:val="22"/>
          <w:szCs w:val="22"/>
        </w:rPr>
        <w:t> </w:t>
      </w:r>
    </w:p>
    <w:p w14:paraId="46689EBD" w14:textId="77777777" w:rsidR="00BB5169" w:rsidRPr="008D13D2" w:rsidRDefault="00BB5169" w:rsidP="00BB5169">
      <w:pPr>
        <w:pStyle w:val="paragraph"/>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(d)</w:t>
      </w:r>
      <w:r w:rsidRPr="008D13D2">
        <w:rPr>
          <w:rStyle w:val="tabchar"/>
          <w:rFonts w:ascii="Calibri" w:hAnsi="Calibri" w:cs="Calibri"/>
          <w:sz w:val="22"/>
          <w:szCs w:val="22"/>
        </w:rPr>
        <w:tab/>
      </w:r>
      <w:r w:rsidRPr="008D13D2">
        <w:rPr>
          <w:rStyle w:val="normaltextrun"/>
          <w:rFonts w:ascii="Arial" w:hAnsi="Arial" w:cs="Arial"/>
          <w:b/>
          <w:bCs/>
          <w:sz w:val="22"/>
          <w:szCs w:val="22"/>
        </w:rPr>
        <w:t>Sites abutting residential activity areas:</w:t>
      </w:r>
      <w:r w:rsidRPr="008D13D2">
        <w:rPr>
          <w:rStyle w:val="eop"/>
          <w:rFonts w:ascii="Arial" w:hAnsi="Arial" w:cs="Arial"/>
          <w:sz w:val="22"/>
          <w:szCs w:val="22"/>
        </w:rPr>
        <w:t> </w:t>
      </w:r>
    </w:p>
    <w:p w14:paraId="369EA622" w14:textId="77777777" w:rsidR="00BB5169" w:rsidRPr="008D13D2" w:rsidRDefault="00BB5169" w:rsidP="00BB5169">
      <w:pPr>
        <w:pStyle w:val="paragraph"/>
        <w:spacing w:before="0" w:beforeAutospacing="0" w:after="0" w:afterAutospacing="0"/>
        <w:ind w:firstLine="720"/>
        <w:textAlignment w:val="baseline"/>
        <w:rPr>
          <w:rFonts w:ascii="Segoe UI" w:hAnsi="Segoe UI" w:cs="Segoe UI"/>
          <w:sz w:val="22"/>
          <w:szCs w:val="22"/>
        </w:rPr>
      </w:pPr>
      <w:r w:rsidRPr="008D13D2">
        <w:rPr>
          <w:rStyle w:val="normaltextrun"/>
          <w:rFonts w:ascii="Arial" w:hAnsi="Arial" w:cs="Arial"/>
          <w:sz w:val="22"/>
          <w:szCs w:val="22"/>
        </w:rPr>
        <w:t>Where a site abuts a residential activity area the following conditions shall apply:</w:t>
      </w:r>
      <w:r w:rsidRPr="008D13D2">
        <w:rPr>
          <w:rStyle w:val="eop"/>
          <w:rFonts w:ascii="Arial" w:hAnsi="Arial" w:cs="Arial"/>
          <w:sz w:val="22"/>
          <w:szCs w:val="22"/>
        </w:rPr>
        <w:t> </w:t>
      </w:r>
    </w:p>
    <w:p w14:paraId="7F582849" w14:textId="0C14B2C2" w:rsidR="00BB5169" w:rsidRPr="008D13D2" w:rsidRDefault="00BB5169" w:rsidP="00BB5169">
      <w:pPr>
        <w:pStyle w:val="paragraph"/>
        <w:spacing w:before="0" w:beforeAutospacing="0" w:after="0" w:afterAutospacing="0"/>
        <w:ind w:firstLine="720"/>
        <w:textAlignment w:val="baseline"/>
        <w:rPr>
          <w:rFonts w:ascii="Segoe UI" w:hAnsi="Segoe UI" w:cs="Segoe UI"/>
          <w:sz w:val="22"/>
          <w:szCs w:val="22"/>
        </w:rPr>
      </w:pPr>
      <w:r w:rsidRPr="008D13D2">
        <w:rPr>
          <w:rStyle w:val="normaltextrun"/>
          <w:rFonts w:ascii="Arial" w:hAnsi="Arial" w:cs="Arial"/>
          <w:sz w:val="22"/>
          <w:szCs w:val="22"/>
        </w:rPr>
        <w:t>(</w:t>
      </w:r>
      <w:proofErr w:type="spellStart"/>
      <w:r w:rsidRPr="008D13D2">
        <w:rPr>
          <w:rStyle w:val="normaltextrun"/>
          <w:rFonts w:ascii="Arial" w:hAnsi="Arial" w:cs="Arial"/>
          <w:sz w:val="22"/>
          <w:szCs w:val="22"/>
        </w:rPr>
        <w:t>i</w:t>
      </w:r>
      <w:proofErr w:type="spellEnd"/>
      <w:r w:rsidRPr="008D13D2">
        <w:rPr>
          <w:rStyle w:val="normaltextrun"/>
          <w:rFonts w:ascii="Arial" w:hAnsi="Arial" w:cs="Arial"/>
          <w:sz w:val="22"/>
          <w:szCs w:val="22"/>
        </w:rPr>
        <w:t>)</w:t>
      </w:r>
      <w:r w:rsidRPr="008D13D2">
        <w:rPr>
          <w:rStyle w:val="tabchar"/>
          <w:rFonts w:ascii="Calibri" w:hAnsi="Calibri" w:cs="Calibri"/>
          <w:sz w:val="22"/>
          <w:szCs w:val="22"/>
        </w:rPr>
        <w:tab/>
      </w:r>
      <w:r w:rsidRPr="008D13D2">
        <w:rPr>
          <w:rStyle w:val="normaltextrun"/>
          <w:rFonts w:ascii="Arial" w:hAnsi="Arial" w:cs="Arial"/>
          <w:strike/>
          <w:sz w:val="22"/>
          <w:szCs w:val="22"/>
        </w:rPr>
        <w:t>The maximum height of buildings is 10 metres.</w:t>
      </w:r>
      <w:r w:rsidRPr="008D13D2">
        <w:rPr>
          <w:rStyle w:val="normaltextrun"/>
          <w:rFonts w:ascii="Arial" w:hAnsi="Arial" w:cs="Arial"/>
          <w:sz w:val="22"/>
          <w:szCs w:val="22"/>
        </w:rPr>
        <w:t xml:space="preserve"> All buildings and structures shall </w:t>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normaltextrun"/>
          <w:rFonts w:ascii="Arial" w:hAnsi="Arial" w:cs="Arial"/>
          <w:sz w:val="22"/>
          <w:szCs w:val="22"/>
        </w:rPr>
        <w:t>comply with the recession plane requirements of the abutting residential activity</w:t>
      </w:r>
      <w:r w:rsidR="00C03225" w:rsidRPr="008D13D2">
        <w:rPr>
          <w:rStyle w:val="normaltextrun"/>
          <w:rFonts w:ascii="Arial" w:hAnsi="Arial" w:cs="Arial"/>
          <w:sz w:val="22"/>
          <w:szCs w:val="22"/>
        </w:rPr>
        <w:t xml:space="preserve"> </w:t>
      </w:r>
      <w:r w:rsidRPr="008D13D2">
        <w:rPr>
          <w:rStyle w:val="normaltextrun"/>
          <w:rFonts w:ascii="Arial" w:hAnsi="Arial" w:cs="Arial"/>
          <w:sz w:val="22"/>
          <w:szCs w:val="22"/>
        </w:rPr>
        <w:t>area.</w:t>
      </w:r>
      <w:r w:rsidRPr="008D13D2">
        <w:rPr>
          <w:rStyle w:val="eop"/>
          <w:rFonts w:ascii="Arial" w:hAnsi="Arial" w:cs="Arial"/>
          <w:sz w:val="22"/>
          <w:szCs w:val="22"/>
        </w:rPr>
        <w:t> </w:t>
      </w:r>
    </w:p>
    <w:p w14:paraId="740E72BA" w14:textId="77777777" w:rsidR="00BB5169" w:rsidRPr="008D13D2" w:rsidRDefault="00BB5169" w:rsidP="00BB5169">
      <w:pPr>
        <w:pStyle w:val="paragraph"/>
        <w:spacing w:before="0" w:beforeAutospacing="0" w:after="0" w:afterAutospacing="0"/>
        <w:ind w:firstLine="720"/>
        <w:textAlignment w:val="baseline"/>
        <w:rPr>
          <w:rFonts w:ascii="Segoe UI" w:hAnsi="Segoe UI" w:cs="Segoe UI"/>
          <w:sz w:val="22"/>
          <w:szCs w:val="22"/>
        </w:rPr>
      </w:pPr>
      <w:r w:rsidRPr="008D13D2">
        <w:rPr>
          <w:rStyle w:val="normaltextrun"/>
          <w:rFonts w:ascii="Arial" w:hAnsi="Arial" w:cs="Arial"/>
          <w:sz w:val="22"/>
          <w:szCs w:val="22"/>
        </w:rPr>
        <w:t>(ii)</w:t>
      </w:r>
      <w:r w:rsidRPr="008D13D2">
        <w:rPr>
          <w:rStyle w:val="tabchar"/>
          <w:rFonts w:ascii="Calibri" w:hAnsi="Calibri" w:cs="Calibri"/>
          <w:sz w:val="22"/>
          <w:szCs w:val="22"/>
        </w:rPr>
        <w:tab/>
      </w:r>
      <w:r w:rsidRPr="008D13D2">
        <w:rPr>
          <w:rStyle w:val="normaltextrun"/>
          <w:rFonts w:ascii="Arial" w:hAnsi="Arial" w:cs="Arial"/>
          <w:sz w:val="22"/>
          <w:szCs w:val="22"/>
        </w:rPr>
        <w:t xml:space="preserve">Side yard </w:t>
      </w:r>
      <w:r w:rsidRPr="008D13D2">
        <w:rPr>
          <w:rStyle w:val="normaltextrun"/>
          <w:rFonts w:ascii="Arial" w:hAnsi="Arial" w:cs="Arial"/>
          <w:sz w:val="22"/>
          <w:szCs w:val="22"/>
        </w:rPr>
        <w:softHyphen/>
        <w:t xml:space="preserve"> minimum depth of </w:t>
      </w:r>
      <w:r w:rsidRPr="008D13D2">
        <w:rPr>
          <w:rStyle w:val="normaltextrun"/>
          <w:rFonts w:ascii="Arial" w:hAnsi="Arial" w:cs="Arial"/>
          <w:strike/>
          <w:sz w:val="22"/>
          <w:szCs w:val="22"/>
        </w:rPr>
        <w:t>3 metres where the</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1m on boundaries with a</w:t>
      </w:r>
      <w:r w:rsidRPr="008D13D2">
        <w:rPr>
          <w:rStyle w:val="normaltextrun"/>
          <w:rFonts w:ascii="Arial" w:hAnsi="Arial" w:cs="Arial"/>
          <w:sz w:val="22"/>
          <w:szCs w:val="22"/>
        </w:rPr>
        <w:t xml:space="preserve"> site </w:t>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normaltextrun"/>
          <w:rFonts w:ascii="Arial" w:hAnsi="Arial" w:cs="Arial"/>
          <w:strike/>
          <w:sz w:val="22"/>
          <w:szCs w:val="22"/>
        </w:rPr>
        <w:t>abuts</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in</w:t>
      </w:r>
      <w:r w:rsidRPr="008D13D2">
        <w:rPr>
          <w:rStyle w:val="normaltextrun"/>
          <w:rFonts w:ascii="Arial" w:hAnsi="Arial" w:cs="Arial"/>
          <w:sz w:val="22"/>
          <w:szCs w:val="22"/>
        </w:rPr>
        <w:t xml:space="preserve"> a residential activity area.</w:t>
      </w:r>
      <w:r w:rsidRPr="008D13D2">
        <w:rPr>
          <w:rStyle w:val="eop"/>
          <w:rFonts w:ascii="Arial" w:hAnsi="Arial" w:cs="Arial"/>
          <w:sz w:val="22"/>
          <w:szCs w:val="22"/>
        </w:rPr>
        <w:t> </w:t>
      </w:r>
    </w:p>
    <w:p w14:paraId="69542D4C" w14:textId="4CA13843" w:rsidR="00BB5169" w:rsidRPr="008D13D2" w:rsidRDefault="00BB5169" w:rsidP="00BB5169">
      <w:pPr>
        <w:pStyle w:val="paragraph"/>
        <w:spacing w:before="0" w:beforeAutospacing="0" w:after="0" w:afterAutospacing="0"/>
        <w:ind w:firstLine="720"/>
        <w:textAlignment w:val="baseline"/>
        <w:rPr>
          <w:rFonts w:ascii="Segoe UI" w:hAnsi="Segoe UI" w:cs="Segoe UI"/>
          <w:sz w:val="22"/>
          <w:szCs w:val="22"/>
        </w:rPr>
      </w:pPr>
      <w:r w:rsidRPr="008D13D2">
        <w:rPr>
          <w:rStyle w:val="normaltextrun"/>
          <w:rFonts w:ascii="Arial" w:hAnsi="Arial" w:cs="Arial"/>
          <w:sz w:val="22"/>
          <w:szCs w:val="22"/>
        </w:rPr>
        <w:t>(iii)</w:t>
      </w:r>
      <w:r w:rsidRPr="008D13D2">
        <w:rPr>
          <w:rStyle w:val="tabchar"/>
          <w:rFonts w:ascii="Calibri" w:hAnsi="Calibri" w:cs="Calibri"/>
          <w:sz w:val="22"/>
          <w:szCs w:val="22"/>
        </w:rPr>
        <w:tab/>
      </w:r>
      <w:r w:rsidRPr="008D13D2">
        <w:rPr>
          <w:rStyle w:val="normaltextrun"/>
          <w:rFonts w:ascii="Arial" w:hAnsi="Arial" w:cs="Arial"/>
          <w:sz w:val="22"/>
          <w:szCs w:val="22"/>
        </w:rPr>
        <w:t xml:space="preserve">Rear yard </w:t>
      </w:r>
      <w:r w:rsidRPr="008D13D2">
        <w:rPr>
          <w:rStyle w:val="normaltextrun"/>
          <w:rFonts w:ascii="Arial" w:hAnsi="Arial" w:cs="Arial"/>
          <w:sz w:val="22"/>
          <w:szCs w:val="22"/>
        </w:rPr>
        <w:softHyphen/>
        <w:t xml:space="preserve"> minimum depth of </w:t>
      </w:r>
      <w:r w:rsidRPr="008D13D2">
        <w:rPr>
          <w:rStyle w:val="normaltextrun"/>
          <w:rFonts w:ascii="Arial" w:hAnsi="Arial" w:cs="Arial"/>
          <w:strike/>
          <w:sz w:val="22"/>
          <w:szCs w:val="22"/>
        </w:rPr>
        <w:t>8 metres where the</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1m on boundaries with a</w:t>
      </w:r>
      <w:r w:rsidRPr="008D13D2">
        <w:rPr>
          <w:rStyle w:val="normaltextrun"/>
          <w:rFonts w:ascii="Arial" w:hAnsi="Arial" w:cs="Arial"/>
          <w:sz w:val="22"/>
          <w:szCs w:val="22"/>
        </w:rPr>
        <w:t xml:space="preserve"> site </w:t>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normaltextrun"/>
          <w:rFonts w:ascii="Arial" w:hAnsi="Arial" w:cs="Arial"/>
          <w:strike/>
          <w:sz w:val="22"/>
          <w:szCs w:val="22"/>
        </w:rPr>
        <w:t>abuts</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in</w:t>
      </w:r>
      <w:r w:rsidRPr="008D13D2">
        <w:rPr>
          <w:rStyle w:val="normaltextrun"/>
          <w:rFonts w:ascii="Arial" w:hAnsi="Arial" w:cs="Arial"/>
          <w:sz w:val="22"/>
          <w:szCs w:val="22"/>
        </w:rPr>
        <w:t xml:space="preserve"> a residential activity area. This may be reduced if there is a service lane to the rear of the site.</w:t>
      </w:r>
      <w:r w:rsidRPr="008D13D2">
        <w:rPr>
          <w:rStyle w:val="eop"/>
          <w:rFonts w:ascii="Arial" w:hAnsi="Arial" w:cs="Arial"/>
          <w:sz w:val="22"/>
          <w:szCs w:val="22"/>
        </w:rPr>
        <w:t> </w:t>
      </w:r>
    </w:p>
    <w:p w14:paraId="5D5AB3D2" w14:textId="3065F7BD" w:rsidR="00BB5169" w:rsidRPr="008D13D2" w:rsidRDefault="00BB5169" w:rsidP="00BB5169">
      <w:pPr>
        <w:pStyle w:val="paragraph"/>
        <w:spacing w:before="0" w:beforeAutospacing="0" w:after="0" w:afterAutospacing="0"/>
        <w:ind w:firstLine="720"/>
        <w:textAlignment w:val="baseline"/>
        <w:rPr>
          <w:rFonts w:ascii="Segoe UI" w:hAnsi="Segoe UI" w:cs="Segoe UI"/>
          <w:sz w:val="22"/>
          <w:szCs w:val="22"/>
        </w:rPr>
      </w:pPr>
      <w:r w:rsidRPr="008D13D2">
        <w:rPr>
          <w:rStyle w:val="normaltextrun"/>
          <w:rFonts w:ascii="Arial" w:hAnsi="Arial" w:cs="Arial"/>
          <w:sz w:val="22"/>
          <w:szCs w:val="22"/>
        </w:rPr>
        <w:t>(iv)</w:t>
      </w:r>
      <w:r w:rsidRPr="008D13D2">
        <w:rPr>
          <w:rStyle w:val="tabchar"/>
          <w:rFonts w:ascii="Calibri" w:hAnsi="Calibri" w:cs="Calibri"/>
          <w:sz w:val="22"/>
          <w:szCs w:val="22"/>
        </w:rPr>
        <w:tab/>
      </w:r>
      <w:r w:rsidRPr="008D13D2">
        <w:rPr>
          <w:rStyle w:val="normaltextrun"/>
          <w:rFonts w:ascii="Arial" w:hAnsi="Arial" w:cs="Arial"/>
          <w:strike/>
          <w:sz w:val="22"/>
          <w:szCs w:val="22"/>
        </w:rPr>
        <w:t>Where a site abuts a residential activity area all</w:t>
      </w:r>
      <w:r w:rsidRPr="008D13D2">
        <w:rPr>
          <w:rStyle w:val="normaltextrun"/>
          <w:rFonts w:ascii="Arial" w:hAnsi="Arial" w:cs="Arial"/>
          <w:sz w:val="22"/>
          <w:szCs w:val="22"/>
        </w:rPr>
        <w:t xml:space="preserve"> </w:t>
      </w:r>
      <w:proofErr w:type="spellStart"/>
      <w:r w:rsidRPr="008D13D2">
        <w:rPr>
          <w:rStyle w:val="normaltextrun"/>
          <w:rFonts w:ascii="Arial" w:hAnsi="Arial" w:cs="Arial"/>
          <w:sz w:val="22"/>
          <w:szCs w:val="22"/>
          <w:u w:val="single"/>
        </w:rPr>
        <w:t>All</w:t>
      </w:r>
      <w:proofErr w:type="spellEnd"/>
      <w:r w:rsidRPr="008D13D2">
        <w:rPr>
          <w:rStyle w:val="normaltextrun"/>
          <w:rFonts w:ascii="Arial" w:hAnsi="Arial" w:cs="Arial"/>
          <w:sz w:val="22"/>
          <w:szCs w:val="22"/>
          <w:u w:val="single"/>
        </w:rPr>
        <w:t xml:space="preserve"> </w:t>
      </w:r>
      <w:r w:rsidRPr="008D13D2">
        <w:rPr>
          <w:rStyle w:val="normaltextrun"/>
          <w:rFonts w:ascii="Arial" w:hAnsi="Arial" w:cs="Arial"/>
          <w:sz w:val="22"/>
          <w:szCs w:val="22"/>
        </w:rPr>
        <w:t xml:space="preserve">outdoor storage and servicing </w:t>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normaltextrun"/>
          <w:rFonts w:ascii="Arial" w:hAnsi="Arial" w:cs="Arial"/>
          <w:sz w:val="22"/>
          <w:szCs w:val="22"/>
        </w:rPr>
        <w:t xml:space="preserve">areas must be screened </w:t>
      </w:r>
      <w:r w:rsidRPr="008D13D2">
        <w:rPr>
          <w:rStyle w:val="normaltextrun"/>
          <w:rFonts w:ascii="Arial" w:hAnsi="Arial" w:cs="Arial"/>
          <w:strike/>
          <w:sz w:val="22"/>
          <w:szCs w:val="22"/>
        </w:rPr>
        <w:t>by a</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from the abutting residential activity area by a building or</w:t>
      </w:r>
      <w:r w:rsidRPr="008D13D2">
        <w:rPr>
          <w:rStyle w:val="normaltextrun"/>
          <w:rFonts w:ascii="Arial" w:hAnsi="Arial" w:cs="Arial"/>
          <w:sz w:val="22"/>
          <w:szCs w:val="22"/>
        </w:rPr>
        <w:t xml:space="preserve"> </w:t>
      </w:r>
      <w:r w:rsidR="000F3486" w:rsidRPr="008D13D2">
        <w:rPr>
          <w:rStyle w:val="normaltextrun"/>
          <w:rFonts w:ascii="Arial" w:hAnsi="Arial" w:cs="Arial"/>
          <w:sz w:val="22"/>
          <w:szCs w:val="22"/>
        </w:rPr>
        <w:t>close boarded</w:t>
      </w:r>
      <w:r w:rsidRPr="008D13D2">
        <w:rPr>
          <w:rStyle w:val="normaltextrun"/>
          <w:rFonts w:ascii="Arial" w:hAnsi="Arial" w:cs="Arial"/>
          <w:sz w:val="22"/>
          <w:szCs w:val="22"/>
        </w:rPr>
        <w:t xml:space="preserve"> fence or a fence made of solid material with a minimum height of 1.2m and a maximum height of 1.8m.</w:t>
      </w:r>
      <w:r w:rsidRPr="008D13D2">
        <w:rPr>
          <w:rStyle w:val="eop"/>
          <w:rFonts w:ascii="Arial" w:hAnsi="Arial" w:cs="Arial"/>
          <w:sz w:val="22"/>
          <w:szCs w:val="22"/>
        </w:rPr>
        <w:t> </w:t>
      </w:r>
    </w:p>
    <w:p w14:paraId="7BB158C0" w14:textId="7D441592" w:rsidR="00BB5169" w:rsidRPr="008D13D2" w:rsidRDefault="00BB5169" w:rsidP="00BB5169">
      <w:pPr>
        <w:pStyle w:val="paragraph"/>
        <w:spacing w:before="0" w:beforeAutospacing="0" w:after="0" w:afterAutospacing="0"/>
        <w:ind w:firstLine="720"/>
        <w:textAlignment w:val="baseline"/>
        <w:rPr>
          <w:rFonts w:ascii="Segoe UI" w:hAnsi="Segoe UI" w:cs="Segoe UI"/>
          <w:sz w:val="22"/>
          <w:szCs w:val="22"/>
        </w:rPr>
      </w:pPr>
      <w:r w:rsidRPr="008D13D2">
        <w:rPr>
          <w:rStyle w:val="normaltextrun"/>
          <w:rFonts w:ascii="Arial" w:hAnsi="Arial" w:cs="Arial"/>
          <w:sz w:val="22"/>
          <w:szCs w:val="22"/>
        </w:rPr>
        <w:t>(v)</w:t>
      </w:r>
      <w:r w:rsidRPr="008D13D2">
        <w:rPr>
          <w:rStyle w:val="tabchar"/>
          <w:rFonts w:ascii="Calibri" w:hAnsi="Calibri" w:cs="Calibri"/>
          <w:sz w:val="22"/>
          <w:szCs w:val="22"/>
        </w:rPr>
        <w:tab/>
      </w:r>
      <w:r w:rsidRPr="008D13D2">
        <w:rPr>
          <w:rStyle w:val="normaltextrun"/>
          <w:rFonts w:ascii="Arial" w:hAnsi="Arial" w:cs="Arial"/>
          <w:sz w:val="22"/>
          <w:szCs w:val="22"/>
        </w:rPr>
        <w:t xml:space="preserve">All car parking areas, not contained within buildings, which abut a residential activity </w:t>
      </w:r>
      <w:r w:rsidRPr="008D13D2">
        <w:rPr>
          <w:rStyle w:val="tabchar"/>
          <w:rFonts w:ascii="Calibri" w:hAnsi="Calibri" w:cs="Calibri"/>
          <w:sz w:val="22"/>
          <w:szCs w:val="22"/>
        </w:rPr>
        <w:tab/>
      </w:r>
      <w:r w:rsidRPr="008D13D2">
        <w:rPr>
          <w:rStyle w:val="tabchar"/>
          <w:rFonts w:ascii="Calibri" w:hAnsi="Calibri" w:cs="Calibri"/>
          <w:sz w:val="22"/>
          <w:szCs w:val="22"/>
        </w:rPr>
        <w:tab/>
      </w:r>
      <w:r w:rsidRPr="008D13D2">
        <w:rPr>
          <w:rStyle w:val="normaltextrun"/>
          <w:rFonts w:ascii="Arial" w:hAnsi="Arial" w:cs="Arial"/>
          <w:sz w:val="22"/>
          <w:szCs w:val="22"/>
        </w:rPr>
        <w:t xml:space="preserve">area shall be screened by a </w:t>
      </w:r>
      <w:r w:rsidRPr="008D13D2">
        <w:rPr>
          <w:rStyle w:val="normaltextrun"/>
          <w:rFonts w:ascii="Arial" w:hAnsi="Arial" w:cs="Arial"/>
          <w:sz w:val="22"/>
          <w:szCs w:val="22"/>
          <w:u w:val="single"/>
        </w:rPr>
        <w:t>building or</w:t>
      </w:r>
      <w:r w:rsidRPr="008D13D2">
        <w:rPr>
          <w:rStyle w:val="normaltextrun"/>
          <w:rFonts w:ascii="Arial" w:hAnsi="Arial" w:cs="Arial"/>
          <w:sz w:val="22"/>
          <w:szCs w:val="22"/>
        </w:rPr>
        <w:t xml:space="preserve"> </w:t>
      </w:r>
      <w:proofErr w:type="spellStart"/>
      <w:r w:rsidRPr="008D13D2">
        <w:rPr>
          <w:rStyle w:val="normaltextrun"/>
          <w:rFonts w:ascii="Arial" w:hAnsi="Arial" w:cs="Arial"/>
          <w:sz w:val="22"/>
          <w:szCs w:val="22"/>
        </w:rPr>
        <w:t>close</w:t>
      </w:r>
      <w:r w:rsidRPr="008D13D2">
        <w:rPr>
          <w:rStyle w:val="normaltextrun"/>
          <w:rFonts w:ascii="Arial" w:hAnsi="Arial" w:cs="Arial"/>
          <w:sz w:val="22"/>
          <w:szCs w:val="22"/>
        </w:rPr>
        <w:softHyphen/>
        <w:t>boarded</w:t>
      </w:r>
      <w:proofErr w:type="spellEnd"/>
      <w:r w:rsidRPr="008D13D2">
        <w:rPr>
          <w:rStyle w:val="normaltextrun"/>
          <w:rFonts w:ascii="Arial" w:hAnsi="Arial" w:cs="Arial"/>
          <w:sz w:val="22"/>
          <w:szCs w:val="22"/>
        </w:rPr>
        <w:t xml:space="preserve"> fence or a fence made of solid</w:t>
      </w:r>
      <w:r w:rsidR="000F3486" w:rsidRPr="008D13D2">
        <w:rPr>
          <w:rStyle w:val="normaltextrun"/>
          <w:rFonts w:ascii="Arial" w:hAnsi="Arial" w:cs="Arial"/>
          <w:sz w:val="22"/>
          <w:szCs w:val="22"/>
        </w:rPr>
        <w:t xml:space="preserve"> </w:t>
      </w:r>
      <w:r w:rsidRPr="008D13D2">
        <w:rPr>
          <w:rStyle w:val="normaltextrun"/>
          <w:rFonts w:ascii="Arial" w:hAnsi="Arial" w:cs="Arial"/>
          <w:sz w:val="22"/>
          <w:szCs w:val="22"/>
        </w:rPr>
        <w:t>material with a minimum height of 1.2m and a maximum height of 1.8m.</w:t>
      </w:r>
      <w:r w:rsidRPr="008D13D2">
        <w:rPr>
          <w:rStyle w:val="eop"/>
          <w:rFonts w:ascii="Arial" w:hAnsi="Arial" w:cs="Arial"/>
          <w:sz w:val="22"/>
          <w:szCs w:val="22"/>
        </w:rPr>
        <w:t> </w:t>
      </w:r>
    </w:p>
    <w:p w14:paraId="7ACAAB43" w14:textId="77777777" w:rsidR="00840E10" w:rsidRPr="008D13D2" w:rsidRDefault="00BB5169" w:rsidP="00840E10">
      <w:pPr>
        <w:pStyle w:val="paragraph"/>
        <w:spacing w:before="0" w:beforeAutospacing="0" w:after="0" w:afterAutospacing="0"/>
        <w:ind w:firstLine="720"/>
        <w:textAlignment w:val="baseline"/>
        <w:rPr>
          <w:rStyle w:val="eop"/>
          <w:rFonts w:ascii="Arial" w:hAnsi="Arial" w:cs="Arial"/>
          <w:sz w:val="22"/>
          <w:szCs w:val="22"/>
        </w:rPr>
      </w:pPr>
      <w:r w:rsidRPr="008D13D2">
        <w:rPr>
          <w:rStyle w:val="normaltextrun"/>
          <w:rFonts w:ascii="Arial" w:hAnsi="Arial" w:cs="Arial"/>
          <w:sz w:val="22"/>
          <w:szCs w:val="22"/>
        </w:rPr>
        <w:t>(vi)</w:t>
      </w:r>
      <w:r w:rsidRPr="008D13D2">
        <w:rPr>
          <w:rStyle w:val="tabchar"/>
          <w:rFonts w:ascii="Calibri" w:hAnsi="Calibri" w:cs="Calibri"/>
          <w:sz w:val="22"/>
          <w:szCs w:val="22"/>
        </w:rPr>
        <w:tab/>
      </w:r>
      <w:r w:rsidRPr="008D13D2">
        <w:rPr>
          <w:rStyle w:val="normaltextrun"/>
          <w:rFonts w:ascii="Arial" w:hAnsi="Arial" w:cs="Arial"/>
          <w:strike/>
          <w:sz w:val="22"/>
          <w:szCs w:val="22"/>
        </w:rPr>
        <w:t xml:space="preserve">Where a site abuts a residential activity area, servicing </w:t>
      </w:r>
      <w:proofErr w:type="spellStart"/>
      <w:r w:rsidRPr="008D13D2">
        <w:rPr>
          <w:rStyle w:val="normaltextrun"/>
          <w:rFonts w:ascii="Arial" w:hAnsi="Arial" w:cs="Arial"/>
          <w:sz w:val="22"/>
          <w:szCs w:val="22"/>
          <w:u w:val="single"/>
        </w:rPr>
        <w:t>Servicing</w:t>
      </w:r>
      <w:proofErr w:type="spellEnd"/>
      <w:r w:rsidRPr="008D13D2">
        <w:rPr>
          <w:rStyle w:val="normaltextrun"/>
          <w:rFonts w:ascii="Arial" w:hAnsi="Arial" w:cs="Arial"/>
          <w:sz w:val="22"/>
          <w:szCs w:val="22"/>
        </w:rPr>
        <w:t xml:space="preserve"> of activities must not occur between the hours of 10.00pm and 7.00am.</w:t>
      </w:r>
      <w:r w:rsidRPr="008D13D2">
        <w:rPr>
          <w:rStyle w:val="eop"/>
          <w:rFonts w:ascii="Arial" w:hAnsi="Arial" w:cs="Arial"/>
          <w:sz w:val="22"/>
          <w:szCs w:val="22"/>
        </w:rPr>
        <w:t> </w:t>
      </w:r>
    </w:p>
    <w:p w14:paraId="7D1F0272" w14:textId="77777777" w:rsidR="00840E10" w:rsidRPr="008D13D2" w:rsidRDefault="00840E10" w:rsidP="00840E10">
      <w:pPr>
        <w:pStyle w:val="paragraph"/>
        <w:spacing w:before="0" w:beforeAutospacing="0" w:after="0" w:afterAutospacing="0"/>
        <w:ind w:firstLine="720"/>
        <w:textAlignment w:val="baseline"/>
        <w:rPr>
          <w:rStyle w:val="eop"/>
          <w:rFonts w:ascii="Arial" w:hAnsi="Arial" w:cs="Arial"/>
          <w:sz w:val="22"/>
          <w:szCs w:val="22"/>
        </w:rPr>
      </w:pPr>
    </w:p>
    <w:tbl>
      <w:tblPr>
        <w:tblW w:w="20040" w:type="dxa"/>
        <w:tblCellMar>
          <w:top w:w="15" w:type="dxa"/>
          <w:left w:w="15" w:type="dxa"/>
          <w:bottom w:w="15" w:type="dxa"/>
          <w:right w:w="15" w:type="dxa"/>
        </w:tblCellMar>
        <w:tblLook w:val="04A0" w:firstRow="1" w:lastRow="0" w:firstColumn="1" w:lastColumn="0" w:noHBand="0" w:noVBand="1"/>
      </w:tblPr>
      <w:tblGrid>
        <w:gridCol w:w="975"/>
        <w:gridCol w:w="19065"/>
      </w:tblGrid>
      <w:tr w:rsidR="008D13D2" w:rsidRPr="008D13D2" w14:paraId="285E284F" w14:textId="77777777" w:rsidTr="00377763">
        <w:tc>
          <w:tcPr>
            <w:tcW w:w="972" w:type="dxa"/>
            <w:tcMar>
              <w:top w:w="0" w:type="dxa"/>
              <w:left w:w="0" w:type="dxa"/>
              <w:bottom w:w="0" w:type="dxa"/>
              <w:right w:w="30" w:type="dxa"/>
            </w:tcMar>
            <w:hideMark/>
          </w:tcPr>
          <w:p w14:paraId="62FEE1CA" w14:textId="77777777" w:rsidR="00377763" w:rsidRPr="008D13D2" w:rsidRDefault="00377763" w:rsidP="00377763">
            <w:pPr>
              <w:widowControl/>
              <w:autoSpaceDE/>
              <w:autoSpaceDN/>
              <w:rPr>
                <w:rFonts w:eastAsia="Times New Roman"/>
                <w:b/>
                <w:bCs/>
                <w:lang w:val="en-NZ" w:eastAsia="en-NZ"/>
              </w:rPr>
            </w:pPr>
            <w:r w:rsidRPr="008D13D2">
              <w:rPr>
                <w:rFonts w:eastAsia="Times New Roman"/>
                <w:b/>
                <w:bCs/>
                <w:lang w:val="en-NZ" w:eastAsia="en-NZ"/>
              </w:rPr>
              <w:t>(e)</w:t>
            </w:r>
          </w:p>
        </w:tc>
        <w:tc>
          <w:tcPr>
            <w:tcW w:w="19008" w:type="dxa"/>
            <w:tcMar>
              <w:top w:w="0" w:type="dxa"/>
              <w:left w:w="0" w:type="dxa"/>
              <w:bottom w:w="0" w:type="dxa"/>
              <w:right w:w="30" w:type="dxa"/>
            </w:tcMar>
            <w:hideMark/>
          </w:tcPr>
          <w:p w14:paraId="6728EECD" w14:textId="77777777" w:rsidR="00377763" w:rsidRPr="008D13D2" w:rsidRDefault="00377763" w:rsidP="00377763">
            <w:pPr>
              <w:widowControl/>
              <w:autoSpaceDE/>
              <w:autoSpaceDN/>
              <w:rPr>
                <w:rFonts w:eastAsia="Times New Roman"/>
                <w:b/>
                <w:bCs/>
                <w:lang w:val="en-NZ" w:eastAsia="en-NZ"/>
              </w:rPr>
            </w:pPr>
            <w:r w:rsidRPr="008D13D2">
              <w:rPr>
                <w:rFonts w:eastAsia="Times New Roman"/>
                <w:b/>
                <w:bCs/>
                <w:lang w:val="en-NZ" w:eastAsia="en-NZ"/>
              </w:rPr>
              <w:t>General Rules:</w:t>
            </w:r>
          </w:p>
        </w:tc>
      </w:tr>
      <w:tr w:rsidR="00377763" w:rsidRPr="008D13D2" w14:paraId="30BBABBF" w14:textId="77777777" w:rsidTr="00377763">
        <w:tc>
          <w:tcPr>
            <w:tcW w:w="972" w:type="dxa"/>
            <w:tcMar>
              <w:top w:w="0" w:type="dxa"/>
              <w:left w:w="0" w:type="dxa"/>
              <w:bottom w:w="0" w:type="dxa"/>
              <w:right w:w="30" w:type="dxa"/>
            </w:tcMar>
            <w:hideMark/>
          </w:tcPr>
          <w:p w14:paraId="3F3D1F83" w14:textId="77777777" w:rsidR="00377763" w:rsidRPr="008D13D2" w:rsidRDefault="00377763" w:rsidP="00377763">
            <w:pPr>
              <w:widowControl/>
              <w:autoSpaceDE/>
              <w:autoSpaceDN/>
              <w:rPr>
                <w:rFonts w:eastAsia="Times New Roman"/>
                <w:lang w:val="en-NZ" w:eastAsia="en-NZ"/>
              </w:rPr>
            </w:pPr>
            <w:r w:rsidRPr="008D13D2">
              <w:rPr>
                <w:rFonts w:eastAsia="Times New Roman"/>
                <w:lang w:val="en-NZ" w:eastAsia="en-NZ"/>
              </w:rPr>
              <w:t> </w:t>
            </w:r>
          </w:p>
        </w:tc>
        <w:tc>
          <w:tcPr>
            <w:tcW w:w="19008" w:type="dxa"/>
            <w:tcMar>
              <w:top w:w="0" w:type="dxa"/>
              <w:left w:w="0" w:type="dxa"/>
              <w:bottom w:w="0" w:type="dxa"/>
              <w:right w:w="30" w:type="dxa"/>
            </w:tcMar>
            <w:hideMark/>
          </w:tcPr>
          <w:p w14:paraId="26EEC300" w14:textId="77777777" w:rsidR="00377763" w:rsidRPr="008D13D2" w:rsidRDefault="00377763" w:rsidP="00377763">
            <w:pPr>
              <w:widowControl/>
              <w:autoSpaceDE/>
              <w:autoSpaceDN/>
              <w:rPr>
                <w:rFonts w:eastAsia="Times New Roman"/>
                <w:lang w:val="en-NZ" w:eastAsia="en-NZ"/>
              </w:rPr>
            </w:pPr>
            <w:r w:rsidRPr="008D13D2">
              <w:rPr>
                <w:rFonts w:eastAsia="Times New Roman"/>
                <w:lang w:val="en-NZ" w:eastAsia="en-NZ"/>
              </w:rPr>
              <w:t>Compliance with all matters in the General Rules - see Chapter 14.</w:t>
            </w:r>
          </w:p>
        </w:tc>
      </w:tr>
    </w:tbl>
    <w:p w14:paraId="3A9A2E71" w14:textId="77777777" w:rsidR="00FF7069" w:rsidRPr="008D13D2" w:rsidRDefault="00FF7069">
      <w:pPr>
        <w:pStyle w:val="BodyText"/>
        <w:rPr>
          <w:sz w:val="20"/>
        </w:rPr>
      </w:pPr>
    </w:p>
    <w:p w14:paraId="3A9A2E72" w14:textId="77777777" w:rsidR="00FF7069" w:rsidRPr="008D13D2" w:rsidRDefault="00FF7069">
      <w:pPr>
        <w:pStyle w:val="BodyText"/>
        <w:spacing w:before="6"/>
        <w:rPr>
          <w:sz w:val="20"/>
        </w:rPr>
      </w:pPr>
    </w:p>
    <w:p w14:paraId="3A9A2E73" w14:textId="19F6A46B" w:rsidR="00FF7069" w:rsidRPr="008D13D2" w:rsidRDefault="00E924E9">
      <w:pPr>
        <w:pStyle w:val="Heading2"/>
        <w:tabs>
          <w:tab w:val="left" w:pos="1929"/>
        </w:tabs>
        <w:rPr>
          <w:spacing w:val="-2"/>
        </w:rPr>
      </w:pPr>
      <w:r w:rsidRPr="008D13D2">
        <w:t>5B</w:t>
      </w:r>
      <w:r w:rsidRPr="008D13D2">
        <w:rPr>
          <w:spacing w:val="14"/>
        </w:rPr>
        <w:t xml:space="preserve"> </w:t>
      </w:r>
      <w:r w:rsidRPr="008D13D2">
        <w:rPr>
          <w:spacing w:val="-2"/>
        </w:rPr>
        <w:t>2.1.2</w:t>
      </w:r>
      <w:r w:rsidRPr="008D13D2">
        <w:tab/>
        <w:t>Restricted</w:t>
      </w:r>
      <w:r w:rsidRPr="008D13D2">
        <w:rPr>
          <w:spacing w:val="6"/>
        </w:rPr>
        <w:t xml:space="preserve"> </w:t>
      </w:r>
      <w:r w:rsidRPr="008D13D2">
        <w:t>Discretionary</w:t>
      </w:r>
      <w:r w:rsidRPr="008D13D2">
        <w:rPr>
          <w:spacing w:val="7"/>
        </w:rPr>
        <w:t xml:space="preserve"> </w:t>
      </w:r>
      <w:r w:rsidRPr="008D13D2">
        <w:rPr>
          <w:spacing w:val="-2"/>
        </w:rPr>
        <w:t>Activities</w:t>
      </w:r>
    </w:p>
    <w:p w14:paraId="260E55AB" w14:textId="0EF94ED3" w:rsidR="006A374F" w:rsidRPr="008D13D2" w:rsidRDefault="006A374F">
      <w:pPr>
        <w:pStyle w:val="Heading2"/>
        <w:tabs>
          <w:tab w:val="left" w:pos="1929"/>
        </w:tabs>
        <w:rPr>
          <w:spacing w:val="-2"/>
        </w:rPr>
      </w:pPr>
    </w:p>
    <w:p w14:paraId="67AFE017" w14:textId="27697B7C" w:rsidR="006A374F" w:rsidRPr="008D13D2" w:rsidRDefault="006A374F" w:rsidP="00A277C6">
      <w:pPr>
        <w:pStyle w:val="ADMENDMENT"/>
        <w:ind w:left="-284"/>
        <w:rPr>
          <w:rStyle w:val="normaltextrun"/>
          <w:sz w:val="22"/>
          <w:szCs w:val="22"/>
        </w:rPr>
      </w:pPr>
      <w:r w:rsidRPr="008D13D2">
        <w:rPr>
          <w:rStyle w:val="normaltextrun"/>
          <w:sz w:val="22"/>
          <w:szCs w:val="22"/>
        </w:rPr>
        <w:t>AMENDMENT 271 - Amend Restricted Discretionary Activity Rule 5B 2.1.2(a) </w:t>
      </w:r>
    </w:p>
    <w:p w14:paraId="6134CD16" w14:textId="77777777" w:rsidR="006A374F" w:rsidRPr="008D13D2" w:rsidRDefault="006A374F" w:rsidP="006A374F">
      <w:pPr>
        <w:pStyle w:val="paragraph"/>
        <w:spacing w:before="0" w:beforeAutospacing="0" w:after="0" w:afterAutospacing="0"/>
        <w:ind w:left="705" w:hanging="705"/>
        <w:textAlignment w:val="baseline"/>
        <w:rPr>
          <w:rFonts w:ascii="Segoe UI" w:hAnsi="Segoe UI" w:cs="Segoe UI"/>
          <w:sz w:val="22"/>
          <w:szCs w:val="22"/>
        </w:rPr>
      </w:pPr>
      <w:r w:rsidRPr="008D13D2">
        <w:rPr>
          <w:rStyle w:val="normaltextrun"/>
          <w:rFonts w:ascii="Arial" w:hAnsi="Arial" w:cs="Arial"/>
          <w:sz w:val="22"/>
          <w:szCs w:val="22"/>
        </w:rPr>
        <w:t>(a)</w:t>
      </w:r>
      <w:r w:rsidRPr="008D13D2">
        <w:rPr>
          <w:rStyle w:val="tabchar"/>
          <w:rFonts w:ascii="Calibri" w:hAnsi="Calibri" w:cs="Calibri"/>
          <w:sz w:val="22"/>
          <w:szCs w:val="22"/>
        </w:rPr>
        <w:tab/>
      </w:r>
      <w:r w:rsidRPr="008D13D2">
        <w:rPr>
          <w:rStyle w:val="normaltextrun"/>
          <w:rFonts w:ascii="Arial" w:hAnsi="Arial" w:cs="Arial"/>
          <w:sz w:val="22"/>
          <w:szCs w:val="22"/>
        </w:rPr>
        <w:t xml:space="preserve">All </w:t>
      </w:r>
      <w:r w:rsidRPr="008D13D2">
        <w:rPr>
          <w:rStyle w:val="normaltextrun"/>
          <w:rFonts w:ascii="Arial" w:hAnsi="Arial" w:cs="Arial"/>
          <w:sz w:val="22"/>
          <w:szCs w:val="22"/>
          <w:u w:val="single"/>
        </w:rPr>
        <w:t>construction,</w:t>
      </w:r>
      <w:r w:rsidRPr="008D13D2">
        <w:rPr>
          <w:rStyle w:val="normaltextrun"/>
          <w:rFonts w:ascii="Arial" w:hAnsi="Arial" w:cs="Arial"/>
          <w:sz w:val="22"/>
          <w:szCs w:val="22"/>
        </w:rPr>
        <w:t xml:space="preserve"> redevelopment, alterations, repairing or modifications of any building or structure</w:t>
      </w:r>
      <w:r w:rsidRPr="008D13D2">
        <w:rPr>
          <w:rStyle w:val="normaltextrun"/>
          <w:rFonts w:ascii="Arial" w:hAnsi="Arial" w:cs="Arial"/>
          <w:strike/>
          <w:sz w:val="22"/>
          <w:szCs w:val="22"/>
        </w:rPr>
        <w:t>, except the following:</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which is not listed as a Permitted Activity.</w:t>
      </w:r>
      <w:r w:rsidRPr="008D13D2">
        <w:rPr>
          <w:rStyle w:val="eop"/>
          <w:rFonts w:ascii="Arial" w:hAnsi="Arial" w:cs="Arial"/>
          <w:sz w:val="22"/>
          <w:szCs w:val="22"/>
        </w:rPr>
        <w:t> </w:t>
      </w:r>
    </w:p>
    <w:p w14:paraId="41ACB310" w14:textId="77777777" w:rsidR="006A374F" w:rsidRPr="008D13D2" w:rsidRDefault="006A374F" w:rsidP="00072C91">
      <w:pPr>
        <w:pStyle w:val="paragraph"/>
        <w:numPr>
          <w:ilvl w:val="0"/>
          <w:numId w:val="21"/>
        </w:numPr>
        <w:spacing w:before="0" w:beforeAutospacing="0" w:after="0" w:afterAutospacing="0"/>
        <w:ind w:left="1635" w:firstLine="0"/>
        <w:textAlignment w:val="baseline"/>
        <w:rPr>
          <w:rFonts w:ascii="Arial" w:hAnsi="Arial" w:cs="Arial"/>
          <w:sz w:val="22"/>
          <w:szCs w:val="22"/>
        </w:rPr>
      </w:pPr>
      <w:r w:rsidRPr="008D13D2">
        <w:rPr>
          <w:rStyle w:val="normaltextrun"/>
          <w:rFonts w:ascii="Arial" w:hAnsi="Arial" w:cs="Arial"/>
          <w:strike/>
          <w:sz w:val="22"/>
          <w:szCs w:val="22"/>
        </w:rPr>
        <w:t xml:space="preserve">Redecoration, </w:t>
      </w:r>
      <w:proofErr w:type="gramStart"/>
      <w:r w:rsidRPr="008D13D2">
        <w:rPr>
          <w:rStyle w:val="normaltextrun"/>
          <w:rFonts w:ascii="Arial" w:hAnsi="Arial" w:cs="Arial"/>
          <w:strike/>
          <w:sz w:val="22"/>
          <w:szCs w:val="22"/>
        </w:rPr>
        <w:t>repair</w:t>
      </w:r>
      <w:proofErr w:type="gramEnd"/>
      <w:r w:rsidRPr="008D13D2">
        <w:rPr>
          <w:rStyle w:val="normaltextrun"/>
          <w:rFonts w:ascii="Arial" w:hAnsi="Arial" w:cs="Arial"/>
          <w:strike/>
          <w:sz w:val="22"/>
          <w:szCs w:val="22"/>
        </w:rPr>
        <w:t xml:space="preserve"> or alterations which are internal and not visible from the road or from the road frontage; and</w:t>
      </w:r>
      <w:r w:rsidRPr="008D13D2">
        <w:rPr>
          <w:rStyle w:val="eop"/>
          <w:rFonts w:ascii="Arial" w:hAnsi="Arial" w:cs="Arial"/>
          <w:sz w:val="22"/>
          <w:szCs w:val="22"/>
        </w:rPr>
        <w:t> </w:t>
      </w:r>
    </w:p>
    <w:p w14:paraId="195E4023" w14:textId="77777777" w:rsidR="006A374F" w:rsidRPr="008D13D2" w:rsidRDefault="006A374F" w:rsidP="00072C91">
      <w:pPr>
        <w:pStyle w:val="paragraph"/>
        <w:numPr>
          <w:ilvl w:val="0"/>
          <w:numId w:val="22"/>
        </w:numPr>
        <w:spacing w:before="0" w:beforeAutospacing="0" w:after="0" w:afterAutospacing="0"/>
        <w:ind w:left="1635" w:firstLine="0"/>
        <w:textAlignment w:val="baseline"/>
        <w:rPr>
          <w:rFonts w:ascii="Arial" w:hAnsi="Arial" w:cs="Arial"/>
          <w:sz w:val="22"/>
          <w:szCs w:val="22"/>
        </w:rPr>
      </w:pPr>
      <w:r w:rsidRPr="008D13D2">
        <w:rPr>
          <w:rStyle w:val="normaltextrun"/>
          <w:rFonts w:ascii="Arial" w:hAnsi="Arial" w:cs="Arial"/>
          <w:strike/>
          <w:sz w:val="22"/>
          <w:szCs w:val="22"/>
        </w:rPr>
        <w:t>Minor repair or alterations or maintenance to the existing facade of a building or structure which does not require any building consent;</w:t>
      </w:r>
      <w:r w:rsidRPr="008D13D2">
        <w:rPr>
          <w:rStyle w:val="eop"/>
          <w:rFonts w:ascii="Arial" w:hAnsi="Arial" w:cs="Arial"/>
          <w:sz w:val="22"/>
          <w:szCs w:val="22"/>
        </w:rPr>
        <w:t> </w:t>
      </w:r>
    </w:p>
    <w:p w14:paraId="4FCF3197" w14:textId="43130C38" w:rsidR="006A374F" w:rsidRDefault="006A374F" w:rsidP="006A374F">
      <w:pPr>
        <w:pStyle w:val="paragraph"/>
        <w:spacing w:before="0" w:beforeAutospacing="0" w:after="0" w:afterAutospacing="0"/>
        <w:ind w:left="720"/>
        <w:textAlignment w:val="baseline"/>
        <w:rPr>
          <w:rStyle w:val="eop"/>
          <w:rFonts w:ascii="Arial" w:hAnsi="Arial" w:cs="Arial"/>
          <w:sz w:val="22"/>
          <w:szCs w:val="22"/>
        </w:rPr>
      </w:pPr>
      <w:r w:rsidRPr="008D13D2">
        <w:rPr>
          <w:rStyle w:val="normaltextrun"/>
          <w:rFonts w:ascii="Arial" w:hAnsi="Arial" w:cs="Arial"/>
          <w:strike/>
          <w:sz w:val="22"/>
          <w:szCs w:val="22"/>
        </w:rPr>
        <w:t>which are Permitted Activities.</w:t>
      </w:r>
      <w:r w:rsidRPr="008D13D2">
        <w:rPr>
          <w:rStyle w:val="eop"/>
          <w:rFonts w:ascii="Arial" w:hAnsi="Arial" w:cs="Arial"/>
          <w:sz w:val="22"/>
          <w:szCs w:val="22"/>
        </w:rPr>
        <w:t> </w:t>
      </w:r>
    </w:p>
    <w:p w14:paraId="4CC8A7F8" w14:textId="48E0B6F3" w:rsidR="00824E33" w:rsidRDefault="00824E33" w:rsidP="006A374F">
      <w:pPr>
        <w:pStyle w:val="paragraph"/>
        <w:spacing w:before="0" w:beforeAutospacing="0" w:after="0" w:afterAutospacing="0"/>
        <w:ind w:left="720"/>
        <w:textAlignment w:val="baseline"/>
        <w:rPr>
          <w:rStyle w:val="eop"/>
          <w:rFonts w:ascii="Arial" w:hAnsi="Arial" w:cs="Arial"/>
          <w:sz w:val="22"/>
          <w:szCs w:val="22"/>
        </w:rPr>
      </w:pPr>
    </w:p>
    <w:p w14:paraId="6FD76AA8" w14:textId="292721E3" w:rsidR="00824E33" w:rsidRPr="00824E33" w:rsidRDefault="00824E33" w:rsidP="006A374F">
      <w:pPr>
        <w:pStyle w:val="paragraph"/>
        <w:spacing w:before="0" w:beforeAutospacing="0" w:after="0" w:afterAutospacing="0"/>
        <w:ind w:left="720"/>
        <w:textAlignment w:val="baseline"/>
        <w:rPr>
          <w:rStyle w:val="eop"/>
          <w:rFonts w:ascii="Arial" w:hAnsi="Arial" w:cs="Arial"/>
          <w:color w:val="FF0000"/>
          <w:sz w:val="22"/>
          <w:szCs w:val="22"/>
          <w:u w:val="single"/>
        </w:rPr>
      </w:pPr>
      <w:r>
        <w:rPr>
          <w:rStyle w:val="eop"/>
          <w:rFonts w:ascii="Arial" w:hAnsi="Arial" w:cs="Arial"/>
          <w:color w:val="FF0000"/>
          <w:sz w:val="22"/>
          <w:szCs w:val="22"/>
          <w:u w:val="single"/>
        </w:rPr>
        <w:t xml:space="preserve">Public </w:t>
      </w:r>
      <w:r w:rsidR="00D23D30">
        <w:rPr>
          <w:rStyle w:val="eop"/>
          <w:rFonts w:ascii="Arial" w:hAnsi="Arial" w:cs="Arial"/>
          <w:color w:val="FF0000"/>
          <w:sz w:val="22"/>
          <w:szCs w:val="22"/>
          <w:u w:val="single"/>
        </w:rPr>
        <w:t xml:space="preserve">and limited </w:t>
      </w:r>
      <w:r>
        <w:rPr>
          <w:rStyle w:val="eop"/>
          <w:rFonts w:ascii="Arial" w:hAnsi="Arial" w:cs="Arial"/>
          <w:color w:val="FF0000"/>
          <w:sz w:val="22"/>
          <w:szCs w:val="22"/>
          <w:u w:val="single"/>
        </w:rPr>
        <w:t>notification is precluded for applications under Rule 5B 2.1.2(a).</w:t>
      </w:r>
    </w:p>
    <w:p w14:paraId="2C9FC72B" w14:textId="08A8756C" w:rsidR="000F5930" w:rsidRPr="008D13D2" w:rsidRDefault="000F5930" w:rsidP="006A374F">
      <w:pPr>
        <w:pStyle w:val="paragraph"/>
        <w:spacing w:before="0" w:beforeAutospacing="0" w:after="0" w:afterAutospacing="0"/>
        <w:ind w:left="720"/>
        <w:textAlignment w:val="baseline"/>
        <w:rPr>
          <w:rStyle w:val="eop"/>
          <w:rFonts w:ascii="Arial" w:hAnsi="Arial" w:cs="Arial"/>
          <w:sz w:val="22"/>
          <w:szCs w:val="22"/>
        </w:rPr>
      </w:pPr>
    </w:p>
    <w:p w14:paraId="462DD95E" w14:textId="130D6E3A" w:rsidR="000F5930" w:rsidRPr="008D13D2" w:rsidRDefault="000F5930" w:rsidP="00A277C6">
      <w:pPr>
        <w:pStyle w:val="ADMENDMENT"/>
        <w:ind w:left="-284"/>
        <w:rPr>
          <w:rStyle w:val="normaltextrun"/>
          <w:sz w:val="22"/>
          <w:szCs w:val="22"/>
        </w:rPr>
      </w:pPr>
      <w:r w:rsidRPr="008D13D2">
        <w:rPr>
          <w:rStyle w:val="normaltextrun"/>
          <w:sz w:val="22"/>
          <w:szCs w:val="22"/>
        </w:rPr>
        <w:t xml:space="preserve">AMENDMENT </w:t>
      </w:r>
      <w:r w:rsidR="00AB69D6" w:rsidRPr="008D13D2">
        <w:rPr>
          <w:rStyle w:val="normaltextrun"/>
          <w:sz w:val="22"/>
          <w:szCs w:val="22"/>
        </w:rPr>
        <w:t>272</w:t>
      </w:r>
      <w:r w:rsidR="00A277C6" w:rsidRPr="008D13D2">
        <w:rPr>
          <w:rStyle w:val="normaltextrun"/>
          <w:sz w:val="22"/>
          <w:szCs w:val="22"/>
        </w:rPr>
        <w:t xml:space="preserve">- </w:t>
      </w:r>
      <w:r w:rsidRPr="008D13D2">
        <w:rPr>
          <w:rStyle w:val="normaltextrun"/>
          <w:sz w:val="22"/>
          <w:szCs w:val="22"/>
        </w:rPr>
        <w:t>Amend Restricted Discretionary Activity Rule 5B 2.1.2(b) </w:t>
      </w:r>
    </w:p>
    <w:p w14:paraId="67F8D5C5" w14:textId="77777777" w:rsidR="000F5930" w:rsidRPr="008D13D2" w:rsidRDefault="000F5930" w:rsidP="000F5930">
      <w:pPr>
        <w:pStyle w:val="paragraph"/>
        <w:spacing w:before="0" w:beforeAutospacing="0" w:after="0" w:afterAutospacing="0"/>
        <w:ind w:left="705" w:hanging="705"/>
        <w:textAlignment w:val="baseline"/>
        <w:rPr>
          <w:rFonts w:ascii="Segoe UI" w:hAnsi="Segoe UI" w:cs="Segoe UI"/>
          <w:sz w:val="22"/>
          <w:szCs w:val="22"/>
        </w:rPr>
      </w:pPr>
      <w:r w:rsidRPr="008D13D2">
        <w:rPr>
          <w:rStyle w:val="normaltextrun"/>
          <w:rFonts w:ascii="Arial" w:hAnsi="Arial" w:cs="Arial"/>
          <w:sz w:val="22"/>
          <w:szCs w:val="22"/>
        </w:rPr>
        <w:t>(b)</w:t>
      </w:r>
      <w:r w:rsidRPr="008D13D2">
        <w:rPr>
          <w:rStyle w:val="tabchar"/>
          <w:rFonts w:ascii="Calibri" w:hAnsi="Calibri" w:cs="Calibri"/>
          <w:sz w:val="22"/>
          <w:szCs w:val="22"/>
        </w:rPr>
        <w:tab/>
      </w:r>
      <w:r w:rsidRPr="008D13D2">
        <w:rPr>
          <w:rStyle w:val="normaltextrun"/>
          <w:rFonts w:ascii="Arial" w:hAnsi="Arial" w:cs="Arial"/>
          <w:sz w:val="22"/>
          <w:szCs w:val="22"/>
        </w:rPr>
        <w:t xml:space="preserve">All signs </w:t>
      </w:r>
      <w:r w:rsidRPr="008D13D2">
        <w:rPr>
          <w:rStyle w:val="normaltextrun"/>
          <w:rFonts w:ascii="Arial" w:hAnsi="Arial" w:cs="Arial"/>
          <w:sz w:val="22"/>
          <w:szCs w:val="22"/>
          <w:u w:val="single"/>
        </w:rPr>
        <w:t>which are not listed as a</w:t>
      </w:r>
      <w:r w:rsidRPr="008D13D2">
        <w:rPr>
          <w:rStyle w:val="normaltextrun"/>
          <w:rFonts w:ascii="Arial" w:hAnsi="Arial" w:cs="Arial"/>
          <w:sz w:val="22"/>
          <w:szCs w:val="22"/>
        </w:rPr>
        <w:t xml:space="preserve"> </w:t>
      </w:r>
      <w:r w:rsidRPr="008D13D2">
        <w:rPr>
          <w:rStyle w:val="normaltextrun"/>
          <w:rFonts w:ascii="Arial" w:hAnsi="Arial" w:cs="Arial"/>
          <w:strike/>
          <w:sz w:val="22"/>
          <w:szCs w:val="22"/>
        </w:rPr>
        <w:t>except those that are temporary for a period of three months which are</w:t>
      </w:r>
      <w:r w:rsidRPr="008D13D2">
        <w:rPr>
          <w:rStyle w:val="normaltextrun"/>
          <w:rFonts w:ascii="Arial" w:hAnsi="Arial" w:cs="Arial"/>
          <w:sz w:val="22"/>
          <w:szCs w:val="22"/>
        </w:rPr>
        <w:t xml:space="preserve"> Permitted </w:t>
      </w:r>
      <w:r w:rsidRPr="008D13D2">
        <w:rPr>
          <w:rStyle w:val="normaltextrun"/>
          <w:rFonts w:ascii="Arial" w:hAnsi="Arial" w:cs="Arial"/>
          <w:strike/>
          <w:sz w:val="22"/>
          <w:szCs w:val="22"/>
        </w:rPr>
        <w:t>Activities</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Activity</w:t>
      </w:r>
      <w:r w:rsidRPr="008D13D2">
        <w:rPr>
          <w:rStyle w:val="normaltextrun"/>
          <w:rFonts w:ascii="Arial" w:hAnsi="Arial" w:cs="Arial"/>
          <w:sz w:val="22"/>
          <w:szCs w:val="22"/>
        </w:rPr>
        <w:t>.</w:t>
      </w:r>
      <w:r w:rsidRPr="008D13D2">
        <w:rPr>
          <w:rStyle w:val="eop"/>
          <w:rFonts w:ascii="Arial" w:hAnsi="Arial" w:cs="Arial"/>
          <w:sz w:val="22"/>
          <w:szCs w:val="22"/>
        </w:rPr>
        <w:t> </w:t>
      </w:r>
    </w:p>
    <w:p w14:paraId="3A9A2E7B" w14:textId="77777777" w:rsidR="00FF7069" w:rsidRPr="008D13D2" w:rsidRDefault="00FF7069">
      <w:pPr>
        <w:pStyle w:val="BodyText"/>
        <w:spacing w:before="2"/>
        <w:rPr>
          <w:sz w:val="21"/>
        </w:rPr>
      </w:pPr>
    </w:p>
    <w:p w14:paraId="3A9A2E7C" w14:textId="77777777" w:rsidR="00FF7069" w:rsidRPr="008D13D2" w:rsidRDefault="00E924E9">
      <w:pPr>
        <w:pStyle w:val="Heading3"/>
        <w:tabs>
          <w:tab w:val="left" w:pos="1929"/>
        </w:tabs>
        <w:spacing w:before="0" w:line="242" w:lineRule="auto"/>
        <w:ind w:right="779"/>
      </w:pPr>
      <w:r w:rsidRPr="008D13D2">
        <w:t>5B 2.1.2.1</w:t>
      </w:r>
      <w:r w:rsidRPr="008D13D2">
        <w:tab/>
        <w:t>Matters in which Council has Restricted its Discretion and Standards and Terms</w:t>
      </w:r>
    </w:p>
    <w:p w14:paraId="3A9A2E7D" w14:textId="77777777" w:rsidR="00FF7069" w:rsidRPr="008D13D2" w:rsidRDefault="00FF7069">
      <w:pPr>
        <w:pStyle w:val="BodyText"/>
        <w:spacing w:before="1"/>
        <w:rPr>
          <w:b/>
          <w:sz w:val="27"/>
        </w:rPr>
      </w:pPr>
    </w:p>
    <w:p w14:paraId="3A9A2E7E" w14:textId="77777777" w:rsidR="00FF7069" w:rsidRPr="008D13D2" w:rsidRDefault="00E924E9">
      <w:pPr>
        <w:pStyle w:val="BodyText"/>
        <w:spacing w:before="1" w:line="278" w:lineRule="auto"/>
        <w:ind w:left="100" w:right="168"/>
        <w:rPr>
          <w:sz w:val="22"/>
          <w:szCs w:val="22"/>
        </w:rPr>
      </w:pPr>
      <w:r w:rsidRPr="008D13D2">
        <w:rPr>
          <w:sz w:val="22"/>
          <w:szCs w:val="22"/>
        </w:rPr>
        <w:t>The</w:t>
      </w:r>
      <w:r w:rsidRPr="008D13D2">
        <w:rPr>
          <w:spacing w:val="13"/>
          <w:sz w:val="22"/>
          <w:szCs w:val="22"/>
        </w:rPr>
        <w:t xml:space="preserve"> </w:t>
      </w:r>
      <w:r w:rsidRPr="008D13D2">
        <w:rPr>
          <w:sz w:val="22"/>
          <w:szCs w:val="22"/>
        </w:rPr>
        <w:t>matters</w:t>
      </w:r>
      <w:r w:rsidRPr="008D13D2">
        <w:rPr>
          <w:spacing w:val="13"/>
          <w:sz w:val="22"/>
          <w:szCs w:val="22"/>
        </w:rPr>
        <w:t xml:space="preserve"> </w:t>
      </w:r>
      <w:r w:rsidRPr="008D13D2">
        <w:rPr>
          <w:sz w:val="22"/>
          <w:szCs w:val="22"/>
        </w:rPr>
        <w:t>that</w:t>
      </w:r>
      <w:r w:rsidRPr="008D13D2">
        <w:rPr>
          <w:spacing w:val="13"/>
          <w:sz w:val="22"/>
          <w:szCs w:val="22"/>
        </w:rPr>
        <w:t xml:space="preserve"> </w:t>
      </w:r>
      <w:r w:rsidRPr="008D13D2">
        <w:rPr>
          <w:sz w:val="22"/>
          <w:szCs w:val="22"/>
        </w:rPr>
        <w:t>Council</w:t>
      </w:r>
      <w:r w:rsidRPr="008D13D2">
        <w:rPr>
          <w:spacing w:val="13"/>
          <w:sz w:val="22"/>
          <w:szCs w:val="22"/>
        </w:rPr>
        <w:t xml:space="preserve"> </w:t>
      </w:r>
      <w:r w:rsidRPr="008D13D2">
        <w:rPr>
          <w:sz w:val="22"/>
          <w:szCs w:val="22"/>
        </w:rPr>
        <w:t>has</w:t>
      </w:r>
      <w:r w:rsidRPr="008D13D2">
        <w:rPr>
          <w:spacing w:val="13"/>
          <w:sz w:val="22"/>
          <w:szCs w:val="22"/>
        </w:rPr>
        <w:t xml:space="preserve"> </w:t>
      </w:r>
      <w:r w:rsidRPr="008D13D2">
        <w:rPr>
          <w:sz w:val="22"/>
          <w:szCs w:val="22"/>
        </w:rPr>
        <w:t>restricted</w:t>
      </w:r>
      <w:r w:rsidRPr="008D13D2">
        <w:rPr>
          <w:spacing w:val="13"/>
          <w:sz w:val="22"/>
          <w:szCs w:val="22"/>
        </w:rPr>
        <w:t xml:space="preserve"> </w:t>
      </w:r>
      <w:r w:rsidRPr="008D13D2">
        <w:rPr>
          <w:sz w:val="22"/>
          <w:szCs w:val="22"/>
        </w:rPr>
        <w:t>its</w:t>
      </w:r>
      <w:r w:rsidRPr="008D13D2">
        <w:rPr>
          <w:spacing w:val="13"/>
          <w:sz w:val="22"/>
          <w:szCs w:val="22"/>
        </w:rPr>
        <w:t xml:space="preserve"> </w:t>
      </w:r>
      <w:r w:rsidRPr="008D13D2">
        <w:rPr>
          <w:sz w:val="22"/>
          <w:szCs w:val="22"/>
        </w:rPr>
        <w:t>discretion</w:t>
      </w:r>
      <w:r w:rsidRPr="008D13D2">
        <w:rPr>
          <w:spacing w:val="13"/>
          <w:sz w:val="22"/>
          <w:szCs w:val="22"/>
        </w:rPr>
        <w:t xml:space="preserve"> </w:t>
      </w:r>
      <w:r w:rsidRPr="008D13D2">
        <w:rPr>
          <w:sz w:val="22"/>
          <w:szCs w:val="22"/>
        </w:rPr>
        <w:t>are</w:t>
      </w:r>
      <w:r w:rsidRPr="008D13D2">
        <w:rPr>
          <w:spacing w:val="13"/>
          <w:sz w:val="22"/>
          <w:szCs w:val="22"/>
        </w:rPr>
        <w:t xml:space="preserve"> </w:t>
      </w:r>
      <w:r w:rsidRPr="008D13D2">
        <w:rPr>
          <w:sz w:val="22"/>
          <w:szCs w:val="22"/>
        </w:rPr>
        <w:t>specified</w:t>
      </w:r>
      <w:r w:rsidRPr="008D13D2">
        <w:rPr>
          <w:spacing w:val="13"/>
          <w:sz w:val="22"/>
          <w:szCs w:val="22"/>
        </w:rPr>
        <w:t xml:space="preserve"> </w:t>
      </w:r>
      <w:r w:rsidRPr="008D13D2">
        <w:rPr>
          <w:sz w:val="22"/>
          <w:szCs w:val="22"/>
        </w:rPr>
        <w:t>in</w:t>
      </w:r>
      <w:r w:rsidRPr="008D13D2">
        <w:rPr>
          <w:spacing w:val="13"/>
          <w:sz w:val="22"/>
          <w:szCs w:val="22"/>
        </w:rPr>
        <w:t xml:space="preserve"> </w:t>
      </w:r>
      <w:r w:rsidRPr="008D13D2">
        <w:rPr>
          <w:sz w:val="22"/>
          <w:szCs w:val="22"/>
        </w:rPr>
        <w:t>Appendix</w:t>
      </w:r>
      <w:r w:rsidRPr="008D13D2">
        <w:rPr>
          <w:spacing w:val="13"/>
          <w:sz w:val="22"/>
          <w:szCs w:val="22"/>
        </w:rPr>
        <w:t xml:space="preserve"> </w:t>
      </w:r>
      <w:r w:rsidRPr="008D13D2">
        <w:rPr>
          <w:sz w:val="22"/>
          <w:szCs w:val="22"/>
        </w:rPr>
        <w:t>Petone</w:t>
      </w:r>
      <w:r w:rsidRPr="008D13D2">
        <w:rPr>
          <w:spacing w:val="13"/>
          <w:sz w:val="22"/>
          <w:szCs w:val="22"/>
        </w:rPr>
        <w:t xml:space="preserve"> </w:t>
      </w:r>
      <w:r w:rsidRPr="008D13D2">
        <w:rPr>
          <w:sz w:val="22"/>
          <w:szCs w:val="22"/>
        </w:rPr>
        <w:t>Commercial</w:t>
      </w:r>
      <w:r w:rsidRPr="008D13D2">
        <w:rPr>
          <w:spacing w:val="13"/>
          <w:sz w:val="22"/>
          <w:szCs w:val="22"/>
        </w:rPr>
        <w:t xml:space="preserve"> </w:t>
      </w:r>
      <w:r w:rsidRPr="008D13D2">
        <w:rPr>
          <w:sz w:val="22"/>
          <w:szCs w:val="22"/>
        </w:rPr>
        <w:t>1.</w:t>
      </w:r>
      <w:r w:rsidRPr="008D13D2">
        <w:rPr>
          <w:spacing w:val="13"/>
          <w:sz w:val="22"/>
          <w:szCs w:val="22"/>
        </w:rPr>
        <w:t xml:space="preserve"> </w:t>
      </w:r>
      <w:r w:rsidRPr="008D13D2">
        <w:rPr>
          <w:sz w:val="22"/>
          <w:szCs w:val="22"/>
        </w:rPr>
        <w:t>These</w:t>
      </w:r>
      <w:r w:rsidRPr="008D13D2">
        <w:rPr>
          <w:spacing w:val="13"/>
          <w:sz w:val="22"/>
          <w:szCs w:val="22"/>
        </w:rPr>
        <w:t xml:space="preserve"> </w:t>
      </w:r>
      <w:r w:rsidRPr="008D13D2">
        <w:rPr>
          <w:sz w:val="22"/>
          <w:szCs w:val="22"/>
        </w:rPr>
        <w:t>relate to the following matters:</w:t>
      </w:r>
    </w:p>
    <w:p w14:paraId="3A9A2E7F" w14:textId="77777777" w:rsidR="00FF7069" w:rsidRPr="008D13D2" w:rsidRDefault="00E924E9" w:rsidP="00072C91">
      <w:pPr>
        <w:pStyle w:val="ListParagraph"/>
        <w:numPr>
          <w:ilvl w:val="1"/>
          <w:numId w:val="13"/>
        </w:numPr>
        <w:tabs>
          <w:tab w:val="left" w:pos="624"/>
          <w:tab w:val="left" w:pos="625"/>
        </w:tabs>
        <w:spacing w:before="64"/>
        <w:ind w:left="625" w:hanging="525"/>
      </w:pPr>
      <w:r w:rsidRPr="008D13D2">
        <w:rPr>
          <w:position w:val="1"/>
        </w:rPr>
        <w:t>Building</w:t>
      </w:r>
      <w:r w:rsidRPr="008D13D2">
        <w:rPr>
          <w:spacing w:val="27"/>
          <w:position w:val="1"/>
        </w:rPr>
        <w:t xml:space="preserve"> </w:t>
      </w:r>
      <w:r w:rsidRPr="008D13D2">
        <w:rPr>
          <w:spacing w:val="-2"/>
          <w:position w:val="1"/>
        </w:rPr>
        <w:t>shape;</w:t>
      </w:r>
    </w:p>
    <w:p w14:paraId="3A9A2E81" w14:textId="77777777" w:rsidR="00FF7069" w:rsidRPr="008D13D2" w:rsidRDefault="00E924E9" w:rsidP="00072C91">
      <w:pPr>
        <w:pStyle w:val="ListParagraph"/>
        <w:numPr>
          <w:ilvl w:val="1"/>
          <w:numId w:val="13"/>
        </w:numPr>
        <w:tabs>
          <w:tab w:val="left" w:pos="624"/>
          <w:tab w:val="left" w:pos="625"/>
        </w:tabs>
        <w:spacing w:before="106"/>
        <w:ind w:left="625" w:hanging="525"/>
      </w:pPr>
      <w:r w:rsidRPr="008D13D2">
        <w:rPr>
          <w:position w:val="1"/>
        </w:rPr>
        <w:t>Buildings</w:t>
      </w:r>
      <w:r w:rsidRPr="008D13D2">
        <w:rPr>
          <w:spacing w:val="19"/>
          <w:position w:val="1"/>
        </w:rPr>
        <w:t xml:space="preserve"> </w:t>
      </w:r>
      <w:r w:rsidRPr="008D13D2">
        <w:rPr>
          <w:position w:val="1"/>
        </w:rPr>
        <w:t>on</w:t>
      </w:r>
      <w:r w:rsidRPr="008D13D2">
        <w:rPr>
          <w:spacing w:val="21"/>
          <w:position w:val="1"/>
        </w:rPr>
        <w:t xml:space="preserve"> </w:t>
      </w:r>
      <w:r w:rsidRPr="008D13D2">
        <w:rPr>
          <w:position w:val="1"/>
        </w:rPr>
        <w:t>corner</w:t>
      </w:r>
      <w:r w:rsidRPr="008D13D2">
        <w:rPr>
          <w:spacing w:val="22"/>
          <w:position w:val="1"/>
        </w:rPr>
        <w:t xml:space="preserve"> </w:t>
      </w:r>
      <w:r w:rsidRPr="008D13D2">
        <w:rPr>
          <w:spacing w:val="-2"/>
          <w:position w:val="1"/>
        </w:rPr>
        <w:t>sites;</w:t>
      </w:r>
    </w:p>
    <w:p w14:paraId="3A9A2E82" w14:textId="77777777" w:rsidR="00FF7069" w:rsidRPr="008D13D2" w:rsidRDefault="00E924E9" w:rsidP="00072C91">
      <w:pPr>
        <w:pStyle w:val="ListParagraph"/>
        <w:numPr>
          <w:ilvl w:val="1"/>
          <w:numId w:val="13"/>
        </w:numPr>
        <w:tabs>
          <w:tab w:val="left" w:pos="624"/>
          <w:tab w:val="left" w:pos="625"/>
        </w:tabs>
        <w:spacing w:before="98"/>
        <w:ind w:left="625" w:hanging="525"/>
      </w:pPr>
      <w:r w:rsidRPr="008D13D2">
        <w:rPr>
          <w:position w:val="1"/>
        </w:rPr>
        <w:t>Building</w:t>
      </w:r>
      <w:r w:rsidRPr="008D13D2">
        <w:rPr>
          <w:spacing w:val="28"/>
          <w:position w:val="1"/>
        </w:rPr>
        <w:t xml:space="preserve"> </w:t>
      </w:r>
      <w:r w:rsidRPr="008D13D2">
        <w:rPr>
          <w:spacing w:val="-2"/>
          <w:position w:val="1"/>
        </w:rPr>
        <w:t>modulation;</w:t>
      </w:r>
    </w:p>
    <w:p w14:paraId="3A9A2E83" w14:textId="77777777" w:rsidR="00FF7069" w:rsidRPr="008D13D2" w:rsidRDefault="00E924E9" w:rsidP="00072C91">
      <w:pPr>
        <w:pStyle w:val="ListParagraph"/>
        <w:numPr>
          <w:ilvl w:val="1"/>
          <w:numId w:val="13"/>
        </w:numPr>
        <w:tabs>
          <w:tab w:val="left" w:pos="624"/>
          <w:tab w:val="left" w:pos="625"/>
        </w:tabs>
        <w:spacing w:before="98"/>
        <w:ind w:left="625" w:hanging="525"/>
      </w:pPr>
      <w:r w:rsidRPr="008D13D2">
        <w:rPr>
          <w:position w:val="1"/>
        </w:rPr>
        <w:t>Wall</w:t>
      </w:r>
      <w:r w:rsidRPr="008D13D2">
        <w:rPr>
          <w:spacing w:val="20"/>
          <w:position w:val="1"/>
        </w:rPr>
        <w:t xml:space="preserve"> </w:t>
      </w:r>
      <w:r w:rsidRPr="008D13D2">
        <w:rPr>
          <w:position w:val="1"/>
        </w:rPr>
        <w:t>materials</w:t>
      </w:r>
      <w:r w:rsidRPr="008D13D2">
        <w:rPr>
          <w:spacing w:val="20"/>
          <w:position w:val="1"/>
        </w:rPr>
        <w:t xml:space="preserve"> </w:t>
      </w:r>
      <w:r w:rsidRPr="008D13D2">
        <w:rPr>
          <w:position w:val="1"/>
        </w:rPr>
        <w:t>and</w:t>
      </w:r>
      <w:r w:rsidRPr="008D13D2">
        <w:rPr>
          <w:spacing w:val="20"/>
          <w:position w:val="1"/>
        </w:rPr>
        <w:t xml:space="preserve"> </w:t>
      </w:r>
      <w:r w:rsidRPr="008D13D2">
        <w:rPr>
          <w:spacing w:val="-2"/>
          <w:position w:val="1"/>
        </w:rPr>
        <w:t>openings;</w:t>
      </w:r>
    </w:p>
    <w:p w14:paraId="3A9A2E84" w14:textId="77777777" w:rsidR="00FF7069" w:rsidRPr="008D13D2" w:rsidRDefault="00E924E9" w:rsidP="00072C91">
      <w:pPr>
        <w:pStyle w:val="ListParagraph"/>
        <w:numPr>
          <w:ilvl w:val="1"/>
          <w:numId w:val="13"/>
        </w:numPr>
        <w:tabs>
          <w:tab w:val="left" w:pos="624"/>
          <w:tab w:val="left" w:pos="625"/>
        </w:tabs>
        <w:spacing w:before="98"/>
        <w:ind w:left="625" w:hanging="525"/>
      </w:pPr>
      <w:r w:rsidRPr="008D13D2">
        <w:rPr>
          <w:position w:val="1"/>
        </w:rPr>
        <w:t>Silhouette,</w:t>
      </w:r>
      <w:r w:rsidRPr="008D13D2">
        <w:rPr>
          <w:spacing w:val="16"/>
          <w:position w:val="1"/>
        </w:rPr>
        <w:t xml:space="preserve"> </w:t>
      </w:r>
      <w:proofErr w:type="gramStart"/>
      <w:r w:rsidRPr="008D13D2">
        <w:rPr>
          <w:position w:val="1"/>
        </w:rPr>
        <w:t>parapets</w:t>
      </w:r>
      <w:proofErr w:type="gramEnd"/>
      <w:r w:rsidRPr="008D13D2">
        <w:rPr>
          <w:spacing w:val="17"/>
          <w:position w:val="1"/>
        </w:rPr>
        <w:t xml:space="preserve"> </w:t>
      </w:r>
      <w:r w:rsidRPr="008D13D2">
        <w:rPr>
          <w:position w:val="1"/>
        </w:rPr>
        <w:t>and</w:t>
      </w:r>
      <w:r w:rsidRPr="008D13D2">
        <w:rPr>
          <w:spacing w:val="17"/>
          <w:position w:val="1"/>
        </w:rPr>
        <w:t xml:space="preserve"> </w:t>
      </w:r>
      <w:r w:rsidRPr="008D13D2">
        <w:rPr>
          <w:spacing w:val="-2"/>
          <w:position w:val="1"/>
        </w:rPr>
        <w:t>cornices;</w:t>
      </w:r>
    </w:p>
    <w:p w14:paraId="3A9A2E85" w14:textId="77777777" w:rsidR="00FF7069" w:rsidRPr="008D13D2" w:rsidRDefault="00E924E9" w:rsidP="00072C91">
      <w:pPr>
        <w:pStyle w:val="ListParagraph"/>
        <w:numPr>
          <w:ilvl w:val="1"/>
          <w:numId w:val="13"/>
        </w:numPr>
        <w:tabs>
          <w:tab w:val="left" w:pos="624"/>
          <w:tab w:val="left" w:pos="625"/>
        </w:tabs>
        <w:spacing w:before="98"/>
        <w:ind w:left="625" w:hanging="525"/>
      </w:pPr>
      <w:r w:rsidRPr="008D13D2">
        <w:rPr>
          <w:position w:val="1"/>
        </w:rPr>
        <w:lastRenderedPageBreak/>
        <w:t>Decoration</w:t>
      </w:r>
      <w:r w:rsidRPr="008D13D2">
        <w:rPr>
          <w:spacing w:val="15"/>
          <w:position w:val="1"/>
        </w:rPr>
        <w:t xml:space="preserve"> </w:t>
      </w:r>
      <w:r w:rsidRPr="008D13D2">
        <w:rPr>
          <w:position w:val="1"/>
        </w:rPr>
        <w:t>and</w:t>
      </w:r>
      <w:r w:rsidRPr="008D13D2">
        <w:rPr>
          <w:spacing w:val="15"/>
          <w:position w:val="1"/>
        </w:rPr>
        <w:t xml:space="preserve"> </w:t>
      </w:r>
      <w:proofErr w:type="spellStart"/>
      <w:r w:rsidRPr="008D13D2">
        <w:rPr>
          <w:spacing w:val="-2"/>
          <w:position w:val="1"/>
        </w:rPr>
        <w:t>colour</w:t>
      </w:r>
      <w:proofErr w:type="spellEnd"/>
      <w:r w:rsidRPr="008D13D2">
        <w:rPr>
          <w:spacing w:val="-2"/>
          <w:position w:val="1"/>
        </w:rPr>
        <w:t>;</w:t>
      </w:r>
    </w:p>
    <w:p w14:paraId="3A9A2E86" w14:textId="77777777" w:rsidR="00FF7069" w:rsidRPr="008D13D2" w:rsidRDefault="00E924E9" w:rsidP="00072C91">
      <w:pPr>
        <w:pStyle w:val="ListParagraph"/>
        <w:numPr>
          <w:ilvl w:val="1"/>
          <w:numId w:val="13"/>
        </w:numPr>
        <w:tabs>
          <w:tab w:val="left" w:pos="624"/>
          <w:tab w:val="left" w:pos="625"/>
        </w:tabs>
        <w:spacing w:before="98"/>
        <w:ind w:left="625" w:hanging="525"/>
      </w:pPr>
      <w:r w:rsidRPr="008D13D2">
        <w:rPr>
          <w:spacing w:val="-2"/>
          <w:position w:val="1"/>
        </w:rPr>
        <w:t>Verandahs;</w:t>
      </w:r>
    </w:p>
    <w:p w14:paraId="3A9A2E87" w14:textId="77777777" w:rsidR="00FF7069" w:rsidRPr="008D13D2" w:rsidRDefault="00E924E9" w:rsidP="00072C91">
      <w:pPr>
        <w:pStyle w:val="ListParagraph"/>
        <w:numPr>
          <w:ilvl w:val="1"/>
          <w:numId w:val="13"/>
        </w:numPr>
        <w:tabs>
          <w:tab w:val="left" w:pos="625"/>
        </w:tabs>
        <w:spacing w:before="98"/>
        <w:ind w:left="625" w:hanging="525"/>
      </w:pPr>
      <w:r w:rsidRPr="008D13D2">
        <w:rPr>
          <w:position w:val="1"/>
        </w:rPr>
        <w:t>Under</w:t>
      </w:r>
      <w:r w:rsidRPr="008D13D2">
        <w:rPr>
          <w:spacing w:val="18"/>
          <w:position w:val="1"/>
        </w:rPr>
        <w:t xml:space="preserve"> </w:t>
      </w:r>
      <w:r w:rsidRPr="008D13D2">
        <w:rPr>
          <w:position w:val="1"/>
        </w:rPr>
        <w:t>verandahs;</w:t>
      </w:r>
      <w:r w:rsidRPr="008D13D2">
        <w:rPr>
          <w:spacing w:val="18"/>
          <w:position w:val="1"/>
        </w:rPr>
        <w:t xml:space="preserve"> </w:t>
      </w:r>
      <w:r w:rsidRPr="008D13D2">
        <w:rPr>
          <w:spacing w:val="-5"/>
          <w:position w:val="1"/>
        </w:rPr>
        <w:t>and</w:t>
      </w:r>
    </w:p>
    <w:p w14:paraId="3A9A2E88" w14:textId="77777777" w:rsidR="00FF7069" w:rsidRPr="008D13D2" w:rsidRDefault="00E924E9" w:rsidP="00072C91">
      <w:pPr>
        <w:pStyle w:val="ListParagraph"/>
        <w:numPr>
          <w:ilvl w:val="1"/>
          <w:numId w:val="13"/>
        </w:numPr>
        <w:tabs>
          <w:tab w:val="left" w:pos="624"/>
          <w:tab w:val="left" w:pos="625"/>
        </w:tabs>
        <w:spacing w:before="98"/>
        <w:ind w:left="625" w:hanging="525"/>
      </w:pPr>
      <w:r w:rsidRPr="008D13D2">
        <w:rPr>
          <w:position w:val="1"/>
        </w:rPr>
        <w:t>Signs</w:t>
      </w:r>
      <w:r w:rsidRPr="008D13D2">
        <w:rPr>
          <w:spacing w:val="13"/>
          <w:position w:val="1"/>
        </w:rPr>
        <w:t xml:space="preserve"> </w:t>
      </w:r>
      <w:r w:rsidRPr="008D13D2">
        <w:rPr>
          <w:position w:val="1"/>
        </w:rPr>
        <w:t>and</w:t>
      </w:r>
      <w:r w:rsidRPr="008D13D2">
        <w:rPr>
          <w:spacing w:val="13"/>
          <w:position w:val="1"/>
        </w:rPr>
        <w:t xml:space="preserve"> </w:t>
      </w:r>
      <w:r w:rsidRPr="008D13D2">
        <w:rPr>
          <w:spacing w:val="-2"/>
          <w:position w:val="1"/>
        </w:rPr>
        <w:t>lighting.</w:t>
      </w:r>
    </w:p>
    <w:p w14:paraId="3A9A2E89" w14:textId="77777777" w:rsidR="00FF7069" w:rsidRPr="008D13D2" w:rsidRDefault="00FF7069">
      <w:pPr>
        <w:pStyle w:val="BodyText"/>
        <w:spacing w:before="2"/>
        <w:rPr>
          <w:sz w:val="22"/>
          <w:szCs w:val="22"/>
        </w:rPr>
      </w:pPr>
    </w:p>
    <w:p w14:paraId="3A9A2E8A" w14:textId="77777777" w:rsidR="00FF7069" w:rsidRPr="008D13D2" w:rsidRDefault="00E924E9">
      <w:pPr>
        <w:pStyle w:val="BodyText"/>
        <w:spacing w:before="94" w:line="278" w:lineRule="auto"/>
        <w:ind w:left="100" w:right="168"/>
        <w:rPr>
          <w:sz w:val="22"/>
          <w:szCs w:val="22"/>
        </w:rPr>
      </w:pPr>
      <w:r w:rsidRPr="008D13D2">
        <w:rPr>
          <w:sz w:val="22"/>
          <w:szCs w:val="22"/>
        </w:rPr>
        <w:t>All resource</w:t>
      </w:r>
      <w:r w:rsidRPr="008D13D2">
        <w:rPr>
          <w:spacing w:val="19"/>
          <w:sz w:val="22"/>
          <w:szCs w:val="22"/>
        </w:rPr>
        <w:t xml:space="preserve"> </w:t>
      </w:r>
      <w:r w:rsidRPr="008D13D2">
        <w:rPr>
          <w:sz w:val="22"/>
          <w:szCs w:val="22"/>
        </w:rPr>
        <w:t>consent</w:t>
      </w:r>
      <w:r w:rsidRPr="008D13D2">
        <w:rPr>
          <w:spacing w:val="19"/>
          <w:sz w:val="22"/>
          <w:szCs w:val="22"/>
        </w:rPr>
        <w:t xml:space="preserve"> </w:t>
      </w:r>
      <w:r w:rsidRPr="008D13D2">
        <w:rPr>
          <w:sz w:val="22"/>
          <w:szCs w:val="22"/>
        </w:rPr>
        <w:t>applications</w:t>
      </w:r>
      <w:r w:rsidRPr="008D13D2">
        <w:rPr>
          <w:spacing w:val="19"/>
          <w:sz w:val="22"/>
          <w:szCs w:val="22"/>
        </w:rPr>
        <w:t xml:space="preserve"> </w:t>
      </w:r>
      <w:r w:rsidRPr="008D13D2">
        <w:rPr>
          <w:sz w:val="22"/>
          <w:szCs w:val="22"/>
        </w:rPr>
        <w:t>will</w:t>
      </w:r>
      <w:r w:rsidRPr="008D13D2">
        <w:rPr>
          <w:spacing w:val="19"/>
          <w:sz w:val="22"/>
          <w:szCs w:val="22"/>
        </w:rPr>
        <w:t xml:space="preserve"> </w:t>
      </w:r>
      <w:r w:rsidRPr="008D13D2">
        <w:rPr>
          <w:sz w:val="22"/>
          <w:szCs w:val="22"/>
        </w:rPr>
        <w:t>be</w:t>
      </w:r>
      <w:r w:rsidRPr="008D13D2">
        <w:rPr>
          <w:spacing w:val="19"/>
          <w:sz w:val="22"/>
          <w:szCs w:val="22"/>
        </w:rPr>
        <w:t xml:space="preserve"> </w:t>
      </w:r>
      <w:r w:rsidRPr="008D13D2">
        <w:rPr>
          <w:sz w:val="22"/>
          <w:szCs w:val="22"/>
        </w:rPr>
        <w:t>assessed</w:t>
      </w:r>
      <w:r w:rsidRPr="008D13D2">
        <w:rPr>
          <w:spacing w:val="19"/>
          <w:sz w:val="22"/>
          <w:szCs w:val="22"/>
        </w:rPr>
        <w:t xml:space="preserve"> </w:t>
      </w:r>
      <w:r w:rsidRPr="008D13D2">
        <w:rPr>
          <w:sz w:val="22"/>
          <w:szCs w:val="22"/>
        </w:rPr>
        <w:t>in</w:t>
      </w:r>
      <w:r w:rsidRPr="008D13D2">
        <w:rPr>
          <w:spacing w:val="19"/>
          <w:sz w:val="22"/>
          <w:szCs w:val="22"/>
        </w:rPr>
        <w:t xml:space="preserve"> </w:t>
      </w:r>
      <w:r w:rsidRPr="008D13D2">
        <w:rPr>
          <w:sz w:val="22"/>
          <w:szCs w:val="22"/>
        </w:rPr>
        <w:t>accordance</w:t>
      </w:r>
      <w:r w:rsidRPr="008D13D2">
        <w:rPr>
          <w:spacing w:val="19"/>
          <w:sz w:val="22"/>
          <w:szCs w:val="22"/>
        </w:rPr>
        <w:t xml:space="preserve"> </w:t>
      </w:r>
      <w:r w:rsidRPr="008D13D2">
        <w:rPr>
          <w:sz w:val="22"/>
          <w:szCs w:val="22"/>
        </w:rPr>
        <w:t>with</w:t>
      </w:r>
      <w:r w:rsidRPr="008D13D2">
        <w:rPr>
          <w:spacing w:val="19"/>
          <w:sz w:val="22"/>
          <w:szCs w:val="22"/>
        </w:rPr>
        <w:t xml:space="preserve"> </w:t>
      </w:r>
      <w:r w:rsidRPr="008D13D2">
        <w:rPr>
          <w:sz w:val="22"/>
          <w:szCs w:val="22"/>
        </w:rPr>
        <w:t>the Standards and</w:t>
      </w:r>
      <w:r w:rsidRPr="008D13D2">
        <w:rPr>
          <w:spacing w:val="19"/>
          <w:sz w:val="22"/>
          <w:szCs w:val="22"/>
        </w:rPr>
        <w:t xml:space="preserve"> </w:t>
      </w:r>
      <w:r w:rsidRPr="008D13D2">
        <w:rPr>
          <w:sz w:val="22"/>
          <w:szCs w:val="22"/>
        </w:rPr>
        <w:t>Terms specified</w:t>
      </w:r>
      <w:r w:rsidRPr="008D13D2">
        <w:rPr>
          <w:spacing w:val="19"/>
          <w:sz w:val="22"/>
          <w:szCs w:val="22"/>
        </w:rPr>
        <w:t xml:space="preserve"> </w:t>
      </w:r>
      <w:r w:rsidRPr="008D13D2">
        <w:rPr>
          <w:sz w:val="22"/>
          <w:szCs w:val="22"/>
        </w:rPr>
        <w:t>in Appendix Petone Commercial 1.</w:t>
      </w:r>
    </w:p>
    <w:p w14:paraId="3A9A2E8B" w14:textId="77777777" w:rsidR="00FF7069" w:rsidRPr="008D13D2" w:rsidRDefault="00FF7069">
      <w:pPr>
        <w:pStyle w:val="BodyText"/>
        <w:rPr>
          <w:sz w:val="20"/>
        </w:rPr>
      </w:pPr>
    </w:p>
    <w:p w14:paraId="3A9A2E8C" w14:textId="77777777" w:rsidR="00FF7069" w:rsidRPr="008D13D2" w:rsidRDefault="00FF7069">
      <w:pPr>
        <w:pStyle w:val="BodyText"/>
        <w:spacing w:before="3"/>
      </w:pPr>
    </w:p>
    <w:p w14:paraId="3A9A2E8D" w14:textId="77777777" w:rsidR="00FF7069" w:rsidRPr="008D13D2" w:rsidRDefault="00E924E9">
      <w:pPr>
        <w:pStyle w:val="Heading3"/>
        <w:tabs>
          <w:tab w:val="left" w:pos="1929"/>
        </w:tabs>
        <w:spacing w:before="1"/>
        <w:ind w:left="100" w:firstLine="0"/>
      </w:pPr>
      <w:r w:rsidRPr="008D13D2">
        <w:t>5B</w:t>
      </w:r>
      <w:r w:rsidRPr="008D13D2">
        <w:rPr>
          <w:spacing w:val="-1"/>
        </w:rPr>
        <w:t xml:space="preserve"> </w:t>
      </w:r>
      <w:r w:rsidRPr="008D13D2">
        <w:rPr>
          <w:spacing w:val="-2"/>
        </w:rPr>
        <w:t>2.1.2.2</w:t>
      </w:r>
      <w:r w:rsidRPr="008D13D2">
        <w:tab/>
        <w:t>Other</w:t>
      </w:r>
      <w:r w:rsidRPr="008D13D2">
        <w:rPr>
          <w:spacing w:val="10"/>
        </w:rPr>
        <w:t xml:space="preserve"> </w:t>
      </w:r>
      <w:r w:rsidRPr="008D13D2">
        <w:rPr>
          <w:spacing w:val="-2"/>
        </w:rPr>
        <w:t>Matters</w:t>
      </w:r>
    </w:p>
    <w:p w14:paraId="3A9A2E8E" w14:textId="77777777" w:rsidR="00FF7069" w:rsidRPr="008D13D2" w:rsidRDefault="00FF7069">
      <w:pPr>
        <w:pStyle w:val="BodyText"/>
        <w:spacing w:before="3"/>
        <w:rPr>
          <w:b/>
          <w:sz w:val="27"/>
        </w:rPr>
      </w:pPr>
    </w:p>
    <w:p w14:paraId="3A9A2E8F" w14:textId="77777777" w:rsidR="00FF7069" w:rsidRPr="008D13D2" w:rsidRDefault="00E924E9">
      <w:pPr>
        <w:pStyle w:val="BodyText"/>
        <w:ind w:left="100"/>
        <w:rPr>
          <w:sz w:val="22"/>
          <w:szCs w:val="22"/>
        </w:rPr>
      </w:pPr>
      <w:r w:rsidRPr="008D13D2">
        <w:rPr>
          <w:sz w:val="22"/>
          <w:szCs w:val="22"/>
        </w:rPr>
        <w:t>All</w:t>
      </w:r>
      <w:r w:rsidRPr="008D13D2">
        <w:rPr>
          <w:spacing w:val="1"/>
          <w:sz w:val="22"/>
          <w:szCs w:val="22"/>
        </w:rPr>
        <w:t xml:space="preserve"> </w:t>
      </w:r>
      <w:r w:rsidRPr="008D13D2">
        <w:rPr>
          <w:sz w:val="22"/>
          <w:szCs w:val="22"/>
        </w:rPr>
        <w:t>Restricted</w:t>
      </w:r>
      <w:r w:rsidRPr="008D13D2">
        <w:rPr>
          <w:spacing w:val="1"/>
          <w:sz w:val="22"/>
          <w:szCs w:val="22"/>
        </w:rPr>
        <w:t xml:space="preserve"> </w:t>
      </w:r>
      <w:r w:rsidRPr="008D13D2">
        <w:rPr>
          <w:sz w:val="22"/>
          <w:szCs w:val="22"/>
        </w:rPr>
        <w:t>Discretionary</w:t>
      </w:r>
      <w:r w:rsidRPr="008D13D2">
        <w:rPr>
          <w:spacing w:val="1"/>
          <w:sz w:val="22"/>
          <w:szCs w:val="22"/>
        </w:rPr>
        <w:t xml:space="preserve"> </w:t>
      </w:r>
      <w:r w:rsidRPr="008D13D2">
        <w:rPr>
          <w:sz w:val="22"/>
          <w:szCs w:val="22"/>
        </w:rPr>
        <w:t>Activities</w:t>
      </w:r>
      <w:r w:rsidRPr="008D13D2">
        <w:rPr>
          <w:spacing w:val="1"/>
          <w:sz w:val="22"/>
          <w:szCs w:val="22"/>
        </w:rPr>
        <w:t xml:space="preserve"> </w:t>
      </w:r>
      <w:r w:rsidRPr="008D13D2">
        <w:rPr>
          <w:sz w:val="22"/>
          <w:szCs w:val="22"/>
        </w:rPr>
        <w:t>must</w:t>
      </w:r>
      <w:r w:rsidRPr="008D13D2">
        <w:rPr>
          <w:spacing w:val="1"/>
          <w:sz w:val="22"/>
          <w:szCs w:val="22"/>
        </w:rPr>
        <w:t xml:space="preserve"> </w:t>
      </w:r>
      <w:r w:rsidRPr="008D13D2">
        <w:rPr>
          <w:sz w:val="22"/>
          <w:szCs w:val="22"/>
        </w:rPr>
        <w:t>comply</w:t>
      </w:r>
      <w:r w:rsidRPr="008D13D2">
        <w:rPr>
          <w:spacing w:val="1"/>
          <w:sz w:val="22"/>
          <w:szCs w:val="22"/>
        </w:rPr>
        <w:t xml:space="preserve"> </w:t>
      </w:r>
      <w:r w:rsidRPr="008D13D2">
        <w:rPr>
          <w:sz w:val="22"/>
          <w:szCs w:val="22"/>
        </w:rPr>
        <w:t>with</w:t>
      </w:r>
      <w:r w:rsidRPr="008D13D2">
        <w:rPr>
          <w:spacing w:val="1"/>
          <w:sz w:val="22"/>
          <w:szCs w:val="22"/>
        </w:rPr>
        <w:t xml:space="preserve"> </w:t>
      </w:r>
      <w:r w:rsidRPr="008D13D2">
        <w:rPr>
          <w:sz w:val="22"/>
          <w:szCs w:val="22"/>
        </w:rPr>
        <w:t>other</w:t>
      </w:r>
      <w:r w:rsidRPr="008D13D2">
        <w:rPr>
          <w:spacing w:val="1"/>
          <w:sz w:val="22"/>
          <w:szCs w:val="22"/>
        </w:rPr>
        <w:t xml:space="preserve"> </w:t>
      </w:r>
      <w:r w:rsidRPr="008D13D2">
        <w:rPr>
          <w:sz w:val="22"/>
          <w:szCs w:val="22"/>
        </w:rPr>
        <w:t>relevant</w:t>
      </w:r>
      <w:r w:rsidRPr="008D13D2">
        <w:rPr>
          <w:spacing w:val="1"/>
          <w:sz w:val="22"/>
          <w:szCs w:val="22"/>
        </w:rPr>
        <w:t xml:space="preserve"> </w:t>
      </w:r>
      <w:r w:rsidRPr="008D13D2">
        <w:rPr>
          <w:sz w:val="22"/>
          <w:szCs w:val="22"/>
        </w:rPr>
        <w:t>Permitted</w:t>
      </w:r>
      <w:r w:rsidRPr="008D13D2">
        <w:rPr>
          <w:spacing w:val="1"/>
          <w:sz w:val="22"/>
          <w:szCs w:val="22"/>
        </w:rPr>
        <w:t xml:space="preserve"> </w:t>
      </w:r>
      <w:r w:rsidRPr="008D13D2">
        <w:rPr>
          <w:sz w:val="22"/>
          <w:szCs w:val="22"/>
        </w:rPr>
        <w:t>Activity</w:t>
      </w:r>
      <w:r w:rsidRPr="008D13D2">
        <w:rPr>
          <w:spacing w:val="1"/>
          <w:sz w:val="22"/>
          <w:szCs w:val="22"/>
        </w:rPr>
        <w:t xml:space="preserve"> </w:t>
      </w:r>
      <w:r w:rsidRPr="008D13D2">
        <w:rPr>
          <w:spacing w:val="-2"/>
          <w:sz w:val="22"/>
          <w:szCs w:val="22"/>
        </w:rPr>
        <w:t>Conditions.</w:t>
      </w:r>
    </w:p>
    <w:p w14:paraId="3A9A2E90" w14:textId="77777777" w:rsidR="00FF7069" w:rsidRPr="008D13D2" w:rsidRDefault="00FF7069">
      <w:pPr>
        <w:pStyle w:val="BodyText"/>
        <w:rPr>
          <w:sz w:val="20"/>
        </w:rPr>
      </w:pPr>
    </w:p>
    <w:p w14:paraId="3A9A2E91" w14:textId="77777777" w:rsidR="00FF7069" w:rsidRPr="008D13D2" w:rsidRDefault="00FF7069">
      <w:pPr>
        <w:pStyle w:val="BodyText"/>
        <w:spacing w:before="6"/>
        <w:rPr>
          <w:sz w:val="20"/>
        </w:rPr>
      </w:pPr>
    </w:p>
    <w:p w14:paraId="3A9A2E92" w14:textId="77777777" w:rsidR="00FF7069" w:rsidRPr="008D13D2" w:rsidRDefault="00E924E9">
      <w:pPr>
        <w:pStyle w:val="Heading2"/>
        <w:tabs>
          <w:tab w:val="left" w:pos="1929"/>
        </w:tabs>
      </w:pPr>
      <w:r w:rsidRPr="008D13D2">
        <w:t>5B</w:t>
      </w:r>
      <w:r w:rsidRPr="008D13D2">
        <w:rPr>
          <w:spacing w:val="14"/>
        </w:rPr>
        <w:t xml:space="preserve"> </w:t>
      </w:r>
      <w:r w:rsidRPr="008D13D2">
        <w:rPr>
          <w:spacing w:val="-2"/>
        </w:rPr>
        <w:t>2.1.3</w:t>
      </w:r>
      <w:r w:rsidRPr="008D13D2">
        <w:tab/>
        <w:t>Discretionary</w:t>
      </w:r>
      <w:r w:rsidRPr="008D13D2">
        <w:rPr>
          <w:spacing w:val="2"/>
        </w:rPr>
        <w:t xml:space="preserve"> </w:t>
      </w:r>
      <w:r w:rsidRPr="008D13D2">
        <w:rPr>
          <w:spacing w:val="-2"/>
        </w:rPr>
        <w:t>Activities</w:t>
      </w:r>
    </w:p>
    <w:p w14:paraId="3A9A2E93" w14:textId="77777777" w:rsidR="00FF7069" w:rsidRPr="008D13D2" w:rsidRDefault="00FF7069">
      <w:pPr>
        <w:pStyle w:val="BodyText"/>
        <w:spacing w:before="2"/>
        <w:rPr>
          <w:b/>
          <w:sz w:val="29"/>
        </w:rPr>
      </w:pPr>
    </w:p>
    <w:p w14:paraId="3A9A2E94" w14:textId="77777777" w:rsidR="00FF7069" w:rsidRPr="008D13D2" w:rsidRDefault="00E924E9" w:rsidP="00072C91">
      <w:pPr>
        <w:pStyle w:val="ListParagraph"/>
        <w:numPr>
          <w:ilvl w:val="2"/>
          <w:numId w:val="13"/>
        </w:numPr>
        <w:tabs>
          <w:tab w:val="left" w:pos="579"/>
          <w:tab w:val="left" w:pos="580"/>
        </w:tabs>
        <w:spacing w:line="278" w:lineRule="auto"/>
        <w:ind w:right="973"/>
        <w:rPr>
          <w:szCs w:val="28"/>
        </w:rPr>
      </w:pPr>
      <w:r w:rsidRPr="008D13D2">
        <w:rPr>
          <w:szCs w:val="28"/>
        </w:rPr>
        <w:t>Except where stated in the General Rules, any Permitted Activity which fails to comply with any of the Permitted Activity Conditions.</w:t>
      </w:r>
    </w:p>
    <w:p w14:paraId="3A9A2E95" w14:textId="77777777" w:rsidR="00FF7069" w:rsidRPr="008D13D2" w:rsidRDefault="00E924E9" w:rsidP="00072C91">
      <w:pPr>
        <w:pStyle w:val="ListParagraph"/>
        <w:numPr>
          <w:ilvl w:val="2"/>
          <w:numId w:val="13"/>
        </w:numPr>
        <w:tabs>
          <w:tab w:val="left" w:pos="579"/>
          <w:tab w:val="left" w:pos="580"/>
        </w:tabs>
        <w:spacing w:before="75"/>
        <w:rPr>
          <w:szCs w:val="28"/>
        </w:rPr>
      </w:pPr>
      <w:r w:rsidRPr="008D13D2">
        <w:rPr>
          <w:szCs w:val="28"/>
        </w:rPr>
        <w:t>Residential</w:t>
      </w:r>
      <w:r w:rsidRPr="008D13D2">
        <w:rPr>
          <w:spacing w:val="7"/>
          <w:szCs w:val="28"/>
        </w:rPr>
        <w:t xml:space="preserve"> </w:t>
      </w:r>
      <w:r w:rsidRPr="008D13D2">
        <w:rPr>
          <w:szCs w:val="28"/>
        </w:rPr>
        <w:t>activity</w:t>
      </w:r>
      <w:r w:rsidRPr="008D13D2">
        <w:rPr>
          <w:spacing w:val="7"/>
          <w:szCs w:val="28"/>
        </w:rPr>
        <w:t xml:space="preserve"> </w:t>
      </w:r>
      <w:r w:rsidRPr="008D13D2">
        <w:rPr>
          <w:szCs w:val="28"/>
        </w:rPr>
        <w:t>on</w:t>
      </w:r>
      <w:r w:rsidRPr="008D13D2">
        <w:rPr>
          <w:spacing w:val="7"/>
          <w:szCs w:val="28"/>
        </w:rPr>
        <w:t xml:space="preserve"> </w:t>
      </w:r>
      <w:r w:rsidRPr="008D13D2">
        <w:rPr>
          <w:szCs w:val="28"/>
        </w:rPr>
        <w:t>the</w:t>
      </w:r>
      <w:r w:rsidRPr="008D13D2">
        <w:rPr>
          <w:spacing w:val="8"/>
          <w:szCs w:val="28"/>
        </w:rPr>
        <w:t xml:space="preserve"> </w:t>
      </w:r>
      <w:r w:rsidRPr="008D13D2">
        <w:rPr>
          <w:szCs w:val="28"/>
        </w:rPr>
        <w:t>ground</w:t>
      </w:r>
      <w:r w:rsidRPr="008D13D2">
        <w:rPr>
          <w:spacing w:val="7"/>
          <w:szCs w:val="28"/>
        </w:rPr>
        <w:t xml:space="preserve"> </w:t>
      </w:r>
      <w:r w:rsidRPr="008D13D2">
        <w:rPr>
          <w:szCs w:val="28"/>
        </w:rPr>
        <w:t>floor</w:t>
      </w:r>
      <w:r w:rsidRPr="008D13D2">
        <w:rPr>
          <w:spacing w:val="7"/>
          <w:szCs w:val="28"/>
        </w:rPr>
        <w:t xml:space="preserve"> </w:t>
      </w:r>
      <w:r w:rsidRPr="008D13D2">
        <w:rPr>
          <w:szCs w:val="28"/>
        </w:rPr>
        <w:t>of</w:t>
      </w:r>
      <w:r w:rsidRPr="008D13D2">
        <w:rPr>
          <w:spacing w:val="8"/>
          <w:szCs w:val="28"/>
        </w:rPr>
        <w:t xml:space="preserve"> </w:t>
      </w:r>
      <w:r w:rsidRPr="008D13D2">
        <w:rPr>
          <w:spacing w:val="-2"/>
          <w:szCs w:val="28"/>
        </w:rPr>
        <w:t>buildings.</w:t>
      </w:r>
    </w:p>
    <w:p w14:paraId="3A9A2E96" w14:textId="77777777" w:rsidR="00FF7069" w:rsidRPr="008D13D2" w:rsidRDefault="00E924E9" w:rsidP="00072C91">
      <w:pPr>
        <w:pStyle w:val="ListParagraph"/>
        <w:numPr>
          <w:ilvl w:val="2"/>
          <w:numId w:val="13"/>
        </w:numPr>
        <w:tabs>
          <w:tab w:val="left" w:pos="579"/>
          <w:tab w:val="left" w:pos="580"/>
        </w:tabs>
        <w:spacing w:before="108"/>
        <w:rPr>
          <w:szCs w:val="28"/>
        </w:rPr>
      </w:pPr>
      <w:r w:rsidRPr="008D13D2">
        <w:rPr>
          <w:szCs w:val="28"/>
        </w:rPr>
        <w:t>Brothels</w:t>
      </w:r>
      <w:r w:rsidRPr="008D13D2">
        <w:rPr>
          <w:spacing w:val="13"/>
          <w:szCs w:val="28"/>
        </w:rPr>
        <w:t xml:space="preserve"> </w:t>
      </w:r>
      <w:r w:rsidRPr="008D13D2">
        <w:rPr>
          <w:szCs w:val="28"/>
        </w:rPr>
        <w:t>and</w:t>
      </w:r>
      <w:r w:rsidRPr="008D13D2">
        <w:rPr>
          <w:spacing w:val="14"/>
          <w:szCs w:val="28"/>
        </w:rPr>
        <w:t xml:space="preserve"> </w:t>
      </w:r>
      <w:r w:rsidRPr="008D13D2">
        <w:rPr>
          <w:szCs w:val="28"/>
        </w:rPr>
        <w:t>commercial</w:t>
      </w:r>
      <w:r w:rsidRPr="008D13D2">
        <w:rPr>
          <w:spacing w:val="13"/>
          <w:szCs w:val="28"/>
        </w:rPr>
        <w:t xml:space="preserve"> </w:t>
      </w:r>
      <w:r w:rsidRPr="008D13D2">
        <w:rPr>
          <w:szCs w:val="28"/>
        </w:rPr>
        <w:t>sexual</w:t>
      </w:r>
      <w:r w:rsidRPr="008D13D2">
        <w:rPr>
          <w:spacing w:val="14"/>
          <w:szCs w:val="28"/>
        </w:rPr>
        <w:t xml:space="preserve"> </w:t>
      </w:r>
      <w:r w:rsidRPr="008D13D2">
        <w:rPr>
          <w:szCs w:val="28"/>
        </w:rPr>
        <w:t>services</w:t>
      </w:r>
      <w:r w:rsidRPr="008D13D2">
        <w:rPr>
          <w:spacing w:val="14"/>
          <w:szCs w:val="28"/>
        </w:rPr>
        <w:t xml:space="preserve"> </w:t>
      </w:r>
      <w:r w:rsidRPr="008D13D2">
        <w:rPr>
          <w:szCs w:val="28"/>
        </w:rPr>
        <w:t>on</w:t>
      </w:r>
      <w:r w:rsidRPr="008D13D2">
        <w:rPr>
          <w:spacing w:val="13"/>
          <w:szCs w:val="28"/>
        </w:rPr>
        <w:t xml:space="preserve"> </w:t>
      </w:r>
      <w:r w:rsidRPr="008D13D2">
        <w:rPr>
          <w:szCs w:val="28"/>
        </w:rPr>
        <w:t>the</w:t>
      </w:r>
      <w:r w:rsidRPr="008D13D2">
        <w:rPr>
          <w:spacing w:val="14"/>
          <w:szCs w:val="28"/>
        </w:rPr>
        <w:t xml:space="preserve"> </w:t>
      </w:r>
      <w:r w:rsidRPr="008D13D2">
        <w:rPr>
          <w:szCs w:val="28"/>
        </w:rPr>
        <w:t>ground</w:t>
      </w:r>
      <w:r w:rsidRPr="008D13D2">
        <w:rPr>
          <w:spacing w:val="13"/>
          <w:szCs w:val="28"/>
        </w:rPr>
        <w:t xml:space="preserve"> </w:t>
      </w:r>
      <w:r w:rsidRPr="008D13D2">
        <w:rPr>
          <w:szCs w:val="28"/>
        </w:rPr>
        <w:t>floor</w:t>
      </w:r>
      <w:r w:rsidRPr="008D13D2">
        <w:rPr>
          <w:spacing w:val="14"/>
          <w:szCs w:val="28"/>
        </w:rPr>
        <w:t xml:space="preserve"> </w:t>
      </w:r>
      <w:r w:rsidRPr="008D13D2">
        <w:rPr>
          <w:szCs w:val="28"/>
        </w:rPr>
        <w:t>of</w:t>
      </w:r>
      <w:r w:rsidRPr="008D13D2">
        <w:rPr>
          <w:spacing w:val="14"/>
          <w:szCs w:val="28"/>
        </w:rPr>
        <w:t xml:space="preserve"> </w:t>
      </w:r>
      <w:r w:rsidRPr="008D13D2">
        <w:rPr>
          <w:spacing w:val="-2"/>
          <w:szCs w:val="28"/>
        </w:rPr>
        <w:t>buildings.</w:t>
      </w:r>
    </w:p>
    <w:p w14:paraId="3A9A2E97" w14:textId="77777777" w:rsidR="00FF7069" w:rsidRPr="008D13D2" w:rsidRDefault="00E924E9" w:rsidP="00072C91">
      <w:pPr>
        <w:pStyle w:val="ListParagraph"/>
        <w:numPr>
          <w:ilvl w:val="2"/>
          <w:numId w:val="13"/>
        </w:numPr>
        <w:tabs>
          <w:tab w:val="left" w:pos="579"/>
          <w:tab w:val="left" w:pos="580"/>
        </w:tabs>
        <w:spacing w:before="108" w:line="278" w:lineRule="auto"/>
        <w:ind w:right="529"/>
        <w:rPr>
          <w:szCs w:val="28"/>
        </w:rPr>
      </w:pPr>
      <w:r w:rsidRPr="008D13D2">
        <w:rPr>
          <w:szCs w:val="28"/>
        </w:rPr>
        <w:t>Brothels and commercial sexual services on a site abutting or directly across the road from schools, pre­</w:t>
      </w:r>
      <w:r w:rsidRPr="008D13D2">
        <w:rPr>
          <w:spacing w:val="40"/>
          <w:szCs w:val="28"/>
        </w:rPr>
        <w:t xml:space="preserve"> </w:t>
      </w:r>
      <w:r w:rsidRPr="008D13D2">
        <w:rPr>
          <w:szCs w:val="28"/>
        </w:rPr>
        <w:t>school</w:t>
      </w:r>
      <w:r w:rsidRPr="008D13D2">
        <w:rPr>
          <w:spacing w:val="31"/>
          <w:szCs w:val="28"/>
        </w:rPr>
        <w:t xml:space="preserve"> </w:t>
      </w:r>
      <w:r w:rsidRPr="008D13D2">
        <w:rPr>
          <w:szCs w:val="28"/>
        </w:rPr>
        <w:t>facilities,</w:t>
      </w:r>
      <w:r w:rsidRPr="008D13D2">
        <w:rPr>
          <w:spacing w:val="31"/>
          <w:szCs w:val="28"/>
        </w:rPr>
        <w:t xml:space="preserve"> </w:t>
      </w:r>
      <w:r w:rsidRPr="008D13D2">
        <w:rPr>
          <w:szCs w:val="28"/>
        </w:rPr>
        <w:t>churches</w:t>
      </w:r>
      <w:r w:rsidRPr="008D13D2">
        <w:rPr>
          <w:spacing w:val="31"/>
          <w:szCs w:val="28"/>
        </w:rPr>
        <w:t xml:space="preserve"> </w:t>
      </w:r>
      <w:r w:rsidRPr="008D13D2">
        <w:rPr>
          <w:szCs w:val="28"/>
        </w:rPr>
        <w:t>and</w:t>
      </w:r>
      <w:r w:rsidRPr="008D13D2">
        <w:rPr>
          <w:spacing w:val="31"/>
          <w:szCs w:val="28"/>
        </w:rPr>
        <w:t xml:space="preserve"> </w:t>
      </w:r>
      <w:r w:rsidRPr="008D13D2">
        <w:rPr>
          <w:szCs w:val="28"/>
        </w:rPr>
        <w:t>other</w:t>
      </w:r>
      <w:r w:rsidRPr="008D13D2">
        <w:rPr>
          <w:spacing w:val="31"/>
          <w:szCs w:val="28"/>
        </w:rPr>
        <w:t xml:space="preserve"> </w:t>
      </w:r>
      <w:r w:rsidRPr="008D13D2">
        <w:rPr>
          <w:szCs w:val="28"/>
        </w:rPr>
        <w:t>similar</w:t>
      </w:r>
      <w:r w:rsidRPr="008D13D2">
        <w:rPr>
          <w:spacing w:val="31"/>
          <w:szCs w:val="28"/>
        </w:rPr>
        <w:t xml:space="preserve"> </w:t>
      </w:r>
      <w:r w:rsidRPr="008D13D2">
        <w:rPr>
          <w:szCs w:val="28"/>
        </w:rPr>
        <w:t>religious</w:t>
      </w:r>
      <w:r w:rsidRPr="008D13D2">
        <w:rPr>
          <w:spacing w:val="31"/>
          <w:szCs w:val="28"/>
        </w:rPr>
        <w:t xml:space="preserve"> </w:t>
      </w:r>
      <w:r w:rsidRPr="008D13D2">
        <w:rPr>
          <w:szCs w:val="28"/>
        </w:rPr>
        <w:t>establishments</w:t>
      </w:r>
      <w:r w:rsidRPr="008D13D2">
        <w:rPr>
          <w:spacing w:val="31"/>
          <w:szCs w:val="28"/>
        </w:rPr>
        <w:t xml:space="preserve"> </w:t>
      </w:r>
      <w:r w:rsidRPr="008D13D2">
        <w:rPr>
          <w:szCs w:val="28"/>
        </w:rPr>
        <w:t>or</w:t>
      </w:r>
      <w:r w:rsidRPr="008D13D2">
        <w:rPr>
          <w:spacing w:val="31"/>
          <w:szCs w:val="28"/>
        </w:rPr>
        <w:t xml:space="preserve"> </w:t>
      </w:r>
      <w:r w:rsidRPr="008D13D2">
        <w:rPr>
          <w:szCs w:val="28"/>
        </w:rPr>
        <w:t>a</w:t>
      </w:r>
      <w:r w:rsidRPr="008D13D2">
        <w:rPr>
          <w:spacing w:val="31"/>
          <w:szCs w:val="28"/>
        </w:rPr>
        <w:t xml:space="preserve"> </w:t>
      </w:r>
      <w:r w:rsidRPr="008D13D2">
        <w:rPr>
          <w:szCs w:val="28"/>
        </w:rPr>
        <w:t>residential</w:t>
      </w:r>
      <w:r w:rsidRPr="008D13D2">
        <w:rPr>
          <w:spacing w:val="31"/>
          <w:szCs w:val="28"/>
        </w:rPr>
        <w:t xml:space="preserve"> </w:t>
      </w:r>
      <w:r w:rsidRPr="008D13D2">
        <w:rPr>
          <w:szCs w:val="28"/>
        </w:rPr>
        <w:t>activity</w:t>
      </w:r>
      <w:r w:rsidRPr="008D13D2">
        <w:rPr>
          <w:spacing w:val="31"/>
          <w:szCs w:val="28"/>
        </w:rPr>
        <w:t xml:space="preserve"> </w:t>
      </w:r>
      <w:r w:rsidRPr="008D13D2">
        <w:rPr>
          <w:szCs w:val="28"/>
        </w:rPr>
        <w:t>area.</w:t>
      </w:r>
    </w:p>
    <w:p w14:paraId="3A9A2E98" w14:textId="77777777" w:rsidR="00FF7069" w:rsidRPr="008D13D2" w:rsidRDefault="00FF7069">
      <w:pPr>
        <w:pStyle w:val="BodyText"/>
        <w:rPr>
          <w:sz w:val="24"/>
          <w:szCs w:val="22"/>
        </w:rPr>
      </w:pPr>
    </w:p>
    <w:p w14:paraId="3A9A2E99" w14:textId="77777777" w:rsidR="00FF7069" w:rsidRPr="008D13D2" w:rsidRDefault="00FF7069">
      <w:pPr>
        <w:pStyle w:val="BodyText"/>
        <w:spacing w:before="3"/>
      </w:pPr>
    </w:p>
    <w:p w14:paraId="3A9A2E9A" w14:textId="77777777" w:rsidR="00FF7069" w:rsidRPr="008D13D2" w:rsidRDefault="00E924E9">
      <w:pPr>
        <w:pStyle w:val="Heading3"/>
        <w:tabs>
          <w:tab w:val="left" w:pos="1929"/>
        </w:tabs>
        <w:spacing w:before="0"/>
        <w:ind w:left="100" w:firstLine="0"/>
      </w:pPr>
      <w:r w:rsidRPr="008D13D2">
        <w:t>5B</w:t>
      </w:r>
      <w:r w:rsidRPr="008D13D2">
        <w:rPr>
          <w:spacing w:val="-1"/>
        </w:rPr>
        <w:t xml:space="preserve"> </w:t>
      </w:r>
      <w:r w:rsidRPr="008D13D2">
        <w:rPr>
          <w:spacing w:val="-2"/>
        </w:rPr>
        <w:t>2.1.3.1</w:t>
      </w:r>
      <w:r w:rsidRPr="008D13D2">
        <w:tab/>
        <w:t>Assessment</w:t>
      </w:r>
      <w:r w:rsidRPr="008D13D2">
        <w:rPr>
          <w:spacing w:val="19"/>
        </w:rPr>
        <w:t xml:space="preserve"> </w:t>
      </w:r>
      <w:r w:rsidRPr="008D13D2">
        <w:t>Matters</w:t>
      </w:r>
      <w:r w:rsidRPr="008D13D2">
        <w:rPr>
          <w:spacing w:val="20"/>
        </w:rPr>
        <w:t xml:space="preserve"> </w:t>
      </w:r>
      <w:r w:rsidRPr="008D13D2">
        <w:t>for</w:t>
      </w:r>
      <w:r w:rsidRPr="008D13D2">
        <w:rPr>
          <w:spacing w:val="18"/>
        </w:rPr>
        <w:t xml:space="preserve"> </w:t>
      </w:r>
      <w:r w:rsidRPr="008D13D2">
        <w:t>Discretionary</w:t>
      </w:r>
      <w:r w:rsidRPr="008D13D2">
        <w:rPr>
          <w:spacing w:val="20"/>
        </w:rPr>
        <w:t xml:space="preserve"> </w:t>
      </w:r>
      <w:r w:rsidRPr="008D13D2">
        <w:rPr>
          <w:spacing w:val="-2"/>
        </w:rPr>
        <w:t>Activities</w:t>
      </w:r>
    </w:p>
    <w:p w14:paraId="3A9A2E9B" w14:textId="77777777" w:rsidR="00FF7069" w:rsidRPr="008D13D2" w:rsidRDefault="00FF7069">
      <w:pPr>
        <w:pStyle w:val="BodyText"/>
        <w:spacing w:before="4"/>
        <w:rPr>
          <w:b/>
          <w:sz w:val="22"/>
          <w:szCs w:val="22"/>
        </w:rPr>
      </w:pPr>
    </w:p>
    <w:p w14:paraId="3A9A2E9C" w14:textId="77777777" w:rsidR="00FF7069" w:rsidRPr="008D13D2" w:rsidRDefault="00E924E9" w:rsidP="00072C91">
      <w:pPr>
        <w:pStyle w:val="ListParagraph"/>
        <w:numPr>
          <w:ilvl w:val="0"/>
          <w:numId w:val="12"/>
        </w:numPr>
        <w:tabs>
          <w:tab w:val="left" w:pos="579"/>
          <w:tab w:val="left" w:pos="580"/>
        </w:tabs>
      </w:pPr>
      <w:r w:rsidRPr="008D13D2">
        <w:t>The</w:t>
      </w:r>
      <w:r w:rsidRPr="008D13D2">
        <w:rPr>
          <w:spacing w:val="4"/>
        </w:rPr>
        <w:t xml:space="preserve"> </w:t>
      </w:r>
      <w:r w:rsidRPr="008D13D2">
        <w:t>matters</w:t>
      </w:r>
      <w:r w:rsidRPr="008D13D2">
        <w:rPr>
          <w:spacing w:val="5"/>
        </w:rPr>
        <w:t xml:space="preserve"> </w:t>
      </w:r>
      <w:r w:rsidRPr="008D13D2">
        <w:t>contained</w:t>
      </w:r>
      <w:r w:rsidRPr="008D13D2">
        <w:rPr>
          <w:spacing w:val="5"/>
        </w:rPr>
        <w:t xml:space="preserve"> </w:t>
      </w:r>
      <w:r w:rsidRPr="008D13D2">
        <w:t>in</w:t>
      </w:r>
      <w:r w:rsidRPr="008D13D2">
        <w:rPr>
          <w:spacing w:val="5"/>
        </w:rPr>
        <w:t xml:space="preserve"> </w:t>
      </w:r>
      <w:r w:rsidRPr="008D13D2">
        <w:t>sections</w:t>
      </w:r>
      <w:r w:rsidRPr="008D13D2">
        <w:rPr>
          <w:spacing w:val="5"/>
        </w:rPr>
        <w:t xml:space="preserve"> </w:t>
      </w:r>
      <w:r w:rsidRPr="008D13D2">
        <w:t>104</w:t>
      </w:r>
      <w:r w:rsidRPr="008D13D2">
        <w:rPr>
          <w:spacing w:val="5"/>
        </w:rPr>
        <w:t xml:space="preserve"> </w:t>
      </w:r>
      <w:r w:rsidRPr="008D13D2">
        <w:t>and</w:t>
      </w:r>
      <w:r w:rsidRPr="008D13D2">
        <w:rPr>
          <w:spacing w:val="5"/>
        </w:rPr>
        <w:t xml:space="preserve"> </w:t>
      </w:r>
      <w:r w:rsidRPr="008D13D2">
        <w:t>105,</w:t>
      </w:r>
      <w:r w:rsidRPr="008D13D2">
        <w:rPr>
          <w:spacing w:val="5"/>
        </w:rPr>
        <w:t xml:space="preserve"> </w:t>
      </w:r>
      <w:r w:rsidRPr="008D13D2">
        <w:t>and</w:t>
      </w:r>
      <w:r w:rsidRPr="008D13D2">
        <w:rPr>
          <w:spacing w:val="5"/>
        </w:rPr>
        <w:t xml:space="preserve"> </w:t>
      </w:r>
      <w:r w:rsidRPr="008D13D2">
        <w:t>in</w:t>
      </w:r>
      <w:r w:rsidRPr="008D13D2">
        <w:rPr>
          <w:spacing w:val="5"/>
        </w:rPr>
        <w:t xml:space="preserve"> </w:t>
      </w:r>
      <w:r w:rsidRPr="008D13D2">
        <w:t>Part</w:t>
      </w:r>
      <w:r w:rsidRPr="008D13D2">
        <w:rPr>
          <w:spacing w:val="5"/>
        </w:rPr>
        <w:t xml:space="preserve"> </w:t>
      </w:r>
      <w:r w:rsidRPr="008D13D2">
        <w:t>II</w:t>
      </w:r>
      <w:r w:rsidRPr="008D13D2">
        <w:rPr>
          <w:spacing w:val="5"/>
        </w:rPr>
        <w:t xml:space="preserve"> </w:t>
      </w:r>
      <w:r w:rsidRPr="008D13D2">
        <w:t>of</w:t>
      </w:r>
      <w:r w:rsidRPr="008D13D2">
        <w:rPr>
          <w:spacing w:val="5"/>
        </w:rPr>
        <w:t xml:space="preserve"> </w:t>
      </w:r>
      <w:r w:rsidRPr="008D13D2">
        <w:t>the</w:t>
      </w:r>
      <w:r w:rsidRPr="008D13D2">
        <w:rPr>
          <w:spacing w:val="5"/>
        </w:rPr>
        <w:t xml:space="preserve"> </w:t>
      </w:r>
      <w:r w:rsidRPr="008D13D2">
        <w:t>Act</w:t>
      </w:r>
      <w:r w:rsidRPr="008D13D2">
        <w:rPr>
          <w:spacing w:val="5"/>
        </w:rPr>
        <w:t xml:space="preserve"> </w:t>
      </w:r>
      <w:r w:rsidRPr="008D13D2">
        <w:t>shall</w:t>
      </w:r>
      <w:r w:rsidRPr="008D13D2">
        <w:rPr>
          <w:spacing w:val="5"/>
        </w:rPr>
        <w:t xml:space="preserve"> </w:t>
      </w:r>
      <w:r w:rsidRPr="008D13D2">
        <w:rPr>
          <w:spacing w:val="-2"/>
        </w:rPr>
        <w:t>apply.</w:t>
      </w:r>
    </w:p>
    <w:p w14:paraId="3A9A2E9D" w14:textId="77777777" w:rsidR="00FF7069" w:rsidRPr="008D13D2" w:rsidRDefault="00E924E9" w:rsidP="00072C91">
      <w:pPr>
        <w:pStyle w:val="ListParagraph"/>
        <w:numPr>
          <w:ilvl w:val="0"/>
          <w:numId w:val="12"/>
        </w:numPr>
        <w:tabs>
          <w:tab w:val="left" w:pos="579"/>
          <w:tab w:val="left" w:pos="580"/>
        </w:tabs>
        <w:spacing w:before="108"/>
      </w:pPr>
      <w:r w:rsidRPr="008D13D2">
        <w:t>The</w:t>
      </w:r>
      <w:r w:rsidRPr="008D13D2">
        <w:rPr>
          <w:spacing w:val="7"/>
        </w:rPr>
        <w:t xml:space="preserve"> </w:t>
      </w:r>
      <w:r w:rsidRPr="008D13D2">
        <w:t>degree</w:t>
      </w:r>
      <w:r w:rsidRPr="008D13D2">
        <w:rPr>
          <w:spacing w:val="7"/>
        </w:rPr>
        <w:t xml:space="preserve"> </w:t>
      </w:r>
      <w:r w:rsidRPr="008D13D2">
        <w:t>of</w:t>
      </w:r>
      <w:r w:rsidRPr="008D13D2">
        <w:rPr>
          <w:spacing w:val="7"/>
        </w:rPr>
        <w:t xml:space="preserve"> </w:t>
      </w:r>
      <w:r w:rsidRPr="008D13D2">
        <w:t>compliance</w:t>
      </w:r>
      <w:r w:rsidRPr="008D13D2">
        <w:rPr>
          <w:spacing w:val="8"/>
        </w:rPr>
        <w:t xml:space="preserve"> </w:t>
      </w:r>
      <w:r w:rsidRPr="008D13D2">
        <w:t>or</w:t>
      </w:r>
      <w:r w:rsidRPr="008D13D2">
        <w:rPr>
          <w:spacing w:val="7"/>
        </w:rPr>
        <w:t xml:space="preserve"> </w:t>
      </w:r>
      <w:r w:rsidRPr="008D13D2">
        <w:t>non­compliance</w:t>
      </w:r>
      <w:r w:rsidRPr="008D13D2">
        <w:rPr>
          <w:spacing w:val="7"/>
        </w:rPr>
        <w:t xml:space="preserve"> </w:t>
      </w:r>
      <w:r w:rsidRPr="008D13D2">
        <w:t>with</w:t>
      </w:r>
      <w:r w:rsidRPr="008D13D2">
        <w:rPr>
          <w:spacing w:val="7"/>
        </w:rPr>
        <w:t xml:space="preserve"> </w:t>
      </w:r>
      <w:r w:rsidRPr="008D13D2">
        <w:t>any</w:t>
      </w:r>
      <w:r w:rsidRPr="008D13D2">
        <w:rPr>
          <w:spacing w:val="8"/>
        </w:rPr>
        <w:t xml:space="preserve"> </w:t>
      </w:r>
      <w:r w:rsidRPr="008D13D2">
        <w:t>relevant</w:t>
      </w:r>
      <w:r w:rsidRPr="008D13D2">
        <w:rPr>
          <w:spacing w:val="7"/>
        </w:rPr>
        <w:t xml:space="preserve"> </w:t>
      </w:r>
      <w:r w:rsidRPr="008D13D2">
        <w:t>Permitted</w:t>
      </w:r>
      <w:r w:rsidRPr="008D13D2">
        <w:rPr>
          <w:spacing w:val="7"/>
        </w:rPr>
        <w:t xml:space="preserve"> </w:t>
      </w:r>
      <w:r w:rsidRPr="008D13D2">
        <w:t>Activity</w:t>
      </w:r>
      <w:r w:rsidRPr="008D13D2">
        <w:rPr>
          <w:spacing w:val="8"/>
        </w:rPr>
        <w:t xml:space="preserve"> </w:t>
      </w:r>
      <w:r w:rsidRPr="008D13D2">
        <w:rPr>
          <w:spacing w:val="-2"/>
        </w:rPr>
        <w:t>Conditions.</w:t>
      </w:r>
    </w:p>
    <w:p w14:paraId="3A9A2E9E" w14:textId="77777777" w:rsidR="00FF7069" w:rsidRPr="008D13D2" w:rsidRDefault="00FF7069">
      <w:pPr>
        <w:pStyle w:val="BodyText"/>
        <w:rPr>
          <w:sz w:val="22"/>
          <w:szCs w:val="22"/>
        </w:rPr>
      </w:pPr>
    </w:p>
    <w:p w14:paraId="3A9A2E9F" w14:textId="77777777" w:rsidR="00FF7069" w:rsidRPr="008D13D2" w:rsidRDefault="00FF7069">
      <w:pPr>
        <w:pStyle w:val="BodyText"/>
        <w:spacing w:before="6"/>
        <w:rPr>
          <w:sz w:val="22"/>
          <w:szCs w:val="22"/>
        </w:rPr>
      </w:pPr>
    </w:p>
    <w:p w14:paraId="3A9A2EA0" w14:textId="77777777" w:rsidR="00FF7069" w:rsidRPr="008D13D2" w:rsidRDefault="00E924E9">
      <w:pPr>
        <w:pStyle w:val="Heading2"/>
        <w:tabs>
          <w:tab w:val="left" w:pos="1929"/>
        </w:tabs>
      </w:pPr>
      <w:r w:rsidRPr="008D13D2">
        <w:t>5B</w:t>
      </w:r>
      <w:r w:rsidRPr="008D13D2">
        <w:rPr>
          <w:spacing w:val="14"/>
        </w:rPr>
        <w:t xml:space="preserve"> </w:t>
      </w:r>
      <w:r w:rsidRPr="008D13D2">
        <w:rPr>
          <w:spacing w:val="-2"/>
        </w:rPr>
        <w:t>2.1.4</w:t>
      </w:r>
      <w:r w:rsidRPr="008D13D2">
        <w:tab/>
      </w:r>
      <w:proofErr w:type="spellStart"/>
      <w:r w:rsidRPr="008D13D2">
        <w:t>Non­Complying</w:t>
      </w:r>
      <w:proofErr w:type="spellEnd"/>
      <w:r w:rsidRPr="008D13D2">
        <w:rPr>
          <w:spacing w:val="-4"/>
        </w:rPr>
        <w:t xml:space="preserve"> </w:t>
      </w:r>
      <w:r w:rsidRPr="008D13D2">
        <w:rPr>
          <w:spacing w:val="-2"/>
        </w:rPr>
        <w:t>Activities</w:t>
      </w:r>
    </w:p>
    <w:p w14:paraId="3A9A2EA1" w14:textId="77777777" w:rsidR="00FF7069" w:rsidRPr="008D13D2" w:rsidRDefault="00FF7069">
      <w:pPr>
        <w:pStyle w:val="BodyText"/>
        <w:spacing w:before="2"/>
        <w:rPr>
          <w:b/>
          <w:sz w:val="29"/>
        </w:rPr>
      </w:pPr>
    </w:p>
    <w:p w14:paraId="3A9A2EA2" w14:textId="77777777" w:rsidR="00FF7069" w:rsidRPr="008D13D2" w:rsidRDefault="00E924E9" w:rsidP="00072C91">
      <w:pPr>
        <w:pStyle w:val="ListParagraph"/>
        <w:numPr>
          <w:ilvl w:val="0"/>
          <w:numId w:val="11"/>
        </w:numPr>
        <w:tabs>
          <w:tab w:val="left" w:pos="579"/>
          <w:tab w:val="left" w:pos="580"/>
        </w:tabs>
        <w:rPr>
          <w:szCs w:val="28"/>
        </w:rPr>
      </w:pPr>
      <w:r w:rsidRPr="008D13D2">
        <w:rPr>
          <w:szCs w:val="28"/>
        </w:rPr>
        <w:t>All</w:t>
      </w:r>
      <w:r w:rsidRPr="008D13D2">
        <w:rPr>
          <w:spacing w:val="1"/>
          <w:szCs w:val="28"/>
        </w:rPr>
        <w:t xml:space="preserve"> </w:t>
      </w:r>
      <w:r w:rsidRPr="008D13D2">
        <w:rPr>
          <w:szCs w:val="28"/>
        </w:rPr>
        <w:t>other</w:t>
      </w:r>
      <w:r w:rsidRPr="008D13D2">
        <w:rPr>
          <w:spacing w:val="1"/>
          <w:szCs w:val="28"/>
        </w:rPr>
        <w:t xml:space="preserve"> </w:t>
      </w:r>
      <w:r w:rsidRPr="008D13D2">
        <w:rPr>
          <w:szCs w:val="28"/>
        </w:rPr>
        <w:t>activities</w:t>
      </w:r>
      <w:r w:rsidRPr="008D13D2">
        <w:rPr>
          <w:spacing w:val="1"/>
          <w:szCs w:val="28"/>
        </w:rPr>
        <w:t xml:space="preserve"> </w:t>
      </w:r>
      <w:r w:rsidRPr="008D13D2">
        <w:rPr>
          <w:szCs w:val="28"/>
        </w:rPr>
        <w:t>not</w:t>
      </w:r>
      <w:r w:rsidRPr="008D13D2">
        <w:rPr>
          <w:spacing w:val="1"/>
          <w:szCs w:val="28"/>
        </w:rPr>
        <w:t xml:space="preserve"> </w:t>
      </w:r>
      <w:r w:rsidRPr="008D13D2">
        <w:rPr>
          <w:szCs w:val="28"/>
        </w:rPr>
        <w:t>listed</w:t>
      </w:r>
      <w:r w:rsidRPr="008D13D2">
        <w:rPr>
          <w:spacing w:val="1"/>
          <w:szCs w:val="28"/>
        </w:rPr>
        <w:t xml:space="preserve"> </w:t>
      </w:r>
      <w:r w:rsidRPr="008D13D2">
        <w:rPr>
          <w:szCs w:val="28"/>
        </w:rPr>
        <w:t>as</w:t>
      </w:r>
      <w:r w:rsidRPr="008D13D2">
        <w:rPr>
          <w:spacing w:val="1"/>
          <w:szCs w:val="28"/>
        </w:rPr>
        <w:t xml:space="preserve"> </w:t>
      </w:r>
      <w:r w:rsidRPr="008D13D2">
        <w:rPr>
          <w:szCs w:val="28"/>
        </w:rPr>
        <w:t>a</w:t>
      </w:r>
      <w:r w:rsidRPr="008D13D2">
        <w:rPr>
          <w:spacing w:val="1"/>
          <w:szCs w:val="28"/>
        </w:rPr>
        <w:t xml:space="preserve"> </w:t>
      </w:r>
      <w:r w:rsidRPr="008D13D2">
        <w:rPr>
          <w:szCs w:val="28"/>
        </w:rPr>
        <w:t>Permitted,</w:t>
      </w:r>
      <w:r w:rsidRPr="008D13D2">
        <w:rPr>
          <w:spacing w:val="1"/>
          <w:szCs w:val="28"/>
        </w:rPr>
        <w:t xml:space="preserve"> </w:t>
      </w:r>
      <w:r w:rsidRPr="008D13D2">
        <w:rPr>
          <w:szCs w:val="28"/>
        </w:rPr>
        <w:t>Restricted</w:t>
      </w:r>
      <w:r w:rsidRPr="008D13D2">
        <w:rPr>
          <w:spacing w:val="1"/>
          <w:szCs w:val="28"/>
        </w:rPr>
        <w:t xml:space="preserve"> </w:t>
      </w:r>
      <w:r w:rsidRPr="008D13D2">
        <w:rPr>
          <w:szCs w:val="28"/>
        </w:rPr>
        <w:t>Discretionary</w:t>
      </w:r>
      <w:r w:rsidRPr="008D13D2">
        <w:rPr>
          <w:spacing w:val="1"/>
          <w:szCs w:val="28"/>
        </w:rPr>
        <w:t xml:space="preserve"> </w:t>
      </w:r>
      <w:r w:rsidRPr="008D13D2">
        <w:rPr>
          <w:szCs w:val="28"/>
        </w:rPr>
        <w:t>or</w:t>
      </w:r>
      <w:r w:rsidRPr="008D13D2">
        <w:rPr>
          <w:spacing w:val="1"/>
          <w:szCs w:val="28"/>
        </w:rPr>
        <w:t xml:space="preserve"> </w:t>
      </w:r>
      <w:r w:rsidRPr="008D13D2">
        <w:rPr>
          <w:szCs w:val="28"/>
        </w:rPr>
        <w:t>Discretionary</w:t>
      </w:r>
      <w:r w:rsidRPr="008D13D2">
        <w:rPr>
          <w:spacing w:val="1"/>
          <w:szCs w:val="28"/>
        </w:rPr>
        <w:t xml:space="preserve"> </w:t>
      </w:r>
      <w:r w:rsidRPr="008D13D2">
        <w:rPr>
          <w:spacing w:val="-2"/>
          <w:szCs w:val="28"/>
        </w:rPr>
        <w:t>Activity.</w:t>
      </w:r>
    </w:p>
    <w:p w14:paraId="3A9A2EA3" w14:textId="77777777" w:rsidR="00FF7069" w:rsidRPr="008D13D2" w:rsidRDefault="00FF7069">
      <w:pPr>
        <w:pStyle w:val="BodyText"/>
        <w:rPr>
          <w:sz w:val="24"/>
          <w:szCs w:val="22"/>
        </w:rPr>
      </w:pPr>
    </w:p>
    <w:p w14:paraId="3A9A2EA4" w14:textId="77777777" w:rsidR="00FF7069" w:rsidRPr="008D13D2" w:rsidRDefault="00FF7069">
      <w:pPr>
        <w:pStyle w:val="BodyText"/>
        <w:spacing w:before="6"/>
        <w:rPr>
          <w:sz w:val="20"/>
        </w:rPr>
      </w:pPr>
    </w:p>
    <w:p w14:paraId="3A9A2EA5" w14:textId="77777777" w:rsidR="00FF7069" w:rsidRPr="008D13D2" w:rsidRDefault="00E924E9">
      <w:pPr>
        <w:pStyle w:val="Heading2"/>
        <w:tabs>
          <w:tab w:val="left" w:pos="1929"/>
        </w:tabs>
      </w:pPr>
      <w:r w:rsidRPr="008D13D2">
        <w:t>5B</w:t>
      </w:r>
      <w:r w:rsidRPr="008D13D2">
        <w:rPr>
          <w:spacing w:val="14"/>
        </w:rPr>
        <w:t xml:space="preserve"> </w:t>
      </w:r>
      <w:r w:rsidRPr="008D13D2">
        <w:rPr>
          <w:spacing w:val="-2"/>
        </w:rPr>
        <w:t>2.1.5</w:t>
      </w:r>
      <w:r w:rsidRPr="008D13D2">
        <w:tab/>
        <w:t>Other</w:t>
      </w:r>
      <w:r w:rsidRPr="008D13D2">
        <w:rPr>
          <w:spacing w:val="11"/>
        </w:rPr>
        <w:t xml:space="preserve"> </w:t>
      </w:r>
      <w:r w:rsidRPr="008D13D2">
        <w:rPr>
          <w:spacing w:val="-2"/>
        </w:rPr>
        <w:t>Provisions</w:t>
      </w:r>
    </w:p>
    <w:p w14:paraId="3A9A2EA6" w14:textId="77777777" w:rsidR="00FF7069" w:rsidRPr="008D13D2" w:rsidRDefault="00FF7069">
      <w:pPr>
        <w:pStyle w:val="BodyText"/>
        <w:spacing w:before="2"/>
        <w:rPr>
          <w:b/>
          <w:sz w:val="29"/>
        </w:rPr>
      </w:pPr>
    </w:p>
    <w:p w14:paraId="3A9A2EA7" w14:textId="77777777" w:rsidR="00FF7069" w:rsidRPr="008D13D2" w:rsidRDefault="00E924E9" w:rsidP="00072C91">
      <w:pPr>
        <w:pStyle w:val="ListParagraph"/>
        <w:numPr>
          <w:ilvl w:val="0"/>
          <w:numId w:val="10"/>
        </w:numPr>
        <w:tabs>
          <w:tab w:val="left" w:pos="579"/>
          <w:tab w:val="left" w:pos="580"/>
        </w:tabs>
        <w:rPr>
          <w:szCs w:val="28"/>
        </w:rPr>
      </w:pPr>
      <w:r w:rsidRPr="008D13D2">
        <w:rPr>
          <w:szCs w:val="28"/>
        </w:rPr>
        <w:t>Subdivisions</w:t>
      </w:r>
      <w:r w:rsidRPr="008D13D2">
        <w:rPr>
          <w:spacing w:val="13"/>
          <w:szCs w:val="28"/>
        </w:rPr>
        <w:t xml:space="preserve"> </w:t>
      </w:r>
      <w:r w:rsidRPr="008D13D2">
        <w:rPr>
          <w:szCs w:val="28"/>
        </w:rPr>
        <w:t>­</w:t>
      </w:r>
      <w:r w:rsidRPr="008D13D2">
        <w:rPr>
          <w:spacing w:val="14"/>
          <w:szCs w:val="28"/>
        </w:rPr>
        <w:t xml:space="preserve"> </w:t>
      </w:r>
      <w:r w:rsidRPr="008D13D2">
        <w:rPr>
          <w:szCs w:val="28"/>
        </w:rPr>
        <w:t>See</w:t>
      </w:r>
      <w:r w:rsidRPr="008D13D2">
        <w:rPr>
          <w:spacing w:val="13"/>
          <w:szCs w:val="28"/>
        </w:rPr>
        <w:t xml:space="preserve"> </w:t>
      </w:r>
      <w:r w:rsidRPr="008D13D2">
        <w:rPr>
          <w:szCs w:val="28"/>
        </w:rPr>
        <w:t>Chapter</w:t>
      </w:r>
      <w:r w:rsidRPr="008D13D2">
        <w:rPr>
          <w:spacing w:val="14"/>
          <w:szCs w:val="28"/>
        </w:rPr>
        <w:t xml:space="preserve"> </w:t>
      </w:r>
      <w:r w:rsidRPr="008D13D2">
        <w:rPr>
          <w:spacing w:val="-5"/>
          <w:szCs w:val="28"/>
        </w:rPr>
        <w:t>11.</w:t>
      </w:r>
    </w:p>
    <w:p w14:paraId="3A9A2EA8" w14:textId="77777777" w:rsidR="00FF7069" w:rsidRPr="008D13D2" w:rsidRDefault="00E924E9" w:rsidP="00072C91">
      <w:pPr>
        <w:pStyle w:val="ListParagraph"/>
        <w:numPr>
          <w:ilvl w:val="0"/>
          <w:numId w:val="10"/>
        </w:numPr>
        <w:tabs>
          <w:tab w:val="left" w:pos="579"/>
          <w:tab w:val="left" w:pos="580"/>
        </w:tabs>
        <w:spacing w:before="108"/>
        <w:rPr>
          <w:szCs w:val="28"/>
        </w:rPr>
      </w:pPr>
      <w:r w:rsidRPr="008D13D2">
        <w:rPr>
          <w:szCs w:val="28"/>
        </w:rPr>
        <w:t>Financial</w:t>
      </w:r>
      <w:r w:rsidRPr="008D13D2">
        <w:rPr>
          <w:spacing w:val="13"/>
          <w:szCs w:val="28"/>
        </w:rPr>
        <w:t xml:space="preserve"> </w:t>
      </w:r>
      <w:r w:rsidRPr="008D13D2">
        <w:rPr>
          <w:szCs w:val="28"/>
        </w:rPr>
        <w:t>Contributions</w:t>
      </w:r>
      <w:r w:rsidRPr="008D13D2">
        <w:rPr>
          <w:spacing w:val="13"/>
          <w:szCs w:val="28"/>
        </w:rPr>
        <w:t xml:space="preserve"> </w:t>
      </w:r>
      <w:r w:rsidRPr="008D13D2">
        <w:rPr>
          <w:szCs w:val="28"/>
        </w:rPr>
        <w:t>­</w:t>
      </w:r>
      <w:r w:rsidRPr="008D13D2">
        <w:rPr>
          <w:spacing w:val="13"/>
          <w:szCs w:val="28"/>
        </w:rPr>
        <w:t xml:space="preserve"> </w:t>
      </w:r>
      <w:r w:rsidRPr="008D13D2">
        <w:rPr>
          <w:szCs w:val="28"/>
        </w:rPr>
        <w:t>See</w:t>
      </w:r>
      <w:r w:rsidRPr="008D13D2">
        <w:rPr>
          <w:spacing w:val="13"/>
          <w:szCs w:val="28"/>
        </w:rPr>
        <w:t xml:space="preserve"> </w:t>
      </w:r>
      <w:r w:rsidRPr="008D13D2">
        <w:rPr>
          <w:szCs w:val="28"/>
        </w:rPr>
        <w:t>Chapter</w:t>
      </w:r>
      <w:r w:rsidRPr="008D13D2">
        <w:rPr>
          <w:spacing w:val="14"/>
          <w:szCs w:val="28"/>
        </w:rPr>
        <w:t xml:space="preserve"> </w:t>
      </w:r>
      <w:r w:rsidRPr="008D13D2">
        <w:rPr>
          <w:spacing w:val="-5"/>
          <w:szCs w:val="28"/>
        </w:rPr>
        <w:t>12.</w:t>
      </w:r>
    </w:p>
    <w:p w14:paraId="3A9A2EA9" w14:textId="77777777" w:rsidR="00FF7069" w:rsidRPr="008D13D2" w:rsidRDefault="00E924E9" w:rsidP="00072C91">
      <w:pPr>
        <w:pStyle w:val="ListParagraph"/>
        <w:numPr>
          <w:ilvl w:val="0"/>
          <w:numId w:val="10"/>
        </w:numPr>
        <w:tabs>
          <w:tab w:val="left" w:pos="579"/>
          <w:tab w:val="left" w:pos="580"/>
        </w:tabs>
        <w:spacing w:before="108"/>
        <w:rPr>
          <w:szCs w:val="28"/>
        </w:rPr>
      </w:pPr>
      <w:r w:rsidRPr="008D13D2">
        <w:rPr>
          <w:szCs w:val="28"/>
        </w:rPr>
        <w:t>Network</w:t>
      </w:r>
      <w:r w:rsidRPr="008D13D2">
        <w:rPr>
          <w:spacing w:val="7"/>
          <w:szCs w:val="28"/>
        </w:rPr>
        <w:t xml:space="preserve"> </w:t>
      </w:r>
      <w:r w:rsidRPr="008D13D2">
        <w:rPr>
          <w:szCs w:val="28"/>
        </w:rPr>
        <w:t>Utilities,</w:t>
      </w:r>
      <w:r w:rsidRPr="008D13D2">
        <w:rPr>
          <w:spacing w:val="8"/>
          <w:szCs w:val="28"/>
        </w:rPr>
        <w:t xml:space="preserve"> </w:t>
      </w:r>
      <w:r w:rsidRPr="008D13D2">
        <w:rPr>
          <w:szCs w:val="28"/>
        </w:rPr>
        <w:t>including</w:t>
      </w:r>
      <w:r w:rsidRPr="008D13D2">
        <w:rPr>
          <w:spacing w:val="8"/>
          <w:szCs w:val="28"/>
        </w:rPr>
        <w:t xml:space="preserve"> </w:t>
      </w:r>
      <w:r w:rsidRPr="008D13D2">
        <w:rPr>
          <w:szCs w:val="28"/>
        </w:rPr>
        <w:t>the</w:t>
      </w:r>
      <w:r w:rsidRPr="008D13D2">
        <w:rPr>
          <w:spacing w:val="8"/>
          <w:szCs w:val="28"/>
        </w:rPr>
        <w:t xml:space="preserve"> </w:t>
      </w:r>
      <w:r w:rsidRPr="008D13D2">
        <w:rPr>
          <w:szCs w:val="28"/>
        </w:rPr>
        <w:t>National</w:t>
      </w:r>
      <w:r w:rsidRPr="008D13D2">
        <w:rPr>
          <w:spacing w:val="7"/>
          <w:szCs w:val="28"/>
        </w:rPr>
        <w:t xml:space="preserve"> </w:t>
      </w:r>
      <w:r w:rsidRPr="008D13D2">
        <w:rPr>
          <w:szCs w:val="28"/>
        </w:rPr>
        <w:t>Grid</w:t>
      </w:r>
      <w:r w:rsidRPr="008D13D2">
        <w:rPr>
          <w:spacing w:val="8"/>
          <w:szCs w:val="28"/>
        </w:rPr>
        <w:t xml:space="preserve"> </w:t>
      </w:r>
      <w:r w:rsidRPr="008D13D2">
        <w:rPr>
          <w:szCs w:val="28"/>
        </w:rPr>
        <w:t>­</w:t>
      </w:r>
      <w:r w:rsidRPr="008D13D2">
        <w:rPr>
          <w:spacing w:val="8"/>
          <w:szCs w:val="28"/>
        </w:rPr>
        <w:t xml:space="preserve"> </w:t>
      </w:r>
      <w:r w:rsidRPr="008D13D2">
        <w:rPr>
          <w:szCs w:val="28"/>
        </w:rPr>
        <w:t>See</w:t>
      </w:r>
      <w:r w:rsidRPr="008D13D2">
        <w:rPr>
          <w:spacing w:val="8"/>
          <w:szCs w:val="28"/>
        </w:rPr>
        <w:t xml:space="preserve"> </w:t>
      </w:r>
      <w:r w:rsidRPr="008D13D2">
        <w:rPr>
          <w:szCs w:val="28"/>
        </w:rPr>
        <w:t>Chapter</w:t>
      </w:r>
      <w:r w:rsidRPr="008D13D2">
        <w:rPr>
          <w:spacing w:val="8"/>
          <w:szCs w:val="28"/>
        </w:rPr>
        <w:t xml:space="preserve"> </w:t>
      </w:r>
      <w:r w:rsidRPr="008D13D2">
        <w:rPr>
          <w:spacing w:val="-5"/>
          <w:szCs w:val="28"/>
        </w:rPr>
        <w:t>13.</w:t>
      </w:r>
    </w:p>
    <w:p w14:paraId="3A9A2EAA" w14:textId="4BA4F025" w:rsidR="00FF7069" w:rsidRPr="008D13D2" w:rsidRDefault="00E924E9" w:rsidP="00072C91">
      <w:pPr>
        <w:pStyle w:val="ListParagraph"/>
        <w:numPr>
          <w:ilvl w:val="0"/>
          <w:numId w:val="10"/>
        </w:numPr>
        <w:tabs>
          <w:tab w:val="left" w:pos="579"/>
          <w:tab w:val="left" w:pos="580"/>
        </w:tabs>
        <w:spacing w:before="108"/>
        <w:rPr>
          <w:szCs w:val="28"/>
        </w:rPr>
      </w:pPr>
      <w:r w:rsidRPr="008D13D2">
        <w:rPr>
          <w:szCs w:val="28"/>
        </w:rPr>
        <w:t>General</w:t>
      </w:r>
      <w:r w:rsidRPr="008D13D2">
        <w:rPr>
          <w:spacing w:val="8"/>
          <w:szCs w:val="28"/>
        </w:rPr>
        <w:t xml:space="preserve"> </w:t>
      </w:r>
      <w:r w:rsidRPr="008D13D2">
        <w:rPr>
          <w:szCs w:val="28"/>
        </w:rPr>
        <w:t>Rules</w:t>
      </w:r>
      <w:r w:rsidRPr="008D13D2">
        <w:rPr>
          <w:spacing w:val="10"/>
          <w:szCs w:val="28"/>
        </w:rPr>
        <w:t xml:space="preserve"> </w:t>
      </w:r>
      <w:r w:rsidRPr="008D13D2">
        <w:rPr>
          <w:szCs w:val="28"/>
        </w:rPr>
        <w:t>­</w:t>
      </w:r>
      <w:r w:rsidRPr="008D13D2">
        <w:rPr>
          <w:spacing w:val="9"/>
          <w:szCs w:val="28"/>
        </w:rPr>
        <w:t xml:space="preserve"> </w:t>
      </w:r>
      <w:r w:rsidRPr="008D13D2">
        <w:rPr>
          <w:szCs w:val="28"/>
        </w:rPr>
        <w:t>See</w:t>
      </w:r>
      <w:r w:rsidRPr="008D13D2">
        <w:rPr>
          <w:spacing w:val="9"/>
          <w:szCs w:val="28"/>
        </w:rPr>
        <w:t xml:space="preserve"> </w:t>
      </w:r>
      <w:r w:rsidRPr="008D13D2">
        <w:rPr>
          <w:szCs w:val="28"/>
        </w:rPr>
        <w:t>Chapter</w:t>
      </w:r>
      <w:r w:rsidRPr="008D13D2">
        <w:rPr>
          <w:spacing w:val="10"/>
          <w:szCs w:val="28"/>
        </w:rPr>
        <w:t xml:space="preserve"> </w:t>
      </w:r>
      <w:r w:rsidRPr="008D13D2">
        <w:rPr>
          <w:spacing w:val="-5"/>
          <w:szCs w:val="28"/>
        </w:rPr>
        <w:t>14.</w:t>
      </w:r>
    </w:p>
    <w:p w14:paraId="119DA5D8" w14:textId="77777777" w:rsidR="00D255FF" w:rsidRPr="008D13D2" w:rsidRDefault="00D255FF" w:rsidP="00D255FF">
      <w:pPr>
        <w:pStyle w:val="ListParagraph"/>
        <w:tabs>
          <w:tab w:val="left" w:pos="579"/>
          <w:tab w:val="left" w:pos="580"/>
        </w:tabs>
        <w:spacing w:before="108"/>
        <w:ind w:firstLine="0"/>
        <w:rPr>
          <w:sz w:val="18"/>
        </w:rPr>
      </w:pPr>
    </w:p>
    <w:p w14:paraId="3A9A2EAC" w14:textId="77777777" w:rsidR="00FF7069" w:rsidRPr="008D13D2" w:rsidRDefault="00E924E9">
      <w:pPr>
        <w:pStyle w:val="Heading2"/>
        <w:tabs>
          <w:tab w:val="left" w:pos="1929"/>
        </w:tabs>
        <w:spacing w:before="104" w:line="223" w:lineRule="auto"/>
        <w:ind w:left="1930" w:right="1323" w:hanging="1830"/>
      </w:pPr>
      <w:r w:rsidRPr="008D13D2">
        <w:t>5B 2.2</w:t>
      </w:r>
      <w:r w:rsidRPr="008D13D2">
        <w:tab/>
        <w:t xml:space="preserve">Area 2 ­ Petone Mixed Use ­ Area generally bounded by Hutt Road, Petone Avenue, </w:t>
      </w:r>
      <w:r w:rsidRPr="008D13D2">
        <w:lastRenderedPageBreak/>
        <w:t>Campbell Terrace, Victoria Street, Sydney Street and The Esplanade</w:t>
      </w:r>
    </w:p>
    <w:p w14:paraId="3A9A2EAD" w14:textId="77777777" w:rsidR="00FF7069" w:rsidRPr="008D13D2" w:rsidRDefault="00FF7069">
      <w:pPr>
        <w:pStyle w:val="BodyText"/>
        <w:rPr>
          <w:b/>
          <w:sz w:val="34"/>
        </w:rPr>
      </w:pPr>
    </w:p>
    <w:p w14:paraId="3A9A2EAE" w14:textId="7D2BADAF" w:rsidR="00FF7069" w:rsidRPr="008D13D2" w:rsidRDefault="00E924E9">
      <w:pPr>
        <w:tabs>
          <w:tab w:val="left" w:pos="1929"/>
        </w:tabs>
        <w:spacing w:before="198"/>
        <w:ind w:left="100"/>
        <w:rPr>
          <w:b/>
          <w:spacing w:val="-2"/>
          <w:sz w:val="31"/>
        </w:rPr>
      </w:pPr>
      <w:r w:rsidRPr="008D13D2">
        <w:rPr>
          <w:b/>
          <w:sz w:val="31"/>
        </w:rPr>
        <w:t>5B</w:t>
      </w:r>
      <w:r w:rsidRPr="008D13D2">
        <w:rPr>
          <w:b/>
          <w:spacing w:val="14"/>
          <w:sz w:val="31"/>
        </w:rPr>
        <w:t xml:space="preserve"> </w:t>
      </w:r>
      <w:r w:rsidRPr="008D13D2">
        <w:rPr>
          <w:b/>
          <w:spacing w:val="-2"/>
          <w:sz w:val="31"/>
        </w:rPr>
        <w:t>2.2.1</w:t>
      </w:r>
      <w:r w:rsidRPr="008D13D2">
        <w:rPr>
          <w:b/>
          <w:sz w:val="31"/>
        </w:rPr>
        <w:tab/>
        <w:t>Permitted</w:t>
      </w:r>
      <w:r w:rsidRPr="008D13D2">
        <w:rPr>
          <w:b/>
          <w:spacing w:val="13"/>
          <w:sz w:val="31"/>
        </w:rPr>
        <w:t xml:space="preserve"> </w:t>
      </w:r>
      <w:r w:rsidRPr="008D13D2">
        <w:rPr>
          <w:b/>
          <w:spacing w:val="-2"/>
          <w:sz w:val="31"/>
        </w:rPr>
        <w:t>Activities</w:t>
      </w:r>
    </w:p>
    <w:p w14:paraId="3A9A2EAF" w14:textId="77777777" w:rsidR="00FF7069" w:rsidRPr="008D13D2" w:rsidRDefault="00FF7069">
      <w:pPr>
        <w:pStyle w:val="BodyText"/>
        <w:spacing w:before="2"/>
        <w:rPr>
          <w:b/>
          <w:sz w:val="29"/>
        </w:rPr>
      </w:pPr>
    </w:p>
    <w:p w14:paraId="3A9A2EB0" w14:textId="77777777" w:rsidR="00FF7069" w:rsidRPr="008D13D2" w:rsidRDefault="00E924E9" w:rsidP="00072C91">
      <w:pPr>
        <w:pStyle w:val="ListParagraph"/>
        <w:numPr>
          <w:ilvl w:val="0"/>
          <w:numId w:val="9"/>
        </w:numPr>
        <w:tabs>
          <w:tab w:val="left" w:pos="579"/>
          <w:tab w:val="left" w:pos="580"/>
        </w:tabs>
        <w:rPr>
          <w:sz w:val="18"/>
        </w:rPr>
      </w:pPr>
      <w:r w:rsidRPr="008D13D2">
        <w:rPr>
          <w:sz w:val="18"/>
        </w:rPr>
        <w:t>Retail</w:t>
      </w:r>
      <w:r w:rsidRPr="008D13D2">
        <w:rPr>
          <w:spacing w:val="7"/>
          <w:sz w:val="18"/>
        </w:rPr>
        <w:t xml:space="preserve"> </w:t>
      </w:r>
      <w:r w:rsidRPr="008D13D2">
        <w:rPr>
          <w:sz w:val="18"/>
        </w:rPr>
        <w:t>activities</w:t>
      </w:r>
      <w:r w:rsidRPr="008D13D2">
        <w:rPr>
          <w:spacing w:val="8"/>
          <w:sz w:val="18"/>
        </w:rPr>
        <w:t xml:space="preserve"> </w:t>
      </w:r>
      <w:r w:rsidRPr="008D13D2">
        <w:rPr>
          <w:sz w:val="18"/>
        </w:rPr>
        <w:t>which</w:t>
      </w:r>
      <w:r w:rsidRPr="008D13D2">
        <w:rPr>
          <w:spacing w:val="8"/>
          <w:sz w:val="18"/>
        </w:rPr>
        <w:t xml:space="preserve"> </w:t>
      </w:r>
      <w:r w:rsidRPr="008D13D2">
        <w:rPr>
          <w:sz w:val="18"/>
        </w:rPr>
        <w:t>comply</w:t>
      </w:r>
      <w:r w:rsidRPr="008D13D2">
        <w:rPr>
          <w:spacing w:val="7"/>
          <w:sz w:val="18"/>
        </w:rPr>
        <w:t xml:space="preserve"> </w:t>
      </w:r>
      <w:r w:rsidRPr="008D13D2">
        <w:rPr>
          <w:sz w:val="18"/>
        </w:rPr>
        <w:t>with</w:t>
      </w:r>
      <w:r w:rsidRPr="008D13D2">
        <w:rPr>
          <w:spacing w:val="8"/>
          <w:sz w:val="18"/>
        </w:rPr>
        <w:t xml:space="preserve"> </w:t>
      </w:r>
      <w:r w:rsidRPr="008D13D2">
        <w:rPr>
          <w:sz w:val="18"/>
        </w:rPr>
        <w:t>the</w:t>
      </w:r>
      <w:r w:rsidRPr="008D13D2">
        <w:rPr>
          <w:spacing w:val="8"/>
          <w:sz w:val="18"/>
        </w:rPr>
        <w:t xml:space="preserve"> </w:t>
      </w:r>
      <w:r w:rsidRPr="008D13D2">
        <w:rPr>
          <w:spacing w:val="-2"/>
          <w:sz w:val="18"/>
        </w:rPr>
        <w:t>following:</w:t>
      </w:r>
    </w:p>
    <w:p w14:paraId="3A9A2EB1" w14:textId="77777777" w:rsidR="00FF7069" w:rsidRPr="008D13D2" w:rsidRDefault="00E924E9" w:rsidP="00072C91">
      <w:pPr>
        <w:pStyle w:val="ListParagraph"/>
        <w:numPr>
          <w:ilvl w:val="1"/>
          <w:numId w:val="9"/>
        </w:numPr>
        <w:tabs>
          <w:tab w:val="left" w:pos="1044"/>
          <w:tab w:val="left" w:pos="1045"/>
        </w:tabs>
        <w:spacing w:before="108"/>
        <w:rPr>
          <w:sz w:val="18"/>
        </w:rPr>
      </w:pPr>
      <w:r w:rsidRPr="008D13D2">
        <w:rPr>
          <w:sz w:val="18"/>
        </w:rPr>
        <w:t>Individual</w:t>
      </w:r>
      <w:r w:rsidRPr="008D13D2">
        <w:rPr>
          <w:spacing w:val="13"/>
          <w:sz w:val="18"/>
        </w:rPr>
        <w:t xml:space="preserve"> </w:t>
      </w:r>
      <w:r w:rsidRPr="008D13D2">
        <w:rPr>
          <w:sz w:val="18"/>
        </w:rPr>
        <w:t>retail</w:t>
      </w:r>
      <w:r w:rsidRPr="008D13D2">
        <w:rPr>
          <w:spacing w:val="14"/>
          <w:sz w:val="18"/>
        </w:rPr>
        <w:t xml:space="preserve"> </w:t>
      </w:r>
      <w:r w:rsidRPr="008D13D2">
        <w:rPr>
          <w:sz w:val="18"/>
        </w:rPr>
        <w:t>stores</w:t>
      </w:r>
      <w:r w:rsidRPr="008D13D2">
        <w:rPr>
          <w:spacing w:val="14"/>
          <w:sz w:val="18"/>
        </w:rPr>
        <w:t xml:space="preserve"> </w:t>
      </w:r>
      <w:r w:rsidRPr="008D13D2">
        <w:rPr>
          <w:sz w:val="18"/>
        </w:rPr>
        <w:t>not</w:t>
      </w:r>
      <w:r w:rsidRPr="008D13D2">
        <w:rPr>
          <w:spacing w:val="13"/>
          <w:sz w:val="18"/>
        </w:rPr>
        <w:t xml:space="preserve"> </w:t>
      </w:r>
      <w:r w:rsidRPr="008D13D2">
        <w:rPr>
          <w:sz w:val="18"/>
        </w:rPr>
        <w:t>less</w:t>
      </w:r>
      <w:r w:rsidRPr="008D13D2">
        <w:rPr>
          <w:spacing w:val="14"/>
          <w:sz w:val="18"/>
        </w:rPr>
        <w:t xml:space="preserve"> </w:t>
      </w:r>
      <w:r w:rsidRPr="008D13D2">
        <w:rPr>
          <w:sz w:val="18"/>
        </w:rPr>
        <w:t>than</w:t>
      </w:r>
      <w:r w:rsidRPr="008D13D2">
        <w:rPr>
          <w:spacing w:val="14"/>
          <w:sz w:val="18"/>
        </w:rPr>
        <w:t xml:space="preserve"> </w:t>
      </w:r>
      <w:r w:rsidRPr="008D13D2">
        <w:rPr>
          <w:sz w:val="18"/>
        </w:rPr>
        <w:t>500m²</w:t>
      </w:r>
      <w:r w:rsidRPr="008D13D2">
        <w:rPr>
          <w:spacing w:val="13"/>
          <w:sz w:val="18"/>
        </w:rPr>
        <w:t xml:space="preserve"> </w:t>
      </w:r>
      <w:r w:rsidRPr="008D13D2">
        <w:rPr>
          <w:sz w:val="18"/>
        </w:rPr>
        <w:t>gross</w:t>
      </w:r>
      <w:r w:rsidRPr="008D13D2">
        <w:rPr>
          <w:spacing w:val="14"/>
          <w:sz w:val="18"/>
        </w:rPr>
        <w:t xml:space="preserve"> </w:t>
      </w:r>
      <w:r w:rsidRPr="008D13D2">
        <w:rPr>
          <w:sz w:val="18"/>
        </w:rPr>
        <w:t>floor</w:t>
      </w:r>
      <w:r w:rsidRPr="008D13D2">
        <w:rPr>
          <w:spacing w:val="14"/>
          <w:sz w:val="18"/>
        </w:rPr>
        <w:t xml:space="preserve"> </w:t>
      </w:r>
      <w:r w:rsidRPr="008D13D2">
        <w:rPr>
          <w:spacing w:val="-2"/>
          <w:sz w:val="18"/>
        </w:rPr>
        <w:t>area*.</w:t>
      </w:r>
    </w:p>
    <w:p w14:paraId="3A9A2EB2" w14:textId="77777777" w:rsidR="00FF7069" w:rsidRPr="008D13D2" w:rsidRDefault="00E924E9" w:rsidP="00072C91">
      <w:pPr>
        <w:pStyle w:val="ListParagraph"/>
        <w:numPr>
          <w:ilvl w:val="1"/>
          <w:numId w:val="9"/>
        </w:numPr>
        <w:tabs>
          <w:tab w:val="left" w:pos="1044"/>
          <w:tab w:val="left" w:pos="1045"/>
        </w:tabs>
        <w:spacing w:before="33"/>
        <w:rPr>
          <w:sz w:val="18"/>
        </w:rPr>
      </w:pPr>
      <w:r w:rsidRPr="008D13D2">
        <w:rPr>
          <w:sz w:val="18"/>
        </w:rPr>
        <w:t>Individual</w:t>
      </w:r>
      <w:r w:rsidRPr="008D13D2">
        <w:rPr>
          <w:spacing w:val="12"/>
          <w:sz w:val="18"/>
        </w:rPr>
        <w:t xml:space="preserve"> </w:t>
      </w:r>
      <w:r w:rsidRPr="008D13D2">
        <w:rPr>
          <w:sz w:val="18"/>
        </w:rPr>
        <w:t>retail</w:t>
      </w:r>
      <w:r w:rsidRPr="008D13D2">
        <w:rPr>
          <w:spacing w:val="12"/>
          <w:sz w:val="18"/>
        </w:rPr>
        <w:t xml:space="preserve"> </w:t>
      </w:r>
      <w:r w:rsidRPr="008D13D2">
        <w:rPr>
          <w:sz w:val="18"/>
        </w:rPr>
        <w:t>stores</w:t>
      </w:r>
      <w:r w:rsidRPr="008D13D2">
        <w:rPr>
          <w:spacing w:val="13"/>
          <w:sz w:val="18"/>
        </w:rPr>
        <w:t xml:space="preserve"> </w:t>
      </w:r>
      <w:r w:rsidRPr="008D13D2">
        <w:rPr>
          <w:sz w:val="18"/>
        </w:rPr>
        <w:t>of</w:t>
      </w:r>
      <w:r w:rsidRPr="008D13D2">
        <w:rPr>
          <w:spacing w:val="12"/>
          <w:sz w:val="18"/>
        </w:rPr>
        <w:t xml:space="preserve"> </w:t>
      </w:r>
      <w:r w:rsidRPr="008D13D2">
        <w:rPr>
          <w:sz w:val="18"/>
        </w:rPr>
        <w:t>not</w:t>
      </w:r>
      <w:r w:rsidRPr="008D13D2">
        <w:rPr>
          <w:spacing w:val="13"/>
          <w:sz w:val="18"/>
        </w:rPr>
        <w:t xml:space="preserve"> </w:t>
      </w:r>
      <w:r w:rsidRPr="008D13D2">
        <w:rPr>
          <w:sz w:val="18"/>
        </w:rPr>
        <w:t>more</w:t>
      </w:r>
      <w:r w:rsidRPr="008D13D2">
        <w:rPr>
          <w:spacing w:val="12"/>
          <w:sz w:val="18"/>
        </w:rPr>
        <w:t xml:space="preserve"> </w:t>
      </w:r>
      <w:r w:rsidRPr="008D13D2">
        <w:rPr>
          <w:sz w:val="18"/>
        </w:rPr>
        <w:t>than</w:t>
      </w:r>
      <w:r w:rsidRPr="008D13D2">
        <w:rPr>
          <w:spacing w:val="12"/>
          <w:sz w:val="18"/>
        </w:rPr>
        <w:t xml:space="preserve"> </w:t>
      </w:r>
      <w:r w:rsidRPr="008D13D2">
        <w:rPr>
          <w:sz w:val="18"/>
        </w:rPr>
        <w:t>3,000m²</w:t>
      </w:r>
      <w:r w:rsidRPr="008D13D2">
        <w:rPr>
          <w:spacing w:val="13"/>
          <w:sz w:val="18"/>
        </w:rPr>
        <w:t xml:space="preserve"> </w:t>
      </w:r>
      <w:r w:rsidRPr="008D13D2">
        <w:rPr>
          <w:sz w:val="18"/>
        </w:rPr>
        <w:t>gross</w:t>
      </w:r>
      <w:r w:rsidRPr="008D13D2">
        <w:rPr>
          <w:spacing w:val="12"/>
          <w:sz w:val="18"/>
        </w:rPr>
        <w:t xml:space="preserve"> </w:t>
      </w:r>
      <w:r w:rsidRPr="008D13D2">
        <w:rPr>
          <w:sz w:val="18"/>
        </w:rPr>
        <w:t>floor</w:t>
      </w:r>
      <w:r w:rsidRPr="008D13D2">
        <w:rPr>
          <w:spacing w:val="13"/>
          <w:sz w:val="18"/>
        </w:rPr>
        <w:t xml:space="preserve"> </w:t>
      </w:r>
      <w:r w:rsidRPr="008D13D2">
        <w:rPr>
          <w:spacing w:val="-2"/>
          <w:sz w:val="18"/>
        </w:rPr>
        <w:t>area*.</w:t>
      </w:r>
    </w:p>
    <w:p w14:paraId="3A9A2EB3" w14:textId="77777777" w:rsidR="00FF7069" w:rsidRPr="008D13D2" w:rsidRDefault="00E924E9" w:rsidP="00072C91">
      <w:pPr>
        <w:pStyle w:val="ListParagraph"/>
        <w:numPr>
          <w:ilvl w:val="1"/>
          <w:numId w:val="9"/>
        </w:numPr>
        <w:tabs>
          <w:tab w:val="left" w:pos="1044"/>
          <w:tab w:val="left" w:pos="1045"/>
        </w:tabs>
        <w:spacing w:before="33"/>
        <w:rPr>
          <w:sz w:val="18"/>
        </w:rPr>
      </w:pPr>
      <w:r w:rsidRPr="008D13D2">
        <w:rPr>
          <w:sz w:val="18"/>
        </w:rPr>
        <w:t>Cumulative</w:t>
      </w:r>
      <w:r w:rsidRPr="008D13D2">
        <w:rPr>
          <w:spacing w:val="9"/>
          <w:sz w:val="18"/>
        </w:rPr>
        <w:t xml:space="preserve"> </w:t>
      </w:r>
      <w:r w:rsidRPr="008D13D2">
        <w:rPr>
          <w:sz w:val="18"/>
        </w:rPr>
        <w:t>total</w:t>
      </w:r>
      <w:r w:rsidRPr="008D13D2">
        <w:rPr>
          <w:spacing w:val="10"/>
          <w:sz w:val="18"/>
        </w:rPr>
        <w:t xml:space="preserve"> </w:t>
      </w:r>
      <w:r w:rsidRPr="008D13D2">
        <w:rPr>
          <w:sz w:val="18"/>
        </w:rPr>
        <w:t>floor</w:t>
      </w:r>
      <w:r w:rsidRPr="008D13D2">
        <w:rPr>
          <w:spacing w:val="10"/>
          <w:sz w:val="18"/>
        </w:rPr>
        <w:t xml:space="preserve"> </w:t>
      </w:r>
      <w:r w:rsidRPr="008D13D2">
        <w:rPr>
          <w:sz w:val="18"/>
        </w:rPr>
        <w:t>space</w:t>
      </w:r>
      <w:r w:rsidRPr="008D13D2">
        <w:rPr>
          <w:spacing w:val="12"/>
          <w:sz w:val="18"/>
        </w:rPr>
        <w:t xml:space="preserve"> </w:t>
      </w:r>
      <w:r w:rsidRPr="008D13D2">
        <w:rPr>
          <w:sz w:val="18"/>
        </w:rPr>
        <w:t>of</w:t>
      </w:r>
      <w:r w:rsidRPr="008D13D2">
        <w:rPr>
          <w:spacing w:val="11"/>
          <w:sz w:val="18"/>
        </w:rPr>
        <w:t xml:space="preserve"> </w:t>
      </w:r>
      <w:r w:rsidRPr="008D13D2">
        <w:rPr>
          <w:sz w:val="18"/>
        </w:rPr>
        <w:t>all</w:t>
      </w:r>
      <w:r w:rsidRPr="008D13D2">
        <w:rPr>
          <w:spacing w:val="11"/>
          <w:sz w:val="18"/>
        </w:rPr>
        <w:t xml:space="preserve"> </w:t>
      </w:r>
      <w:r w:rsidRPr="008D13D2">
        <w:rPr>
          <w:sz w:val="18"/>
        </w:rPr>
        <w:t>individual</w:t>
      </w:r>
      <w:r w:rsidRPr="008D13D2">
        <w:rPr>
          <w:spacing w:val="12"/>
          <w:sz w:val="18"/>
        </w:rPr>
        <w:t xml:space="preserve"> </w:t>
      </w:r>
      <w:r w:rsidRPr="008D13D2">
        <w:rPr>
          <w:sz w:val="18"/>
        </w:rPr>
        <w:t>retail</w:t>
      </w:r>
      <w:r w:rsidRPr="008D13D2">
        <w:rPr>
          <w:spacing w:val="11"/>
          <w:sz w:val="18"/>
        </w:rPr>
        <w:t xml:space="preserve"> </w:t>
      </w:r>
      <w:r w:rsidRPr="008D13D2">
        <w:rPr>
          <w:sz w:val="18"/>
        </w:rPr>
        <w:t>stores</w:t>
      </w:r>
      <w:r w:rsidRPr="008D13D2">
        <w:rPr>
          <w:spacing w:val="11"/>
          <w:sz w:val="18"/>
        </w:rPr>
        <w:t xml:space="preserve"> </w:t>
      </w:r>
      <w:r w:rsidRPr="008D13D2">
        <w:rPr>
          <w:sz w:val="18"/>
        </w:rPr>
        <w:t>of</w:t>
      </w:r>
      <w:r w:rsidRPr="008D13D2">
        <w:rPr>
          <w:spacing w:val="12"/>
          <w:sz w:val="18"/>
        </w:rPr>
        <w:t xml:space="preserve"> </w:t>
      </w:r>
      <w:r w:rsidRPr="008D13D2">
        <w:rPr>
          <w:sz w:val="18"/>
        </w:rPr>
        <w:t>not</w:t>
      </w:r>
      <w:r w:rsidRPr="008D13D2">
        <w:rPr>
          <w:spacing w:val="11"/>
          <w:sz w:val="18"/>
        </w:rPr>
        <w:t xml:space="preserve"> </w:t>
      </w:r>
      <w:r w:rsidRPr="008D13D2">
        <w:rPr>
          <w:sz w:val="18"/>
        </w:rPr>
        <w:t>more</w:t>
      </w:r>
      <w:r w:rsidRPr="008D13D2">
        <w:rPr>
          <w:spacing w:val="11"/>
          <w:sz w:val="18"/>
        </w:rPr>
        <w:t xml:space="preserve"> </w:t>
      </w:r>
      <w:r w:rsidRPr="008D13D2">
        <w:rPr>
          <w:sz w:val="18"/>
        </w:rPr>
        <w:t>than</w:t>
      </w:r>
      <w:r w:rsidRPr="008D13D2">
        <w:rPr>
          <w:spacing w:val="11"/>
          <w:sz w:val="18"/>
        </w:rPr>
        <w:t xml:space="preserve"> </w:t>
      </w:r>
      <w:r w:rsidRPr="008D13D2">
        <w:rPr>
          <w:sz w:val="18"/>
        </w:rPr>
        <w:t>3,000m²</w:t>
      </w:r>
      <w:r w:rsidRPr="008D13D2">
        <w:rPr>
          <w:spacing w:val="11"/>
          <w:sz w:val="18"/>
        </w:rPr>
        <w:t xml:space="preserve"> </w:t>
      </w:r>
      <w:r w:rsidRPr="008D13D2">
        <w:rPr>
          <w:sz w:val="18"/>
        </w:rPr>
        <w:t>gross</w:t>
      </w:r>
      <w:r w:rsidRPr="008D13D2">
        <w:rPr>
          <w:spacing w:val="11"/>
          <w:sz w:val="18"/>
        </w:rPr>
        <w:t xml:space="preserve"> </w:t>
      </w:r>
      <w:r w:rsidRPr="008D13D2">
        <w:rPr>
          <w:sz w:val="18"/>
        </w:rPr>
        <w:t>floor</w:t>
      </w:r>
      <w:r w:rsidRPr="008D13D2">
        <w:rPr>
          <w:spacing w:val="11"/>
          <w:sz w:val="18"/>
        </w:rPr>
        <w:t xml:space="preserve"> </w:t>
      </w:r>
      <w:r w:rsidRPr="008D13D2">
        <w:rPr>
          <w:spacing w:val="-2"/>
          <w:sz w:val="18"/>
        </w:rPr>
        <w:t>area.</w:t>
      </w:r>
    </w:p>
    <w:p w14:paraId="3A9A2EB4" w14:textId="77777777" w:rsidR="00FF7069" w:rsidRPr="008D13D2" w:rsidRDefault="00E924E9">
      <w:pPr>
        <w:pStyle w:val="BodyText"/>
        <w:spacing w:before="33" w:line="278" w:lineRule="auto"/>
        <w:ind w:left="580" w:right="276"/>
      </w:pPr>
      <w:r w:rsidRPr="008D13D2">
        <w:t>*Note:</w:t>
      </w:r>
      <w:r w:rsidRPr="008D13D2">
        <w:rPr>
          <w:spacing w:val="12"/>
        </w:rPr>
        <w:t xml:space="preserve"> </w:t>
      </w:r>
      <w:r w:rsidRPr="008D13D2">
        <w:t>In the case</w:t>
      </w:r>
      <w:r w:rsidRPr="008D13D2">
        <w:rPr>
          <w:spacing w:val="12"/>
        </w:rPr>
        <w:t xml:space="preserve"> </w:t>
      </w:r>
      <w:r w:rsidRPr="008D13D2">
        <w:t>of</w:t>
      </w:r>
      <w:r w:rsidRPr="008D13D2">
        <w:rPr>
          <w:spacing w:val="12"/>
        </w:rPr>
        <w:t xml:space="preserve"> </w:t>
      </w:r>
      <w:r w:rsidRPr="008D13D2">
        <w:t>individual</w:t>
      </w:r>
      <w:r w:rsidRPr="008D13D2">
        <w:rPr>
          <w:spacing w:val="12"/>
        </w:rPr>
        <w:t xml:space="preserve"> </w:t>
      </w:r>
      <w:r w:rsidRPr="008D13D2">
        <w:t>retail</w:t>
      </w:r>
      <w:r w:rsidRPr="008D13D2">
        <w:rPr>
          <w:spacing w:val="12"/>
        </w:rPr>
        <w:t xml:space="preserve"> </w:t>
      </w:r>
      <w:r w:rsidRPr="008D13D2">
        <w:t>stores</w:t>
      </w:r>
      <w:r w:rsidRPr="008D13D2">
        <w:rPr>
          <w:spacing w:val="12"/>
        </w:rPr>
        <w:t xml:space="preserve"> </w:t>
      </w:r>
      <w:r w:rsidRPr="008D13D2">
        <w:t>occupying</w:t>
      </w:r>
      <w:r w:rsidRPr="008D13D2">
        <w:rPr>
          <w:spacing w:val="12"/>
        </w:rPr>
        <w:t xml:space="preserve"> </w:t>
      </w:r>
      <w:r w:rsidRPr="008D13D2">
        <w:t>a</w:t>
      </w:r>
      <w:r w:rsidRPr="008D13D2">
        <w:rPr>
          <w:spacing w:val="12"/>
        </w:rPr>
        <w:t xml:space="preserve"> </w:t>
      </w:r>
      <w:r w:rsidRPr="008D13D2">
        <w:t>portion</w:t>
      </w:r>
      <w:r w:rsidRPr="008D13D2">
        <w:rPr>
          <w:spacing w:val="12"/>
        </w:rPr>
        <w:t xml:space="preserve"> </w:t>
      </w:r>
      <w:r w:rsidRPr="008D13D2">
        <w:t>of</w:t>
      </w:r>
      <w:r w:rsidRPr="008D13D2">
        <w:rPr>
          <w:spacing w:val="12"/>
        </w:rPr>
        <w:t xml:space="preserve"> </w:t>
      </w:r>
      <w:r w:rsidRPr="008D13D2">
        <w:t>a</w:t>
      </w:r>
      <w:r w:rsidRPr="008D13D2">
        <w:rPr>
          <w:spacing w:val="12"/>
        </w:rPr>
        <w:t xml:space="preserve"> </w:t>
      </w:r>
      <w:r w:rsidRPr="008D13D2">
        <w:t>building</w:t>
      </w:r>
      <w:r w:rsidRPr="008D13D2">
        <w:rPr>
          <w:spacing w:val="12"/>
        </w:rPr>
        <w:t xml:space="preserve"> </w:t>
      </w:r>
      <w:r w:rsidRPr="008D13D2">
        <w:t>containing</w:t>
      </w:r>
      <w:r w:rsidRPr="008D13D2">
        <w:rPr>
          <w:spacing w:val="12"/>
        </w:rPr>
        <w:t xml:space="preserve"> </w:t>
      </w:r>
      <w:r w:rsidRPr="008D13D2">
        <w:t>multiple</w:t>
      </w:r>
      <w:r w:rsidRPr="008D13D2">
        <w:rPr>
          <w:spacing w:val="12"/>
        </w:rPr>
        <w:t xml:space="preserve"> </w:t>
      </w:r>
      <w:r w:rsidRPr="008D13D2">
        <w:t>retail</w:t>
      </w:r>
      <w:r w:rsidRPr="008D13D2">
        <w:rPr>
          <w:spacing w:val="12"/>
        </w:rPr>
        <w:t xml:space="preserve"> </w:t>
      </w:r>
      <w:r w:rsidRPr="008D13D2">
        <w:t>stores or</w:t>
      </w:r>
      <w:r w:rsidRPr="008D13D2">
        <w:rPr>
          <w:spacing w:val="20"/>
        </w:rPr>
        <w:t xml:space="preserve"> </w:t>
      </w:r>
      <w:r w:rsidRPr="008D13D2">
        <w:t>used</w:t>
      </w:r>
      <w:r w:rsidRPr="008D13D2">
        <w:rPr>
          <w:spacing w:val="20"/>
        </w:rPr>
        <w:t xml:space="preserve"> </w:t>
      </w:r>
      <w:r w:rsidRPr="008D13D2">
        <w:t>for</w:t>
      </w:r>
      <w:r w:rsidRPr="008D13D2">
        <w:rPr>
          <w:spacing w:val="20"/>
        </w:rPr>
        <w:t xml:space="preserve"> </w:t>
      </w:r>
      <w:r w:rsidRPr="008D13D2">
        <w:t>a</w:t>
      </w:r>
      <w:r w:rsidRPr="008D13D2">
        <w:rPr>
          <w:spacing w:val="20"/>
        </w:rPr>
        <w:t xml:space="preserve"> </w:t>
      </w:r>
      <w:r w:rsidRPr="008D13D2">
        <w:t>mixture</w:t>
      </w:r>
      <w:r w:rsidRPr="008D13D2">
        <w:rPr>
          <w:spacing w:val="20"/>
        </w:rPr>
        <w:t xml:space="preserve"> </w:t>
      </w:r>
      <w:r w:rsidRPr="008D13D2">
        <w:t>of</w:t>
      </w:r>
      <w:r w:rsidRPr="008D13D2">
        <w:rPr>
          <w:spacing w:val="20"/>
        </w:rPr>
        <w:t xml:space="preserve"> </w:t>
      </w:r>
      <w:r w:rsidRPr="008D13D2">
        <w:t>land</w:t>
      </w:r>
      <w:r w:rsidRPr="008D13D2">
        <w:rPr>
          <w:spacing w:val="20"/>
        </w:rPr>
        <w:t xml:space="preserve"> </w:t>
      </w:r>
      <w:r w:rsidRPr="008D13D2">
        <w:t>use</w:t>
      </w:r>
      <w:r w:rsidRPr="008D13D2">
        <w:rPr>
          <w:spacing w:val="20"/>
        </w:rPr>
        <w:t xml:space="preserve"> </w:t>
      </w:r>
      <w:r w:rsidRPr="008D13D2">
        <w:t>activities</w:t>
      </w:r>
      <w:r w:rsidRPr="008D13D2">
        <w:rPr>
          <w:spacing w:val="20"/>
        </w:rPr>
        <w:t xml:space="preserve"> </w:t>
      </w:r>
      <w:r w:rsidRPr="008D13D2">
        <w:t>(such</w:t>
      </w:r>
      <w:r w:rsidRPr="008D13D2">
        <w:rPr>
          <w:spacing w:val="20"/>
        </w:rPr>
        <w:t xml:space="preserve"> </w:t>
      </w:r>
      <w:r w:rsidRPr="008D13D2">
        <w:t>as</w:t>
      </w:r>
      <w:r w:rsidRPr="008D13D2">
        <w:rPr>
          <w:spacing w:val="20"/>
        </w:rPr>
        <w:t xml:space="preserve"> </w:t>
      </w:r>
      <w:r w:rsidRPr="008D13D2">
        <w:t>offices</w:t>
      </w:r>
      <w:r w:rsidRPr="008D13D2">
        <w:rPr>
          <w:spacing w:val="20"/>
        </w:rPr>
        <w:t xml:space="preserve"> </w:t>
      </w:r>
      <w:r w:rsidRPr="008D13D2">
        <w:t>or</w:t>
      </w:r>
      <w:r w:rsidRPr="008D13D2">
        <w:rPr>
          <w:spacing w:val="20"/>
        </w:rPr>
        <w:t xml:space="preserve"> </w:t>
      </w:r>
      <w:r w:rsidRPr="008D13D2">
        <w:t>residential),</w:t>
      </w:r>
      <w:r w:rsidRPr="008D13D2">
        <w:rPr>
          <w:spacing w:val="20"/>
        </w:rPr>
        <w:t xml:space="preserve"> </w:t>
      </w:r>
      <w:r w:rsidRPr="008D13D2">
        <w:t>gross</w:t>
      </w:r>
      <w:r w:rsidRPr="008D13D2">
        <w:rPr>
          <w:spacing w:val="20"/>
        </w:rPr>
        <w:t xml:space="preserve"> </w:t>
      </w:r>
      <w:r w:rsidRPr="008D13D2">
        <w:t>floor</w:t>
      </w:r>
      <w:r w:rsidRPr="008D13D2">
        <w:rPr>
          <w:spacing w:val="20"/>
        </w:rPr>
        <w:t xml:space="preserve"> </w:t>
      </w:r>
      <w:r w:rsidRPr="008D13D2">
        <w:t>area</w:t>
      </w:r>
      <w:r w:rsidRPr="008D13D2">
        <w:rPr>
          <w:spacing w:val="20"/>
        </w:rPr>
        <w:t xml:space="preserve"> </w:t>
      </w:r>
      <w:r w:rsidRPr="008D13D2">
        <w:t>means</w:t>
      </w:r>
      <w:r w:rsidRPr="008D13D2">
        <w:rPr>
          <w:spacing w:val="20"/>
        </w:rPr>
        <w:t xml:space="preserve"> </w:t>
      </w:r>
      <w:r w:rsidRPr="008D13D2">
        <w:t>the leasable floor area operated by a single business entity operating under a single store brand or trading logo</w:t>
      </w:r>
      <w:r w:rsidRPr="008D13D2">
        <w:rPr>
          <w:spacing w:val="40"/>
        </w:rPr>
        <w:t xml:space="preserve"> </w:t>
      </w:r>
      <w:r w:rsidRPr="008D13D2">
        <w:t>(excluding common facilities such as lifts, stairs, seating, lobbies and toilets for retail stores which share</w:t>
      </w:r>
      <w:r w:rsidRPr="008D13D2">
        <w:rPr>
          <w:spacing w:val="80"/>
        </w:rPr>
        <w:t xml:space="preserve"> </w:t>
      </w:r>
      <w:r w:rsidRPr="008D13D2">
        <w:t>facilities with other retail stores or land use activities).</w:t>
      </w:r>
    </w:p>
    <w:p w14:paraId="3A9A2EB5" w14:textId="77777777" w:rsidR="00FF7069" w:rsidRPr="008D13D2" w:rsidRDefault="00E924E9" w:rsidP="00072C91">
      <w:pPr>
        <w:pStyle w:val="ListParagraph"/>
        <w:numPr>
          <w:ilvl w:val="0"/>
          <w:numId w:val="9"/>
        </w:numPr>
        <w:tabs>
          <w:tab w:val="left" w:pos="579"/>
          <w:tab w:val="left" w:pos="580"/>
        </w:tabs>
        <w:spacing w:before="75" w:line="278" w:lineRule="auto"/>
        <w:ind w:right="138"/>
        <w:rPr>
          <w:sz w:val="18"/>
        </w:rPr>
      </w:pPr>
      <w:r w:rsidRPr="008D13D2">
        <w:rPr>
          <w:sz w:val="18"/>
        </w:rPr>
        <w:t xml:space="preserve">Commercial activities, </w:t>
      </w:r>
      <w:proofErr w:type="gramStart"/>
      <w:r w:rsidRPr="008D13D2">
        <w:rPr>
          <w:sz w:val="18"/>
        </w:rPr>
        <w:t>with the exception of</w:t>
      </w:r>
      <w:proofErr w:type="gramEnd"/>
      <w:r w:rsidRPr="008D13D2">
        <w:rPr>
          <w:sz w:val="18"/>
        </w:rPr>
        <w:t xml:space="preserve"> activities anticipated to accommodate in excess of 300 persons at any one time.</w:t>
      </w:r>
    </w:p>
    <w:p w14:paraId="3A9A2EB6" w14:textId="77777777" w:rsidR="00FF7069" w:rsidRPr="008D13D2" w:rsidRDefault="00E924E9" w:rsidP="00072C91">
      <w:pPr>
        <w:pStyle w:val="ListParagraph"/>
        <w:numPr>
          <w:ilvl w:val="0"/>
          <w:numId w:val="9"/>
        </w:numPr>
        <w:tabs>
          <w:tab w:val="left" w:pos="579"/>
          <w:tab w:val="left" w:pos="580"/>
        </w:tabs>
        <w:spacing w:before="74"/>
        <w:rPr>
          <w:sz w:val="18"/>
        </w:rPr>
      </w:pPr>
      <w:r w:rsidRPr="008D13D2">
        <w:rPr>
          <w:spacing w:val="-2"/>
          <w:sz w:val="18"/>
        </w:rPr>
        <w:t>Warehouses.</w:t>
      </w:r>
    </w:p>
    <w:p w14:paraId="3A9A2EB7" w14:textId="77777777" w:rsidR="00FF7069" w:rsidRPr="008D13D2" w:rsidRDefault="00E924E9" w:rsidP="00072C91">
      <w:pPr>
        <w:pStyle w:val="ListParagraph"/>
        <w:numPr>
          <w:ilvl w:val="0"/>
          <w:numId w:val="9"/>
        </w:numPr>
        <w:tabs>
          <w:tab w:val="left" w:pos="579"/>
          <w:tab w:val="left" w:pos="580"/>
        </w:tabs>
        <w:spacing w:before="108"/>
        <w:rPr>
          <w:sz w:val="18"/>
        </w:rPr>
      </w:pPr>
      <w:r w:rsidRPr="008D13D2">
        <w:rPr>
          <w:sz w:val="18"/>
        </w:rPr>
        <w:t>Garden</w:t>
      </w:r>
      <w:r w:rsidRPr="008D13D2">
        <w:rPr>
          <w:spacing w:val="8"/>
          <w:sz w:val="18"/>
        </w:rPr>
        <w:t xml:space="preserve"> </w:t>
      </w:r>
      <w:proofErr w:type="spellStart"/>
      <w:r w:rsidRPr="008D13D2">
        <w:rPr>
          <w:spacing w:val="-2"/>
          <w:sz w:val="18"/>
        </w:rPr>
        <w:t>centres</w:t>
      </w:r>
      <w:proofErr w:type="spellEnd"/>
      <w:r w:rsidRPr="008D13D2">
        <w:rPr>
          <w:spacing w:val="-2"/>
          <w:sz w:val="18"/>
        </w:rPr>
        <w:t>.</w:t>
      </w:r>
    </w:p>
    <w:p w14:paraId="3A9A2EB8" w14:textId="77777777" w:rsidR="00FF7069" w:rsidRPr="008D13D2" w:rsidRDefault="00E924E9" w:rsidP="00072C91">
      <w:pPr>
        <w:pStyle w:val="ListParagraph"/>
        <w:numPr>
          <w:ilvl w:val="0"/>
          <w:numId w:val="9"/>
        </w:numPr>
        <w:tabs>
          <w:tab w:val="left" w:pos="579"/>
          <w:tab w:val="left" w:pos="580"/>
        </w:tabs>
        <w:spacing w:before="108"/>
        <w:rPr>
          <w:sz w:val="18"/>
        </w:rPr>
      </w:pPr>
      <w:r w:rsidRPr="008D13D2">
        <w:rPr>
          <w:sz w:val="18"/>
        </w:rPr>
        <w:t>Residential</w:t>
      </w:r>
      <w:r w:rsidRPr="008D13D2">
        <w:rPr>
          <w:spacing w:val="1"/>
          <w:sz w:val="18"/>
        </w:rPr>
        <w:t xml:space="preserve"> </w:t>
      </w:r>
      <w:r w:rsidRPr="008D13D2">
        <w:rPr>
          <w:sz w:val="18"/>
        </w:rPr>
        <w:t>Activities,</w:t>
      </w:r>
      <w:r w:rsidRPr="008D13D2">
        <w:rPr>
          <w:spacing w:val="1"/>
          <w:sz w:val="18"/>
        </w:rPr>
        <w:t xml:space="preserve"> </w:t>
      </w:r>
      <w:proofErr w:type="gramStart"/>
      <w:r w:rsidRPr="008D13D2">
        <w:rPr>
          <w:sz w:val="18"/>
        </w:rPr>
        <w:t>with</w:t>
      </w:r>
      <w:r w:rsidRPr="008D13D2">
        <w:rPr>
          <w:spacing w:val="1"/>
          <w:sz w:val="18"/>
        </w:rPr>
        <w:t xml:space="preserve"> </w:t>
      </w:r>
      <w:r w:rsidRPr="008D13D2">
        <w:rPr>
          <w:sz w:val="18"/>
        </w:rPr>
        <w:t>the</w:t>
      </w:r>
      <w:r w:rsidRPr="008D13D2">
        <w:rPr>
          <w:spacing w:val="1"/>
          <w:sz w:val="18"/>
        </w:rPr>
        <w:t xml:space="preserve"> </w:t>
      </w:r>
      <w:r w:rsidRPr="008D13D2">
        <w:rPr>
          <w:sz w:val="18"/>
        </w:rPr>
        <w:t>exception</w:t>
      </w:r>
      <w:r w:rsidRPr="008D13D2">
        <w:rPr>
          <w:spacing w:val="1"/>
          <w:sz w:val="18"/>
        </w:rPr>
        <w:t xml:space="preserve"> </w:t>
      </w:r>
      <w:r w:rsidRPr="008D13D2">
        <w:rPr>
          <w:spacing w:val="-5"/>
          <w:sz w:val="18"/>
        </w:rPr>
        <w:t>of</w:t>
      </w:r>
      <w:proofErr w:type="gramEnd"/>
      <w:r w:rsidRPr="008D13D2">
        <w:rPr>
          <w:spacing w:val="-5"/>
          <w:sz w:val="18"/>
        </w:rPr>
        <w:t>:</w:t>
      </w:r>
    </w:p>
    <w:p w14:paraId="3A9A2EB9" w14:textId="77777777" w:rsidR="00FF7069" w:rsidRPr="008D13D2" w:rsidRDefault="00E924E9" w:rsidP="00072C91">
      <w:pPr>
        <w:pStyle w:val="ListParagraph"/>
        <w:numPr>
          <w:ilvl w:val="1"/>
          <w:numId w:val="9"/>
        </w:numPr>
        <w:tabs>
          <w:tab w:val="left" w:pos="1044"/>
          <w:tab w:val="left" w:pos="1045"/>
        </w:tabs>
        <w:spacing w:before="108"/>
        <w:rPr>
          <w:sz w:val="18"/>
        </w:rPr>
      </w:pPr>
      <w:r w:rsidRPr="008D13D2">
        <w:rPr>
          <w:sz w:val="18"/>
        </w:rPr>
        <w:t>Ground</w:t>
      </w:r>
      <w:r w:rsidRPr="008D13D2">
        <w:rPr>
          <w:spacing w:val="3"/>
          <w:sz w:val="18"/>
        </w:rPr>
        <w:t xml:space="preserve"> </w:t>
      </w:r>
      <w:r w:rsidRPr="008D13D2">
        <w:rPr>
          <w:sz w:val="18"/>
        </w:rPr>
        <w:t>floor</w:t>
      </w:r>
      <w:r w:rsidRPr="008D13D2">
        <w:rPr>
          <w:spacing w:val="3"/>
          <w:sz w:val="18"/>
        </w:rPr>
        <w:t xml:space="preserve"> </w:t>
      </w:r>
      <w:r w:rsidRPr="008D13D2">
        <w:rPr>
          <w:sz w:val="18"/>
        </w:rPr>
        <w:t>level</w:t>
      </w:r>
      <w:r w:rsidRPr="008D13D2">
        <w:rPr>
          <w:spacing w:val="4"/>
          <w:sz w:val="18"/>
        </w:rPr>
        <w:t xml:space="preserve"> </w:t>
      </w:r>
      <w:r w:rsidRPr="008D13D2">
        <w:rPr>
          <w:sz w:val="18"/>
        </w:rPr>
        <w:t>on</w:t>
      </w:r>
      <w:r w:rsidRPr="008D13D2">
        <w:rPr>
          <w:spacing w:val="4"/>
          <w:sz w:val="18"/>
        </w:rPr>
        <w:t xml:space="preserve"> </w:t>
      </w:r>
      <w:r w:rsidRPr="008D13D2">
        <w:rPr>
          <w:sz w:val="18"/>
        </w:rPr>
        <w:t>Jackson</w:t>
      </w:r>
      <w:r w:rsidRPr="008D13D2">
        <w:rPr>
          <w:spacing w:val="5"/>
          <w:sz w:val="18"/>
        </w:rPr>
        <w:t xml:space="preserve"> </w:t>
      </w:r>
      <w:r w:rsidRPr="008D13D2">
        <w:rPr>
          <w:spacing w:val="-2"/>
          <w:sz w:val="18"/>
        </w:rPr>
        <w:t>Street;</w:t>
      </w:r>
    </w:p>
    <w:p w14:paraId="3A9A2EBA" w14:textId="77777777" w:rsidR="00FF7069" w:rsidRPr="008D13D2" w:rsidRDefault="00E924E9" w:rsidP="00072C91">
      <w:pPr>
        <w:pStyle w:val="ListParagraph"/>
        <w:numPr>
          <w:ilvl w:val="1"/>
          <w:numId w:val="9"/>
        </w:numPr>
        <w:tabs>
          <w:tab w:val="left" w:pos="1044"/>
          <w:tab w:val="left" w:pos="1045"/>
        </w:tabs>
        <w:spacing w:before="33"/>
        <w:rPr>
          <w:sz w:val="18"/>
        </w:rPr>
      </w:pPr>
      <w:r w:rsidRPr="008D13D2">
        <w:rPr>
          <w:sz w:val="18"/>
        </w:rPr>
        <w:t>Housing</w:t>
      </w:r>
      <w:r w:rsidRPr="008D13D2">
        <w:rPr>
          <w:spacing w:val="5"/>
          <w:sz w:val="18"/>
        </w:rPr>
        <w:t xml:space="preserve"> </w:t>
      </w:r>
      <w:r w:rsidRPr="008D13D2">
        <w:rPr>
          <w:sz w:val="18"/>
        </w:rPr>
        <w:t>for</w:t>
      </w:r>
      <w:r w:rsidRPr="008D13D2">
        <w:rPr>
          <w:spacing w:val="6"/>
          <w:sz w:val="18"/>
        </w:rPr>
        <w:t xml:space="preserve"> </w:t>
      </w:r>
      <w:r w:rsidRPr="008D13D2">
        <w:rPr>
          <w:sz w:val="18"/>
        </w:rPr>
        <w:t>the</w:t>
      </w:r>
      <w:r w:rsidRPr="008D13D2">
        <w:rPr>
          <w:spacing w:val="6"/>
          <w:sz w:val="18"/>
        </w:rPr>
        <w:t xml:space="preserve"> </w:t>
      </w:r>
      <w:r w:rsidRPr="008D13D2">
        <w:rPr>
          <w:sz w:val="18"/>
        </w:rPr>
        <w:t>Elderly;</w:t>
      </w:r>
      <w:r w:rsidRPr="008D13D2">
        <w:rPr>
          <w:spacing w:val="7"/>
          <w:sz w:val="18"/>
        </w:rPr>
        <w:t xml:space="preserve"> </w:t>
      </w:r>
      <w:r w:rsidRPr="008D13D2">
        <w:rPr>
          <w:spacing w:val="-5"/>
          <w:sz w:val="18"/>
        </w:rPr>
        <w:t>and</w:t>
      </w:r>
    </w:p>
    <w:p w14:paraId="3A9A2EBB" w14:textId="77777777" w:rsidR="00FF7069" w:rsidRPr="008D13D2" w:rsidRDefault="00E924E9" w:rsidP="00072C91">
      <w:pPr>
        <w:pStyle w:val="ListParagraph"/>
        <w:numPr>
          <w:ilvl w:val="1"/>
          <w:numId w:val="9"/>
        </w:numPr>
        <w:tabs>
          <w:tab w:val="left" w:pos="1044"/>
          <w:tab w:val="left" w:pos="1045"/>
        </w:tabs>
        <w:spacing w:before="34"/>
        <w:rPr>
          <w:sz w:val="18"/>
        </w:rPr>
      </w:pPr>
      <w:r w:rsidRPr="008D13D2">
        <w:rPr>
          <w:sz w:val="18"/>
        </w:rPr>
        <w:t>Residential</w:t>
      </w:r>
      <w:r w:rsidRPr="008D13D2">
        <w:rPr>
          <w:spacing w:val="35"/>
          <w:sz w:val="18"/>
        </w:rPr>
        <w:t xml:space="preserve"> </w:t>
      </w:r>
      <w:r w:rsidRPr="008D13D2">
        <w:rPr>
          <w:spacing w:val="-2"/>
          <w:sz w:val="18"/>
        </w:rPr>
        <w:t>Facilities.</w:t>
      </w:r>
    </w:p>
    <w:p w14:paraId="3A9A2EBC" w14:textId="77777777" w:rsidR="00FF7069" w:rsidRPr="008D13D2" w:rsidRDefault="00E924E9" w:rsidP="00072C91">
      <w:pPr>
        <w:pStyle w:val="ListParagraph"/>
        <w:numPr>
          <w:ilvl w:val="0"/>
          <w:numId w:val="9"/>
        </w:numPr>
        <w:tabs>
          <w:tab w:val="left" w:pos="579"/>
          <w:tab w:val="left" w:pos="580"/>
        </w:tabs>
        <w:spacing w:before="108"/>
        <w:rPr>
          <w:szCs w:val="28"/>
        </w:rPr>
      </w:pPr>
      <w:r w:rsidRPr="008D13D2">
        <w:rPr>
          <w:szCs w:val="28"/>
        </w:rPr>
        <w:t>Brothels</w:t>
      </w:r>
      <w:r w:rsidRPr="008D13D2">
        <w:rPr>
          <w:spacing w:val="11"/>
          <w:szCs w:val="28"/>
        </w:rPr>
        <w:t xml:space="preserve"> </w:t>
      </w:r>
      <w:r w:rsidRPr="008D13D2">
        <w:rPr>
          <w:szCs w:val="28"/>
        </w:rPr>
        <w:t>and</w:t>
      </w:r>
      <w:r w:rsidRPr="008D13D2">
        <w:rPr>
          <w:spacing w:val="11"/>
          <w:szCs w:val="28"/>
        </w:rPr>
        <w:t xml:space="preserve"> </w:t>
      </w:r>
      <w:r w:rsidRPr="008D13D2">
        <w:rPr>
          <w:szCs w:val="28"/>
        </w:rPr>
        <w:t>commercial</w:t>
      </w:r>
      <w:r w:rsidRPr="008D13D2">
        <w:rPr>
          <w:spacing w:val="11"/>
          <w:szCs w:val="28"/>
        </w:rPr>
        <w:t xml:space="preserve"> </w:t>
      </w:r>
      <w:r w:rsidRPr="008D13D2">
        <w:rPr>
          <w:szCs w:val="28"/>
        </w:rPr>
        <w:t>sexual</w:t>
      </w:r>
      <w:r w:rsidRPr="008D13D2">
        <w:rPr>
          <w:spacing w:val="12"/>
          <w:szCs w:val="28"/>
        </w:rPr>
        <w:t xml:space="preserve"> </w:t>
      </w:r>
      <w:r w:rsidRPr="008D13D2">
        <w:rPr>
          <w:szCs w:val="28"/>
        </w:rPr>
        <w:t>services,</w:t>
      </w:r>
      <w:r w:rsidRPr="008D13D2">
        <w:rPr>
          <w:spacing w:val="11"/>
          <w:szCs w:val="28"/>
        </w:rPr>
        <w:t xml:space="preserve"> </w:t>
      </w:r>
      <w:proofErr w:type="gramStart"/>
      <w:r w:rsidRPr="008D13D2">
        <w:rPr>
          <w:szCs w:val="28"/>
        </w:rPr>
        <w:t>with</w:t>
      </w:r>
      <w:r w:rsidRPr="008D13D2">
        <w:rPr>
          <w:spacing w:val="11"/>
          <w:szCs w:val="28"/>
        </w:rPr>
        <w:t xml:space="preserve"> </w:t>
      </w:r>
      <w:r w:rsidRPr="008D13D2">
        <w:rPr>
          <w:szCs w:val="28"/>
        </w:rPr>
        <w:t>the</w:t>
      </w:r>
      <w:r w:rsidRPr="008D13D2">
        <w:rPr>
          <w:spacing w:val="11"/>
          <w:szCs w:val="28"/>
        </w:rPr>
        <w:t xml:space="preserve"> </w:t>
      </w:r>
      <w:r w:rsidRPr="008D13D2">
        <w:rPr>
          <w:szCs w:val="28"/>
        </w:rPr>
        <w:t>exception</w:t>
      </w:r>
      <w:r w:rsidRPr="008D13D2">
        <w:rPr>
          <w:spacing w:val="12"/>
          <w:szCs w:val="28"/>
        </w:rPr>
        <w:t xml:space="preserve"> </w:t>
      </w:r>
      <w:r w:rsidRPr="008D13D2">
        <w:rPr>
          <w:spacing w:val="-5"/>
          <w:szCs w:val="28"/>
        </w:rPr>
        <w:t>of</w:t>
      </w:r>
      <w:proofErr w:type="gramEnd"/>
      <w:r w:rsidRPr="008D13D2">
        <w:rPr>
          <w:spacing w:val="-5"/>
          <w:szCs w:val="28"/>
        </w:rPr>
        <w:t>:</w:t>
      </w:r>
    </w:p>
    <w:p w14:paraId="3A9A2EBD" w14:textId="77777777" w:rsidR="00FF7069" w:rsidRPr="008D13D2" w:rsidRDefault="00E924E9" w:rsidP="00072C91">
      <w:pPr>
        <w:pStyle w:val="ListParagraph"/>
        <w:numPr>
          <w:ilvl w:val="1"/>
          <w:numId w:val="9"/>
        </w:numPr>
        <w:tabs>
          <w:tab w:val="left" w:pos="1044"/>
          <w:tab w:val="left" w:pos="1045"/>
        </w:tabs>
        <w:spacing w:before="108"/>
        <w:rPr>
          <w:szCs w:val="28"/>
        </w:rPr>
      </w:pPr>
      <w:r w:rsidRPr="008D13D2">
        <w:rPr>
          <w:szCs w:val="28"/>
        </w:rPr>
        <w:t>Ground</w:t>
      </w:r>
      <w:r w:rsidRPr="008D13D2">
        <w:rPr>
          <w:spacing w:val="3"/>
          <w:szCs w:val="28"/>
        </w:rPr>
        <w:t xml:space="preserve"> </w:t>
      </w:r>
      <w:r w:rsidRPr="008D13D2">
        <w:rPr>
          <w:szCs w:val="28"/>
        </w:rPr>
        <w:t>floor</w:t>
      </w:r>
      <w:r w:rsidRPr="008D13D2">
        <w:rPr>
          <w:spacing w:val="3"/>
          <w:szCs w:val="28"/>
        </w:rPr>
        <w:t xml:space="preserve"> </w:t>
      </w:r>
      <w:r w:rsidRPr="008D13D2">
        <w:rPr>
          <w:szCs w:val="28"/>
        </w:rPr>
        <w:t>level</w:t>
      </w:r>
      <w:r w:rsidRPr="008D13D2">
        <w:rPr>
          <w:spacing w:val="4"/>
          <w:szCs w:val="28"/>
        </w:rPr>
        <w:t xml:space="preserve"> </w:t>
      </w:r>
      <w:r w:rsidRPr="008D13D2">
        <w:rPr>
          <w:szCs w:val="28"/>
        </w:rPr>
        <w:t>on</w:t>
      </w:r>
      <w:r w:rsidRPr="008D13D2">
        <w:rPr>
          <w:spacing w:val="4"/>
          <w:szCs w:val="28"/>
        </w:rPr>
        <w:t xml:space="preserve"> </w:t>
      </w:r>
      <w:r w:rsidRPr="008D13D2">
        <w:rPr>
          <w:szCs w:val="28"/>
        </w:rPr>
        <w:t>Jackson</w:t>
      </w:r>
      <w:r w:rsidRPr="008D13D2">
        <w:rPr>
          <w:spacing w:val="5"/>
          <w:szCs w:val="28"/>
        </w:rPr>
        <w:t xml:space="preserve"> </w:t>
      </w:r>
      <w:r w:rsidRPr="008D13D2">
        <w:rPr>
          <w:spacing w:val="-2"/>
          <w:szCs w:val="28"/>
        </w:rPr>
        <w:t>Street;</w:t>
      </w:r>
    </w:p>
    <w:p w14:paraId="3A9A2EBE" w14:textId="77777777" w:rsidR="00FF7069" w:rsidRPr="008D13D2" w:rsidRDefault="00E924E9" w:rsidP="00072C91">
      <w:pPr>
        <w:pStyle w:val="ListParagraph"/>
        <w:numPr>
          <w:ilvl w:val="1"/>
          <w:numId w:val="9"/>
        </w:numPr>
        <w:tabs>
          <w:tab w:val="left" w:pos="1044"/>
          <w:tab w:val="left" w:pos="1045"/>
        </w:tabs>
        <w:spacing w:before="33" w:line="278" w:lineRule="auto"/>
        <w:ind w:right="530"/>
        <w:rPr>
          <w:szCs w:val="28"/>
        </w:rPr>
      </w:pPr>
      <w:r w:rsidRPr="008D13D2">
        <w:rPr>
          <w:szCs w:val="28"/>
        </w:rPr>
        <w:t>Sites abutting or directly across the road from schools, childcare facility, churches and other similar religious establishments or a Residential Activity Area; and</w:t>
      </w:r>
    </w:p>
    <w:p w14:paraId="3A9A2EBF" w14:textId="77777777" w:rsidR="00FF7069" w:rsidRPr="008D13D2" w:rsidRDefault="00E924E9" w:rsidP="00072C91">
      <w:pPr>
        <w:pStyle w:val="ListParagraph"/>
        <w:numPr>
          <w:ilvl w:val="1"/>
          <w:numId w:val="9"/>
        </w:numPr>
        <w:tabs>
          <w:tab w:val="left" w:pos="1044"/>
          <w:tab w:val="left" w:pos="1045"/>
        </w:tabs>
        <w:rPr>
          <w:szCs w:val="28"/>
        </w:rPr>
      </w:pPr>
      <w:r w:rsidRPr="008D13D2">
        <w:rPr>
          <w:szCs w:val="28"/>
        </w:rPr>
        <w:t>Within</w:t>
      </w:r>
      <w:r w:rsidRPr="008D13D2">
        <w:rPr>
          <w:spacing w:val="13"/>
          <w:szCs w:val="28"/>
        </w:rPr>
        <w:t xml:space="preserve"> </w:t>
      </w:r>
      <w:r w:rsidRPr="008D13D2">
        <w:rPr>
          <w:szCs w:val="28"/>
        </w:rPr>
        <w:t>a</w:t>
      </w:r>
      <w:r w:rsidRPr="008D13D2">
        <w:rPr>
          <w:spacing w:val="13"/>
          <w:szCs w:val="28"/>
        </w:rPr>
        <w:t xml:space="preserve"> </w:t>
      </w:r>
      <w:r w:rsidRPr="008D13D2">
        <w:rPr>
          <w:szCs w:val="28"/>
        </w:rPr>
        <w:t>building</w:t>
      </w:r>
      <w:r w:rsidRPr="008D13D2">
        <w:rPr>
          <w:spacing w:val="13"/>
          <w:szCs w:val="28"/>
        </w:rPr>
        <w:t xml:space="preserve"> </w:t>
      </w:r>
      <w:r w:rsidRPr="008D13D2">
        <w:rPr>
          <w:szCs w:val="28"/>
        </w:rPr>
        <w:t>which</w:t>
      </w:r>
      <w:r w:rsidRPr="008D13D2">
        <w:rPr>
          <w:spacing w:val="13"/>
          <w:szCs w:val="28"/>
        </w:rPr>
        <w:t xml:space="preserve"> </w:t>
      </w:r>
      <w:r w:rsidRPr="008D13D2">
        <w:rPr>
          <w:szCs w:val="28"/>
        </w:rPr>
        <w:t>is</w:t>
      </w:r>
      <w:r w:rsidRPr="008D13D2">
        <w:rPr>
          <w:spacing w:val="13"/>
          <w:szCs w:val="28"/>
        </w:rPr>
        <w:t xml:space="preserve"> </w:t>
      </w:r>
      <w:r w:rsidRPr="008D13D2">
        <w:rPr>
          <w:szCs w:val="28"/>
        </w:rPr>
        <w:t>used</w:t>
      </w:r>
      <w:r w:rsidRPr="008D13D2">
        <w:rPr>
          <w:spacing w:val="13"/>
          <w:szCs w:val="28"/>
        </w:rPr>
        <w:t xml:space="preserve"> </w:t>
      </w:r>
      <w:r w:rsidRPr="008D13D2">
        <w:rPr>
          <w:szCs w:val="28"/>
        </w:rPr>
        <w:t>or</w:t>
      </w:r>
      <w:r w:rsidRPr="008D13D2">
        <w:rPr>
          <w:spacing w:val="13"/>
          <w:szCs w:val="28"/>
        </w:rPr>
        <w:t xml:space="preserve"> </w:t>
      </w:r>
      <w:r w:rsidRPr="008D13D2">
        <w:rPr>
          <w:szCs w:val="28"/>
        </w:rPr>
        <w:t>partially</w:t>
      </w:r>
      <w:r w:rsidRPr="008D13D2">
        <w:rPr>
          <w:spacing w:val="13"/>
          <w:szCs w:val="28"/>
        </w:rPr>
        <w:t xml:space="preserve"> </w:t>
      </w:r>
      <w:r w:rsidRPr="008D13D2">
        <w:rPr>
          <w:szCs w:val="28"/>
        </w:rPr>
        <w:t>used</w:t>
      </w:r>
      <w:r w:rsidRPr="008D13D2">
        <w:rPr>
          <w:spacing w:val="13"/>
          <w:szCs w:val="28"/>
        </w:rPr>
        <w:t xml:space="preserve"> </w:t>
      </w:r>
      <w:r w:rsidRPr="008D13D2">
        <w:rPr>
          <w:szCs w:val="28"/>
        </w:rPr>
        <w:t>for</w:t>
      </w:r>
      <w:r w:rsidRPr="008D13D2">
        <w:rPr>
          <w:spacing w:val="13"/>
          <w:szCs w:val="28"/>
        </w:rPr>
        <w:t xml:space="preserve"> </w:t>
      </w:r>
      <w:r w:rsidRPr="008D13D2">
        <w:rPr>
          <w:szCs w:val="28"/>
        </w:rPr>
        <w:t>residential</w:t>
      </w:r>
      <w:r w:rsidRPr="008D13D2">
        <w:rPr>
          <w:spacing w:val="13"/>
          <w:szCs w:val="28"/>
        </w:rPr>
        <w:t xml:space="preserve"> </w:t>
      </w:r>
      <w:r w:rsidRPr="008D13D2">
        <w:rPr>
          <w:spacing w:val="-2"/>
          <w:szCs w:val="28"/>
        </w:rPr>
        <w:t>purposes.</w:t>
      </w:r>
    </w:p>
    <w:p w14:paraId="3A9A2EC0" w14:textId="77777777" w:rsidR="00FF7069" w:rsidRPr="008D13D2" w:rsidRDefault="00E924E9" w:rsidP="00072C91">
      <w:pPr>
        <w:pStyle w:val="ListParagraph"/>
        <w:numPr>
          <w:ilvl w:val="0"/>
          <w:numId w:val="9"/>
        </w:numPr>
        <w:tabs>
          <w:tab w:val="left" w:pos="579"/>
          <w:tab w:val="left" w:pos="580"/>
        </w:tabs>
        <w:spacing w:before="107"/>
        <w:rPr>
          <w:szCs w:val="28"/>
        </w:rPr>
      </w:pPr>
      <w:r w:rsidRPr="008D13D2">
        <w:rPr>
          <w:szCs w:val="28"/>
        </w:rPr>
        <w:t>Commercial</w:t>
      </w:r>
      <w:r w:rsidRPr="008D13D2">
        <w:rPr>
          <w:spacing w:val="45"/>
          <w:szCs w:val="28"/>
        </w:rPr>
        <w:t xml:space="preserve"> </w:t>
      </w:r>
      <w:r w:rsidRPr="008D13D2">
        <w:rPr>
          <w:spacing w:val="-2"/>
          <w:szCs w:val="28"/>
        </w:rPr>
        <w:t>garages.</w:t>
      </w:r>
    </w:p>
    <w:p w14:paraId="3A9A2EC1" w14:textId="77777777" w:rsidR="00FF7069" w:rsidRPr="008D13D2" w:rsidRDefault="00E924E9" w:rsidP="00072C91">
      <w:pPr>
        <w:pStyle w:val="ListParagraph"/>
        <w:numPr>
          <w:ilvl w:val="0"/>
          <w:numId w:val="9"/>
        </w:numPr>
        <w:tabs>
          <w:tab w:val="left" w:pos="579"/>
          <w:tab w:val="left" w:pos="580"/>
        </w:tabs>
        <w:spacing w:before="108"/>
        <w:rPr>
          <w:szCs w:val="28"/>
        </w:rPr>
      </w:pPr>
      <w:r w:rsidRPr="008D13D2">
        <w:rPr>
          <w:szCs w:val="28"/>
        </w:rPr>
        <w:t>Service</w:t>
      </w:r>
      <w:r w:rsidRPr="008D13D2">
        <w:rPr>
          <w:spacing w:val="-9"/>
          <w:szCs w:val="28"/>
        </w:rPr>
        <w:t xml:space="preserve"> </w:t>
      </w:r>
      <w:r w:rsidRPr="008D13D2">
        <w:rPr>
          <w:szCs w:val="28"/>
        </w:rPr>
        <w:t>Industry</w:t>
      </w:r>
      <w:r w:rsidRPr="008D13D2">
        <w:rPr>
          <w:spacing w:val="-8"/>
          <w:szCs w:val="28"/>
        </w:rPr>
        <w:t xml:space="preserve"> </w:t>
      </w:r>
      <w:r w:rsidRPr="008D13D2">
        <w:rPr>
          <w:spacing w:val="-2"/>
          <w:szCs w:val="28"/>
        </w:rPr>
        <w:t>Activities.</w:t>
      </w:r>
    </w:p>
    <w:p w14:paraId="3A9A2EC2" w14:textId="77777777" w:rsidR="00FF7069" w:rsidRPr="008D13D2" w:rsidRDefault="00E924E9" w:rsidP="00072C91">
      <w:pPr>
        <w:pStyle w:val="ListParagraph"/>
        <w:numPr>
          <w:ilvl w:val="0"/>
          <w:numId w:val="9"/>
        </w:numPr>
        <w:tabs>
          <w:tab w:val="left" w:pos="579"/>
          <w:tab w:val="left" w:pos="580"/>
        </w:tabs>
        <w:spacing w:before="108"/>
        <w:rPr>
          <w:szCs w:val="28"/>
        </w:rPr>
      </w:pPr>
      <w:r w:rsidRPr="008D13D2">
        <w:rPr>
          <w:szCs w:val="28"/>
        </w:rPr>
        <w:t>Cottage</w:t>
      </w:r>
      <w:r w:rsidRPr="008D13D2">
        <w:rPr>
          <w:spacing w:val="-8"/>
          <w:szCs w:val="28"/>
        </w:rPr>
        <w:t xml:space="preserve"> </w:t>
      </w:r>
      <w:r w:rsidRPr="008D13D2">
        <w:rPr>
          <w:szCs w:val="28"/>
        </w:rPr>
        <w:t>Industry</w:t>
      </w:r>
      <w:r w:rsidRPr="008D13D2">
        <w:rPr>
          <w:spacing w:val="-7"/>
          <w:szCs w:val="28"/>
        </w:rPr>
        <w:t xml:space="preserve"> </w:t>
      </w:r>
      <w:r w:rsidRPr="008D13D2">
        <w:rPr>
          <w:spacing w:val="-2"/>
          <w:szCs w:val="28"/>
        </w:rPr>
        <w:t>Activities.</w:t>
      </w:r>
    </w:p>
    <w:p w14:paraId="3A9A2EC3" w14:textId="77777777" w:rsidR="00FF7069" w:rsidRPr="008D13D2" w:rsidRDefault="00E924E9" w:rsidP="00072C91">
      <w:pPr>
        <w:pStyle w:val="ListParagraph"/>
        <w:numPr>
          <w:ilvl w:val="0"/>
          <w:numId w:val="9"/>
        </w:numPr>
        <w:tabs>
          <w:tab w:val="left" w:pos="579"/>
          <w:tab w:val="left" w:pos="580"/>
        </w:tabs>
        <w:spacing w:before="108"/>
        <w:rPr>
          <w:szCs w:val="28"/>
        </w:rPr>
      </w:pPr>
      <w:r w:rsidRPr="008D13D2">
        <w:rPr>
          <w:szCs w:val="28"/>
        </w:rPr>
        <w:t>Service,</w:t>
      </w:r>
      <w:r w:rsidRPr="008D13D2">
        <w:rPr>
          <w:spacing w:val="8"/>
          <w:szCs w:val="28"/>
        </w:rPr>
        <w:t xml:space="preserve"> </w:t>
      </w:r>
      <w:r w:rsidRPr="008D13D2">
        <w:rPr>
          <w:szCs w:val="28"/>
        </w:rPr>
        <w:t>repair</w:t>
      </w:r>
      <w:r w:rsidRPr="008D13D2">
        <w:rPr>
          <w:spacing w:val="11"/>
          <w:szCs w:val="28"/>
        </w:rPr>
        <w:t xml:space="preserve"> </w:t>
      </w:r>
      <w:r w:rsidRPr="008D13D2">
        <w:rPr>
          <w:szCs w:val="28"/>
        </w:rPr>
        <w:t>or</w:t>
      </w:r>
      <w:r w:rsidRPr="008D13D2">
        <w:rPr>
          <w:spacing w:val="11"/>
          <w:szCs w:val="28"/>
        </w:rPr>
        <w:t xml:space="preserve"> </w:t>
      </w:r>
      <w:r w:rsidRPr="008D13D2">
        <w:rPr>
          <w:szCs w:val="28"/>
        </w:rPr>
        <w:t>hire</w:t>
      </w:r>
      <w:r w:rsidRPr="008D13D2">
        <w:rPr>
          <w:spacing w:val="11"/>
          <w:szCs w:val="28"/>
        </w:rPr>
        <w:t xml:space="preserve"> </w:t>
      </w:r>
      <w:r w:rsidRPr="008D13D2">
        <w:rPr>
          <w:szCs w:val="28"/>
        </w:rPr>
        <w:t>of</w:t>
      </w:r>
      <w:r w:rsidRPr="008D13D2">
        <w:rPr>
          <w:spacing w:val="11"/>
          <w:szCs w:val="28"/>
        </w:rPr>
        <w:t xml:space="preserve"> </w:t>
      </w:r>
      <w:r w:rsidRPr="008D13D2">
        <w:rPr>
          <w:szCs w:val="28"/>
        </w:rPr>
        <w:t>household</w:t>
      </w:r>
      <w:r w:rsidRPr="008D13D2">
        <w:rPr>
          <w:spacing w:val="11"/>
          <w:szCs w:val="28"/>
        </w:rPr>
        <w:t xml:space="preserve"> </w:t>
      </w:r>
      <w:r w:rsidRPr="008D13D2">
        <w:rPr>
          <w:szCs w:val="28"/>
        </w:rPr>
        <w:t>goods</w:t>
      </w:r>
      <w:r w:rsidRPr="008D13D2">
        <w:rPr>
          <w:spacing w:val="11"/>
          <w:szCs w:val="28"/>
        </w:rPr>
        <w:t xml:space="preserve"> </w:t>
      </w:r>
      <w:r w:rsidRPr="008D13D2">
        <w:rPr>
          <w:szCs w:val="28"/>
        </w:rPr>
        <w:t>and</w:t>
      </w:r>
      <w:r w:rsidRPr="008D13D2">
        <w:rPr>
          <w:spacing w:val="11"/>
          <w:szCs w:val="28"/>
        </w:rPr>
        <w:t xml:space="preserve"> </w:t>
      </w:r>
      <w:r w:rsidRPr="008D13D2">
        <w:rPr>
          <w:spacing w:val="-2"/>
          <w:szCs w:val="28"/>
        </w:rPr>
        <w:t>services.</w:t>
      </w:r>
    </w:p>
    <w:p w14:paraId="59A97C8D" w14:textId="4BD3851E" w:rsidR="00D26AA4" w:rsidRPr="008D13D2" w:rsidRDefault="00E924E9" w:rsidP="00072C91">
      <w:pPr>
        <w:pStyle w:val="ListParagraph"/>
        <w:numPr>
          <w:ilvl w:val="0"/>
          <w:numId w:val="9"/>
        </w:numPr>
        <w:tabs>
          <w:tab w:val="left" w:pos="579"/>
          <w:tab w:val="left" w:pos="580"/>
        </w:tabs>
        <w:spacing w:before="108"/>
        <w:rPr>
          <w:szCs w:val="28"/>
        </w:rPr>
      </w:pPr>
      <w:r w:rsidRPr="008D13D2">
        <w:rPr>
          <w:szCs w:val="28"/>
        </w:rPr>
        <w:t>Research</w:t>
      </w:r>
      <w:r w:rsidRPr="008D13D2">
        <w:rPr>
          <w:spacing w:val="25"/>
          <w:szCs w:val="28"/>
        </w:rPr>
        <w:t xml:space="preserve"> </w:t>
      </w:r>
      <w:r w:rsidRPr="008D13D2">
        <w:rPr>
          <w:szCs w:val="28"/>
        </w:rPr>
        <w:t>for</w:t>
      </w:r>
      <w:r w:rsidRPr="008D13D2">
        <w:rPr>
          <w:spacing w:val="25"/>
          <w:szCs w:val="28"/>
        </w:rPr>
        <w:t xml:space="preserve"> </w:t>
      </w:r>
      <w:r w:rsidRPr="008D13D2">
        <w:rPr>
          <w:szCs w:val="28"/>
        </w:rPr>
        <w:t>industrial</w:t>
      </w:r>
      <w:r w:rsidRPr="008D13D2">
        <w:rPr>
          <w:spacing w:val="25"/>
          <w:szCs w:val="28"/>
        </w:rPr>
        <w:t xml:space="preserve"> </w:t>
      </w:r>
      <w:r w:rsidRPr="008D13D2">
        <w:rPr>
          <w:spacing w:val="-2"/>
          <w:szCs w:val="28"/>
        </w:rPr>
        <w:t>purposes.</w:t>
      </w:r>
    </w:p>
    <w:p w14:paraId="714BA2E3" w14:textId="226E7E59" w:rsidR="00D26AA4" w:rsidRPr="008D13D2" w:rsidRDefault="00D26AA4" w:rsidP="00D26AA4">
      <w:pPr>
        <w:pStyle w:val="ADMENDMENT"/>
        <w:ind w:left="-284"/>
        <w:rPr>
          <w:rStyle w:val="normaltextrun"/>
          <w:sz w:val="22"/>
          <w:szCs w:val="22"/>
        </w:rPr>
      </w:pPr>
      <w:r w:rsidRPr="008D13D2">
        <w:rPr>
          <w:rStyle w:val="normaltextrun"/>
          <w:sz w:val="22"/>
          <w:szCs w:val="22"/>
        </w:rPr>
        <w:t>AMENDMENT 273 - Amend Permitted Activity Rule 5B 2.2.1(l)  </w:t>
      </w:r>
    </w:p>
    <w:p w14:paraId="0B75EBEE" w14:textId="6F3200A3" w:rsidR="00D26AA4" w:rsidRPr="008D13D2" w:rsidRDefault="00D26AA4" w:rsidP="00072C91">
      <w:pPr>
        <w:pStyle w:val="paragraph"/>
        <w:numPr>
          <w:ilvl w:val="0"/>
          <w:numId w:val="9"/>
        </w:numPr>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 xml:space="preserve">The alteration, addition and repair of buildings and structures where the gross floor area of the additions is less than 5% of the gross floor area of the existing building </w:t>
      </w:r>
      <w:r w:rsidRPr="008D13D2">
        <w:rPr>
          <w:rStyle w:val="normaltextrun"/>
          <w:rFonts w:ascii="Arial" w:hAnsi="Arial" w:cs="Arial"/>
          <w:sz w:val="22"/>
          <w:szCs w:val="22"/>
          <w:u w:val="single"/>
        </w:rPr>
        <w:t>and where if the maximum height of the existing building is greater than 22m, the height is not increased</w:t>
      </w:r>
      <w:r w:rsidRPr="008D13D2">
        <w:rPr>
          <w:rStyle w:val="normaltextrun"/>
          <w:rFonts w:ascii="Arial" w:hAnsi="Arial" w:cs="Arial"/>
          <w:sz w:val="22"/>
          <w:szCs w:val="22"/>
        </w:rPr>
        <w:t>.</w:t>
      </w:r>
      <w:r w:rsidRPr="008D13D2">
        <w:rPr>
          <w:rStyle w:val="eop"/>
          <w:rFonts w:ascii="Arial" w:hAnsi="Arial" w:cs="Arial"/>
          <w:sz w:val="22"/>
          <w:szCs w:val="22"/>
        </w:rPr>
        <w:t> </w:t>
      </w:r>
    </w:p>
    <w:p w14:paraId="3A9A2EC6" w14:textId="77777777" w:rsidR="00FF7069" w:rsidRPr="008D13D2" w:rsidRDefault="00E924E9" w:rsidP="00072C91">
      <w:pPr>
        <w:pStyle w:val="ListParagraph"/>
        <w:numPr>
          <w:ilvl w:val="0"/>
          <w:numId w:val="9"/>
        </w:numPr>
        <w:tabs>
          <w:tab w:val="left" w:pos="580"/>
        </w:tabs>
        <w:spacing w:before="75" w:line="278" w:lineRule="auto"/>
        <w:ind w:right="437"/>
        <w:rPr>
          <w:szCs w:val="28"/>
        </w:rPr>
      </w:pPr>
      <w:r w:rsidRPr="008D13D2">
        <w:rPr>
          <w:szCs w:val="28"/>
        </w:rPr>
        <w:t>The alteration, addition and repair of buildings and structures which does not change the external building</w:t>
      </w:r>
      <w:r w:rsidRPr="008D13D2">
        <w:rPr>
          <w:spacing w:val="40"/>
          <w:szCs w:val="28"/>
        </w:rPr>
        <w:t xml:space="preserve"> </w:t>
      </w:r>
      <w:r w:rsidRPr="008D13D2">
        <w:rPr>
          <w:szCs w:val="28"/>
        </w:rPr>
        <w:t>form (floor area and height) of the existing building.</w:t>
      </w:r>
    </w:p>
    <w:p w14:paraId="3A9A2EC7" w14:textId="77777777" w:rsidR="00FF7069" w:rsidRPr="008D13D2" w:rsidRDefault="00E924E9" w:rsidP="00072C91">
      <w:pPr>
        <w:pStyle w:val="ListParagraph"/>
        <w:numPr>
          <w:ilvl w:val="0"/>
          <w:numId w:val="9"/>
        </w:numPr>
        <w:tabs>
          <w:tab w:val="left" w:pos="579"/>
          <w:tab w:val="left" w:pos="580"/>
        </w:tabs>
        <w:spacing w:before="75"/>
        <w:rPr>
          <w:szCs w:val="28"/>
        </w:rPr>
      </w:pPr>
      <w:r w:rsidRPr="008D13D2">
        <w:rPr>
          <w:szCs w:val="28"/>
        </w:rPr>
        <w:t>The</w:t>
      </w:r>
      <w:r w:rsidRPr="008D13D2">
        <w:rPr>
          <w:spacing w:val="10"/>
          <w:szCs w:val="28"/>
        </w:rPr>
        <w:t xml:space="preserve"> </w:t>
      </w:r>
      <w:r w:rsidRPr="008D13D2">
        <w:rPr>
          <w:szCs w:val="28"/>
        </w:rPr>
        <w:t>total</w:t>
      </w:r>
      <w:r w:rsidRPr="008D13D2">
        <w:rPr>
          <w:spacing w:val="12"/>
          <w:szCs w:val="28"/>
        </w:rPr>
        <w:t xml:space="preserve"> </w:t>
      </w:r>
      <w:r w:rsidRPr="008D13D2">
        <w:rPr>
          <w:szCs w:val="28"/>
        </w:rPr>
        <w:t>or</w:t>
      </w:r>
      <w:r w:rsidRPr="008D13D2">
        <w:rPr>
          <w:spacing w:val="12"/>
          <w:szCs w:val="28"/>
        </w:rPr>
        <w:t xml:space="preserve"> </w:t>
      </w:r>
      <w:r w:rsidRPr="008D13D2">
        <w:rPr>
          <w:szCs w:val="28"/>
        </w:rPr>
        <w:t>partial</w:t>
      </w:r>
      <w:r w:rsidRPr="008D13D2">
        <w:rPr>
          <w:spacing w:val="12"/>
          <w:szCs w:val="28"/>
        </w:rPr>
        <w:t xml:space="preserve"> </w:t>
      </w:r>
      <w:r w:rsidRPr="008D13D2">
        <w:rPr>
          <w:szCs w:val="28"/>
        </w:rPr>
        <w:t>demolition</w:t>
      </w:r>
      <w:r w:rsidRPr="008D13D2">
        <w:rPr>
          <w:spacing w:val="12"/>
          <w:szCs w:val="28"/>
        </w:rPr>
        <w:t xml:space="preserve"> </w:t>
      </w:r>
      <w:r w:rsidRPr="008D13D2">
        <w:rPr>
          <w:szCs w:val="28"/>
        </w:rPr>
        <w:t>or</w:t>
      </w:r>
      <w:r w:rsidRPr="008D13D2">
        <w:rPr>
          <w:spacing w:val="12"/>
          <w:szCs w:val="28"/>
        </w:rPr>
        <w:t xml:space="preserve"> </w:t>
      </w:r>
      <w:r w:rsidRPr="008D13D2">
        <w:rPr>
          <w:szCs w:val="28"/>
        </w:rPr>
        <w:t>removal</w:t>
      </w:r>
      <w:r w:rsidRPr="008D13D2">
        <w:rPr>
          <w:spacing w:val="12"/>
          <w:szCs w:val="28"/>
        </w:rPr>
        <w:t xml:space="preserve"> </w:t>
      </w:r>
      <w:r w:rsidRPr="008D13D2">
        <w:rPr>
          <w:szCs w:val="28"/>
        </w:rPr>
        <w:t>of</w:t>
      </w:r>
      <w:r w:rsidRPr="008D13D2">
        <w:rPr>
          <w:spacing w:val="12"/>
          <w:szCs w:val="28"/>
        </w:rPr>
        <w:t xml:space="preserve"> </w:t>
      </w:r>
      <w:r w:rsidRPr="008D13D2">
        <w:rPr>
          <w:szCs w:val="28"/>
        </w:rPr>
        <w:t>buildings</w:t>
      </w:r>
      <w:r w:rsidRPr="008D13D2">
        <w:rPr>
          <w:spacing w:val="12"/>
          <w:szCs w:val="28"/>
        </w:rPr>
        <w:t xml:space="preserve"> </w:t>
      </w:r>
      <w:r w:rsidRPr="008D13D2">
        <w:rPr>
          <w:szCs w:val="28"/>
        </w:rPr>
        <w:t>and</w:t>
      </w:r>
      <w:r w:rsidRPr="008D13D2">
        <w:rPr>
          <w:spacing w:val="12"/>
          <w:szCs w:val="28"/>
        </w:rPr>
        <w:t xml:space="preserve"> </w:t>
      </w:r>
      <w:r w:rsidRPr="008D13D2">
        <w:rPr>
          <w:spacing w:val="-2"/>
          <w:szCs w:val="28"/>
        </w:rPr>
        <w:t>structures.</w:t>
      </w:r>
    </w:p>
    <w:p w14:paraId="3A9A2EC8" w14:textId="77777777" w:rsidR="00FF7069" w:rsidRPr="008D13D2" w:rsidRDefault="00E924E9" w:rsidP="00072C91">
      <w:pPr>
        <w:pStyle w:val="ListParagraph"/>
        <w:numPr>
          <w:ilvl w:val="0"/>
          <w:numId w:val="9"/>
        </w:numPr>
        <w:tabs>
          <w:tab w:val="left" w:pos="579"/>
          <w:tab w:val="left" w:pos="580"/>
        </w:tabs>
        <w:spacing w:before="108"/>
        <w:rPr>
          <w:szCs w:val="28"/>
        </w:rPr>
      </w:pPr>
      <w:r w:rsidRPr="008D13D2">
        <w:rPr>
          <w:szCs w:val="28"/>
        </w:rPr>
        <w:t>Minor</w:t>
      </w:r>
      <w:r w:rsidRPr="008D13D2">
        <w:rPr>
          <w:spacing w:val="7"/>
          <w:szCs w:val="28"/>
        </w:rPr>
        <w:t xml:space="preserve"> </w:t>
      </w:r>
      <w:r w:rsidRPr="008D13D2">
        <w:rPr>
          <w:szCs w:val="28"/>
        </w:rPr>
        <w:t>alterations</w:t>
      </w:r>
      <w:r w:rsidRPr="008D13D2">
        <w:rPr>
          <w:spacing w:val="8"/>
          <w:szCs w:val="28"/>
        </w:rPr>
        <w:t xml:space="preserve"> </w:t>
      </w:r>
      <w:r w:rsidRPr="008D13D2">
        <w:rPr>
          <w:szCs w:val="28"/>
        </w:rPr>
        <w:t>to</w:t>
      </w:r>
      <w:r w:rsidRPr="008D13D2">
        <w:rPr>
          <w:spacing w:val="7"/>
          <w:szCs w:val="28"/>
        </w:rPr>
        <w:t xml:space="preserve"> </w:t>
      </w:r>
      <w:r w:rsidRPr="008D13D2">
        <w:rPr>
          <w:szCs w:val="28"/>
        </w:rPr>
        <w:t>existing</w:t>
      </w:r>
      <w:r w:rsidRPr="008D13D2">
        <w:rPr>
          <w:spacing w:val="7"/>
          <w:szCs w:val="28"/>
        </w:rPr>
        <w:t xml:space="preserve"> </w:t>
      </w:r>
      <w:r w:rsidRPr="008D13D2">
        <w:rPr>
          <w:szCs w:val="28"/>
        </w:rPr>
        <w:t>site</w:t>
      </w:r>
      <w:r w:rsidRPr="008D13D2">
        <w:rPr>
          <w:spacing w:val="8"/>
          <w:szCs w:val="28"/>
        </w:rPr>
        <w:t xml:space="preserve"> </w:t>
      </w:r>
      <w:r w:rsidRPr="008D13D2">
        <w:rPr>
          <w:szCs w:val="28"/>
        </w:rPr>
        <w:t>activities</w:t>
      </w:r>
      <w:r w:rsidRPr="008D13D2">
        <w:rPr>
          <w:spacing w:val="8"/>
          <w:szCs w:val="28"/>
        </w:rPr>
        <w:t xml:space="preserve"> </w:t>
      </w:r>
      <w:r w:rsidRPr="008D13D2">
        <w:rPr>
          <w:szCs w:val="28"/>
        </w:rPr>
        <w:t>or</w:t>
      </w:r>
      <w:r w:rsidRPr="008D13D2">
        <w:rPr>
          <w:spacing w:val="8"/>
          <w:szCs w:val="28"/>
        </w:rPr>
        <w:t xml:space="preserve"> </w:t>
      </w:r>
      <w:r w:rsidRPr="008D13D2">
        <w:rPr>
          <w:szCs w:val="28"/>
        </w:rPr>
        <w:t>land</w:t>
      </w:r>
      <w:r w:rsidRPr="008D13D2">
        <w:rPr>
          <w:spacing w:val="8"/>
          <w:szCs w:val="28"/>
        </w:rPr>
        <w:t xml:space="preserve"> </w:t>
      </w:r>
      <w:r w:rsidRPr="008D13D2">
        <w:rPr>
          <w:spacing w:val="-2"/>
          <w:szCs w:val="28"/>
        </w:rPr>
        <w:t>condition:</w:t>
      </w:r>
    </w:p>
    <w:p w14:paraId="3A9A2EC9" w14:textId="77777777" w:rsidR="00FF7069" w:rsidRPr="008D13D2" w:rsidRDefault="00E924E9" w:rsidP="00072C91">
      <w:pPr>
        <w:pStyle w:val="ListParagraph"/>
        <w:numPr>
          <w:ilvl w:val="1"/>
          <w:numId w:val="9"/>
        </w:numPr>
        <w:tabs>
          <w:tab w:val="left" w:pos="1044"/>
          <w:tab w:val="left" w:pos="1045"/>
        </w:tabs>
        <w:spacing w:before="108" w:line="278" w:lineRule="auto"/>
        <w:ind w:right="312"/>
      </w:pPr>
      <w:r w:rsidRPr="008D13D2">
        <w:rPr>
          <w:szCs w:val="28"/>
        </w:rPr>
        <w:t xml:space="preserve">The replacement of fuel storage tanks and ancillary equipment works within service stations in accordance with the National Environmental Standards for Assessing and </w:t>
      </w:r>
      <w:r w:rsidRPr="008D13D2">
        <w:t>Managing Contaminants in Soil to Protect Human Health Regulations 2011; or</w:t>
      </w:r>
    </w:p>
    <w:p w14:paraId="3A9A2ECB" w14:textId="2832480D" w:rsidR="00FF7069" w:rsidRPr="008D13D2" w:rsidRDefault="00E924E9" w:rsidP="00072C91">
      <w:pPr>
        <w:pStyle w:val="ListParagraph"/>
        <w:numPr>
          <w:ilvl w:val="1"/>
          <w:numId w:val="9"/>
        </w:numPr>
        <w:tabs>
          <w:tab w:val="left" w:pos="1044"/>
          <w:tab w:val="left" w:pos="1045"/>
        </w:tabs>
        <w:spacing w:line="207" w:lineRule="exact"/>
      </w:pPr>
      <w:r w:rsidRPr="008D13D2">
        <w:t>Change</w:t>
      </w:r>
      <w:r w:rsidRPr="008D13D2">
        <w:rPr>
          <w:spacing w:val="2"/>
        </w:rPr>
        <w:t xml:space="preserve"> </w:t>
      </w:r>
      <w:r w:rsidRPr="008D13D2">
        <w:t>to</w:t>
      </w:r>
      <w:r w:rsidRPr="008D13D2">
        <w:rPr>
          <w:spacing w:val="2"/>
        </w:rPr>
        <w:t xml:space="preserve"> </w:t>
      </w:r>
      <w:r w:rsidRPr="008D13D2">
        <w:t>layout</w:t>
      </w:r>
      <w:r w:rsidRPr="008D13D2">
        <w:rPr>
          <w:spacing w:val="2"/>
        </w:rPr>
        <w:t xml:space="preserve"> </w:t>
      </w:r>
      <w:r w:rsidRPr="008D13D2">
        <w:t>or</w:t>
      </w:r>
      <w:r w:rsidRPr="008D13D2">
        <w:rPr>
          <w:spacing w:val="2"/>
        </w:rPr>
        <w:t xml:space="preserve"> </w:t>
      </w:r>
      <w:r w:rsidRPr="008D13D2">
        <w:t>configuration</w:t>
      </w:r>
      <w:r w:rsidRPr="008D13D2">
        <w:rPr>
          <w:spacing w:val="2"/>
        </w:rPr>
        <w:t xml:space="preserve"> </w:t>
      </w:r>
      <w:r w:rsidRPr="008D13D2">
        <w:t>of</w:t>
      </w:r>
      <w:r w:rsidRPr="008D13D2">
        <w:rPr>
          <w:spacing w:val="2"/>
        </w:rPr>
        <w:t xml:space="preserve"> </w:t>
      </w:r>
      <w:r w:rsidRPr="008D13D2">
        <w:t>existing</w:t>
      </w:r>
      <w:r w:rsidRPr="008D13D2">
        <w:rPr>
          <w:spacing w:val="2"/>
        </w:rPr>
        <w:t xml:space="preserve"> </w:t>
      </w:r>
      <w:r w:rsidRPr="008D13D2">
        <w:t>car</w:t>
      </w:r>
      <w:r w:rsidRPr="008D13D2">
        <w:rPr>
          <w:spacing w:val="2"/>
        </w:rPr>
        <w:t xml:space="preserve"> </w:t>
      </w:r>
      <w:r w:rsidRPr="008D13D2">
        <w:t>parks</w:t>
      </w:r>
      <w:r w:rsidRPr="008D13D2">
        <w:rPr>
          <w:spacing w:val="2"/>
        </w:rPr>
        <w:t xml:space="preserve"> </w:t>
      </w:r>
      <w:r w:rsidRPr="008D13D2">
        <w:t>or</w:t>
      </w:r>
      <w:r w:rsidRPr="008D13D2">
        <w:rPr>
          <w:spacing w:val="2"/>
        </w:rPr>
        <w:t xml:space="preserve"> </w:t>
      </w:r>
      <w:r w:rsidRPr="008D13D2">
        <w:t>existing</w:t>
      </w:r>
      <w:r w:rsidRPr="008D13D2">
        <w:rPr>
          <w:spacing w:val="2"/>
        </w:rPr>
        <w:t xml:space="preserve"> </w:t>
      </w:r>
      <w:r w:rsidRPr="008D13D2">
        <w:t>drive­</w:t>
      </w:r>
      <w:r w:rsidRPr="008D13D2">
        <w:rPr>
          <w:spacing w:val="2"/>
        </w:rPr>
        <w:t xml:space="preserve"> </w:t>
      </w:r>
      <w:r w:rsidRPr="008D13D2">
        <w:t>through</w:t>
      </w:r>
      <w:r w:rsidRPr="008D13D2">
        <w:rPr>
          <w:spacing w:val="3"/>
        </w:rPr>
        <w:t xml:space="preserve"> </w:t>
      </w:r>
      <w:r w:rsidRPr="008D13D2">
        <w:rPr>
          <w:spacing w:val="-2"/>
        </w:rPr>
        <w:t>facility.</w:t>
      </w:r>
    </w:p>
    <w:p w14:paraId="3A9A2ECC" w14:textId="77777777" w:rsidR="00FF7069" w:rsidRPr="008D13D2" w:rsidRDefault="00FF7069">
      <w:pPr>
        <w:pStyle w:val="BodyText"/>
        <w:spacing w:before="2"/>
        <w:rPr>
          <w:sz w:val="21"/>
        </w:rPr>
      </w:pPr>
    </w:p>
    <w:p w14:paraId="3A9A2ECD" w14:textId="2DA3875E" w:rsidR="00FF7069" w:rsidRPr="008D13D2" w:rsidRDefault="00E924E9">
      <w:pPr>
        <w:pStyle w:val="Heading3"/>
        <w:tabs>
          <w:tab w:val="left" w:pos="1929"/>
        </w:tabs>
        <w:spacing w:before="0"/>
        <w:ind w:left="100" w:firstLine="0"/>
        <w:rPr>
          <w:spacing w:val="-2"/>
        </w:rPr>
      </w:pPr>
      <w:r w:rsidRPr="008D13D2">
        <w:t>5B</w:t>
      </w:r>
      <w:r w:rsidRPr="008D13D2">
        <w:rPr>
          <w:spacing w:val="-1"/>
        </w:rPr>
        <w:t xml:space="preserve"> </w:t>
      </w:r>
      <w:r w:rsidRPr="008D13D2">
        <w:rPr>
          <w:spacing w:val="-2"/>
        </w:rPr>
        <w:t>2.2.1.1</w:t>
      </w:r>
      <w:r w:rsidRPr="008D13D2">
        <w:tab/>
        <w:t>Area</w:t>
      </w:r>
      <w:r w:rsidRPr="008D13D2">
        <w:rPr>
          <w:spacing w:val="10"/>
        </w:rPr>
        <w:t xml:space="preserve"> </w:t>
      </w:r>
      <w:r w:rsidRPr="008D13D2">
        <w:t>2</w:t>
      </w:r>
      <w:r w:rsidRPr="008D13D2">
        <w:rPr>
          <w:spacing w:val="12"/>
        </w:rPr>
        <w:t xml:space="preserve"> </w:t>
      </w:r>
      <w:r w:rsidRPr="008D13D2">
        <w:t>Permitted</w:t>
      </w:r>
      <w:r w:rsidRPr="008D13D2">
        <w:rPr>
          <w:spacing w:val="12"/>
        </w:rPr>
        <w:t xml:space="preserve"> </w:t>
      </w:r>
      <w:r w:rsidRPr="008D13D2">
        <w:t>Activities</w:t>
      </w:r>
      <w:r w:rsidRPr="008D13D2">
        <w:rPr>
          <w:spacing w:val="12"/>
        </w:rPr>
        <w:t xml:space="preserve"> </w:t>
      </w:r>
      <w:r w:rsidRPr="008D13D2">
        <w:t>­</w:t>
      </w:r>
      <w:r w:rsidRPr="008D13D2">
        <w:rPr>
          <w:spacing w:val="12"/>
        </w:rPr>
        <w:t xml:space="preserve"> </w:t>
      </w:r>
      <w:r w:rsidRPr="008D13D2">
        <w:rPr>
          <w:spacing w:val="-2"/>
        </w:rPr>
        <w:t>Conditions</w:t>
      </w:r>
    </w:p>
    <w:p w14:paraId="758CF60A" w14:textId="3BC7D61E" w:rsidR="00C33E01" w:rsidRPr="008D13D2" w:rsidRDefault="00C33E01">
      <w:pPr>
        <w:pStyle w:val="Heading3"/>
        <w:tabs>
          <w:tab w:val="left" w:pos="1929"/>
        </w:tabs>
        <w:spacing w:before="0"/>
        <w:ind w:left="100" w:firstLine="0"/>
        <w:rPr>
          <w:spacing w:val="-2"/>
        </w:rPr>
      </w:pPr>
    </w:p>
    <w:p w14:paraId="4EDDE2AE" w14:textId="3DB39561" w:rsidR="001E4F98" w:rsidRPr="008D13D2" w:rsidRDefault="002F2457" w:rsidP="00D26AA4">
      <w:pPr>
        <w:pStyle w:val="ADMENDMENT"/>
        <w:ind w:left="-284"/>
        <w:rPr>
          <w:rStyle w:val="normaltextrun"/>
          <w:sz w:val="22"/>
          <w:szCs w:val="22"/>
        </w:rPr>
      </w:pPr>
      <w:r w:rsidRPr="008D13D2">
        <w:rPr>
          <w:rStyle w:val="normaltextrun"/>
          <w:sz w:val="22"/>
          <w:szCs w:val="22"/>
        </w:rPr>
        <w:lastRenderedPageBreak/>
        <w:t xml:space="preserve">AMENDMENT 274 - </w:t>
      </w:r>
      <w:r w:rsidR="001E4F98" w:rsidRPr="008D13D2">
        <w:rPr>
          <w:rStyle w:val="normaltextrun"/>
          <w:sz w:val="22"/>
          <w:szCs w:val="22"/>
        </w:rPr>
        <w:t>Amend Permitted Activity Condition 5B 2.2.1.1(a) Maximum Height and Recession Plane of Buildings and Structures  </w:t>
      </w:r>
    </w:p>
    <w:p w14:paraId="314E0A7F" w14:textId="612B17EF" w:rsidR="001E4F98" w:rsidRPr="008D13D2" w:rsidRDefault="001E4F98" w:rsidP="00072C91">
      <w:pPr>
        <w:pStyle w:val="paragraph"/>
        <w:numPr>
          <w:ilvl w:val="0"/>
          <w:numId w:val="55"/>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 xml:space="preserve">Maximum Height and Recession Plane of Buildings and Structures: </w:t>
      </w:r>
      <w:r w:rsidRPr="008D13D2">
        <w:rPr>
          <w:rStyle w:val="normaltextrun"/>
          <w:rFonts w:ascii="Arial" w:hAnsi="Arial" w:cs="Arial"/>
          <w:strike/>
          <w:sz w:val="22"/>
          <w:szCs w:val="22"/>
        </w:rPr>
        <w:t>20.0m, with the following exceptions –</w:t>
      </w:r>
      <w:r w:rsidRPr="008D13D2">
        <w:rPr>
          <w:rStyle w:val="eop"/>
          <w:rFonts w:ascii="Arial" w:hAnsi="Arial" w:cs="Arial"/>
          <w:sz w:val="22"/>
          <w:szCs w:val="22"/>
        </w:rPr>
        <w:t> </w:t>
      </w:r>
    </w:p>
    <w:p w14:paraId="19F58973" w14:textId="77777777" w:rsidR="001E4F98" w:rsidRPr="008D13D2" w:rsidRDefault="001E4F98" w:rsidP="00072C91">
      <w:pPr>
        <w:pStyle w:val="paragraph"/>
        <w:numPr>
          <w:ilvl w:val="0"/>
          <w:numId w:val="23"/>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trike/>
          <w:sz w:val="22"/>
          <w:szCs w:val="22"/>
        </w:rPr>
        <w:t xml:space="preserve">12.0m on the road front boundary of Jackson Street, Hutt </w:t>
      </w:r>
      <w:proofErr w:type="gramStart"/>
      <w:r w:rsidRPr="008D13D2">
        <w:rPr>
          <w:rStyle w:val="normaltextrun"/>
          <w:rFonts w:ascii="Arial" w:hAnsi="Arial" w:cs="Arial"/>
          <w:strike/>
          <w:sz w:val="22"/>
          <w:szCs w:val="22"/>
        </w:rPr>
        <w:t>Road</w:t>
      </w:r>
      <w:proofErr w:type="gramEnd"/>
      <w:r w:rsidRPr="008D13D2">
        <w:rPr>
          <w:rStyle w:val="normaltextrun"/>
          <w:rFonts w:ascii="Arial" w:hAnsi="Arial" w:cs="Arial"/>
          <w:strike/>
          <w:sz w:val="22"/>
          <w:szCs w:val="22"/>
        </w:rPr>
        <w:t xml:space="preserve"> and The Esplanade with a recession plane of 45° sloping inwards up to the permitted height in (ii)</w:t>
      </w:r>
      <w:r w:rsidRPr="008D13D2">
        <w:rPr>
          <w:rStyle w:val="normaltextrun"/>
          <w:rFonts w:ascii="Arial" w:hAnsi="Arial" w:cs="Arial"/>
          <w:strike/>
          <w:sz w:val="22"/>
          <w:szCs w:val="22"/>
        </w:rPr>
        <w:softHyphen/>
        <w:t>(iv) below;</w:t>
      </w:r>
      <w:r w:rsidRPr="008D13D2">
        <w:rPr>
          <w:rStyle w:val="eop"/>
          <w:rFonts w:ascii="Arial" w:hAnsi="Arial" w:cs="Arial"/>
          <w:sz w:val="22"/>
          <w:szCs w:val="22"/>
        </w:rPr>
        <w:t> </w:t>
      </w:r>
    </w:p>
    <w:p w14:paraId="7BA6B60C" w14:textId="77777777" w:rsidR="001E4F98" w:rsidRPr="008D13D2" w:rsidRDefault="001E4F98" w:rsidP="00072C91">
      <w:pPr>
        <w:pStyle w:val="paragraph"/>
        <w:numPr>
          <w:ilvl w:val="0"/>
          <w:numId w:val="24"/>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trike/>
          <w:sz w:val="22"/>
          <w:szCs w:val="22"/>
        </w:rPr>
        <w:t>12.0m for properties abutting a General Residential Area;</w:t>
      </w:r>
      <w:r w:rsidRPr="008D13D2">
        <w:rPr>
          <w:rStyle w:val="eop"/>
          <w:rFonts w:ascii="Arial" w:hAnsi="Arial" w:cs="Arial"/>
          <w:sz w:val="22"/>
          <w:szCs w:val="22"/>
        </w:rPr>
        <w:t> </w:t>
      </w:r>
    </w:p>
    <w:p w14:paraId="45A2F02E" w14:textId="77777777" w:rsidR="001E4F98" w:rsidRPr="008D13D2" w:rsidRDefault="001E4F98" w:rsidP="00072C91">
      <w:pPr>
        <w:pStyle w:val="paragraph"/>
        <w:numPr>
          <w:ilvl w:val="0"/>
          <w:numId w:val="25"/>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trike/>
          <w:sz w:val="22"/>
          <w:szCs w:val="22"/>
        </w:rPr>
        <w:t>14.0m for properties to the east of Victoria Street, except for those sites which abut the General Residential Activity Area;</w:t>
      </w:r>
      <w:r w:rsidRPr="008D13D2">
        <w:rPr>
          <w:rStyle w:val="eop"/>
          <w:rFonts w:ascii="Arial" w:hAnsi="Arial" w:cs="Arial"/>
          <w:sz w:val="22"/>
          <w:szCs w:val="22"/>
        </w:rPr>
        <w:t> </w:t>
      </w:r>
    </w:p>
    <w:p w14:paraId="16E4FE70" w14:textId="77777777" w:rsidR="001E4F98" w:rsidRPr="008D13D2" w:rsidRDefault="001E4F98" w:rsidP="00072C91">
      <w:pPr>
        <w:pStyle w:val="paragraph"/>
        <w:numPr>
          <w:ilvl w:val="0"/>
          <w:numId w:val="26"/>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trike/>
          <w:sz w:val="22"/>
          <w:szCs w:val="22"/>
        </w:rPr>
        <w:t>14.0m for properties on the north side of Jackson Street, between Victoria and Gear Streets.</w:t>
      </w:r>
      <w:r w:rsidRPr="008D13D2">
        <w:rPr>
          <w:rStyle w:val="eop"/>
          <w:rFonts w:ascii="Arial" w:hAnsi="Arial" w:cs="Arial"/>
          <w:sz w:val="22"/>
          <w:szCs w:val="22"/>
        </w:rPr>
        <w:t> </w:t>
      </w:r>
    </w:p>
    <w:p w14:paraId="6A01CD7A" w14:textId="77777777" w:rsidR="001E4F98" w:rsidRPr="008D13D2" w:rsidRDefault="001E4F98" w:rsidP="001E4F98">
      <w:pPr>
        <w:pStyle w:val="paragraph"/>
        <w:spacing w:before="0" w:beforeAutospacing="0" w:after="0" w:afterAutospacing="0"/>
        <w:ind w:left="705"/>
        <w:textAlignment w:val="baseline"/>
        <w:rPr>
          <w:rFonts w:ascii="Arial" w:hAnsi="Arial" w:cs="Arial"/>
          <w:sz w:val="22"/>
          <w:szCs w:val="22"/>
        </w:rPr>
      </w:pPr>
      <w:r w:rsidRPr="008D13D2">
        <w:rPr>
          <w:rStyle w:val="normaltextrun"/>
          <w:rFonts w:ascii="Arial" w:hAnsi="Arial" w:cs="Arial"/>
          <w:strike/>
          <w:sz w:val="22"/>
          <w:szCs w:val="22"/>
        </w:rPr>
        <w:t>The above height limits are illustrated in Appendix Petone Commercial 8 – Petone Commercial Activity Area 2.</w:t>
      </w:r>
      <w:r w:rsidRPr="008D13D2">
        <w:rPr>
          <w:rStyle w:val="eop"/>
          <w:rFonts w:ascii="Arial" w:hAnsi="Arial" w:cs="Arial"/>
          <w:sz w:val="22"/>
          <w:szCs w:val="22"/>
        </w:rPr>
        <w:t> </w:t>
      </w:r>
    </w:p>
    <w:p w14:paraId="6234A366" w14:textId="1D8C577C" w:rsidR="001E4F98" w:rsidRPr="008D13D2" w:rsidRDefault="001E4F98" w:rsidP="001E4F98">
      <w:pPr>
        <w:pStyle w:val="paragraph"/>
        <w:spacing w:before="0" w:beforeAutospacing="0" w:after="0" w:afterAutospacing="0"/>
        <w:ind w:left="705"/>
        <w:textAlignment w:val="baseline"/>
        <w:rPr>
          <w:rStyle w:val="eop"/>
          <w:rFonts w:ascii="Arial" w:hAnsi="Arial" w:cs="Arial"/>
          <w:sz w:val="22"/>
          <w:szCs w:val="22"/>
        </w:rPr>
      </w:pPr>
      <w:r w:rsidRPr="008D13D2">
        <w:rPr>
          <w:rStyle w:val="normaltextrun"/>
          <w:rFonts w:ascii="Arial" w:hAnsi="Arial" w:cs="Arial"/>
          <w:sz w:val="22"/>
          <w:szCs w:val="22"/>
          <w:u w:val="single"/>
        </w:rPr>
        <w:t>No limit, except areas shown on the District Plan Map as having a specific height control overlay, in which case the maximum height of that overlay applies.</w:t>
      </w:r>
      <w:r w:rsidRPr="008D13D2">
        <w:rPr>
          <w:rStyle w:val="eop"/>
          <w:rFonts w:ascii="Arial" w:hAnsi="Arial" w:cs="Arial"/>
          <w:sz w:val="22"/>
          <w:szCs w:val="22"/>
        </w:rPr>
        <w:t> </w:t>
      </w:r>
    </w:p>
    <w:p w14:paraId="2C04E04D" w14:textId="77777777" w:rsidR="002F2457" w:rsidRPr="008D13D2" w:rsidRDefault="002F2457" w:rsidP="001E4F98">
      <w:pPr>
        <w:pStyle w:val="paragraph"/>
        <w:spacing w:before="0" w:beforeAutospacing="0" w:after="0" w:afterAutospacing="0"/>
        <w:ind w:left="705"/>
        <w:textAlignment w:val="baseline"/>
        <w:rPr>
          <w:rFonts w:ascii="Arial" w:hAnsi="Arial" w:cs="Arial"/>
          <w:sz w:val="18"/>
          <w:szCs w:val="18"/>
        </w:rPr>
      </w:pPr>
    </w:p>
    <w:p w14:paraId="3A88250A" w14:textId="1D6DEF91" w:rsidR="001E4F98" w:rsidRPr="008D13D2" w:rsidRDefault="002F2457" w:rsidP="00D26AA4">
      <w:pPr>
        <w:pStyle w:val="ADMENDMENT"/>
        <w:ind w:left="-284"/>
        <w:rPr>
          <w:rStyle w:val="normaltextrun"/>
          <w:sz w:val="22"/>
          <w:szCs w:val="22"/>
        </w:rPr>
      </w:pPr>
      <w:r w:rsidRPr="008D13D2">
        <w:rPr>
          <w:rStyle w:val="normaltextrun"/>
          <w:sz w:val="22"/>
          <w:szCs w:val="22"/>
        </w:rPr>
        <w:t xml:space="preserve">AMENDMENT 275 - </w:t>
      </w:r>
      <w:r w:rsidR="001E4F98" w:rsidRPr="008D13D2">
        <w:rPr>
          <w:rStyle w:val="normaltextrun"/>
          <w:sz w:val="22"/>
          <w:szCs w:val="22"/>
        </w:rPr>
        <w:t>Delete Permitted Activity Condition 5B 2.2.1.1(b) Minimum Yard and Setback Requirements  </w:t>
      </w:r>
    </w:p>
    <w:p w14:paraId="1401C1B5" w14:textId="68125A6E" w:rsidR="001E4F98" w:rsidRPr="008D13D2" w:rsidRDefault="001E4F98" w:rsidP="00072C91">
      <w:pPr>
        <w:pStyle w:val="paragraph"/>
        <w:numPr>
          <w:ilvl w:val="0"/>
          <w:numId w:val="55"/>
        </w:numPr>
        <w:spacing w:before="0" w:beforeAutospacing="0" w:after="0" w:afterAutospacing="0"/>
        <w:textAlignment w:val="baseline"/>
        <w:rPr>
          <w:rFonts w:ascii="Arial" w:hAnsi="Arial" w:cs="Arial"/>
          <w:sz w:val="22"/>
          <w:szCs w:val="22"/>
        </w:rPr>
      </w:pPr>
      <w:r w:rsidRPr="008D13D2">
        <w:rPr>
          <w:rStyle w:val="normaltextrun"/>
          <w:rFonts w:ascii="Arial" w:hAnsi="Arial" w:cs="Arial"/>
          <w:strike/>
          <w:sz w:val="22"/>
          <w:szCs w:val="22"/>
        </w:rPr>
        <w:t>Minimum Yard and Setback Requirements:</w:t>
      </w:r>
      <w:r w:rsidRPr="008D13D2">
        <w:rPr>
          <w:rStyle w:val="eop"/>
          <w:rFonts w:ascii="Arial" w:hAnsi="Arial" w:cs="Arial"/>
          <w:sz w:val="22"/>
          <w:szCs w:val="22"/>
        </w:rPr>
        <w:t> </w:t>
      </w:r>
    </w:p>
    <w:p w14:paraId="227104C3" w14:textId="77777777" w:rsidR="001E4F98" w:rsidRPr="008D13D2" w:rsidRDefault="001E4F98" w:rsidP="00072C91">
      <w:pPr>
        <w:pStyle w:val="paragraph"/>
        <w:numPr>
          <w:ilvl w:val="0"/>
          <w:numId w:val="27"/>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trike/>
          <w:sz w:val="22"/>
          <w:szCs w:val="22"/>
        </w:rPr>
        <w:t xml:space="preserve">Buildings and structures on sites abutting an </w:t>
      </w:r>
      <w:proofErr w:type="spellStart"/>
      <w:r w:rsidRPr="008D13D2">
        <w:rPr>
          <w:rStyle w:val="normaltextrun"/>
          <w:rFonts w:ascii="Arial" w:hAnsi="Arial" w:cs="Arial"/>
          <w:strike/>
          <w:sz w:val="22"/>
          <w:szCs w:val="22"/>
        </w:rPr>
        <w:t>urupa</w:t>
      </w:r>
      <w:proofErr w:type="spellEnd"/>
      <w:r w:rsidRPr="008D13D2">
        <w:rPr>
          <w:rStyle w:val="normaltextrun"/>
          <w:rFonts w:ascii="Arial" w:hAnsi="Arial" w:cs="Arial"/>
          <w:strike/>
          <w:sz w:val="22"/>
          <w:szCs w:val="22"/>
        </w:rPr>
        <w:t xml:space="preserve"> shall have a minimum setback of 3m.</w:t>
      </w:r>
      <w:r w:rsidRPr="008D13D2">
        <w:rPr>
          <w:rStyle w:val="eop"/>
          <w:rFonts w:ascii="Arial" w:hAnsi="Arial" w:cs="Arial"/>
          <w:sz w:val="22"/>
          <w:szCs w:val="22"/>
        </w:rPr>
        <w:t> </w:t>
      </w:r>
    </w:p>
    <w:p w14:paraId="64D075AB" w14:textId="77777777" w:rsidR="001E4F98" w:rsidRPr="008D13D2" w:rsidRDefault="001E4F98" w:rsidP="00072C91">
      <w:pPr>
        <w:pStyle w:val="paragraph"/>
        <w:numPr>
          <w:ilvl w:val="0"/>
          <w:numId w:val="28"/>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trike/>
          <w:sz w:val="22"/>
          <w:szCs w:val="22"/>
        </w:rPr>
        <w:t>Buildings and structures on sites abutting a General Residential Activity Area shall have a minimum setback of 3.0m.</w:t>
      </w:r>
      <w:r w:rsidRPr="008D13D2">
        <w:rPr>
          <w:rStyle w:val="eop"/>
          <w:rFonts w:ascii="Arial" w:hAnsi="Arial" w:cs="Arial"/>
          <w:sz w:val="22"/>
          <w:szCs w:val="22"/>
        </w:rPr>
        <w:t> </w:t>
      </w:r>
    </w:p>
    <w:p w14:paraId="501C9ADE" w14:textId="541EA278" w:rsidR="00B926E1" w:rsidRPr="008D13D2" w:rsidRDefault="001E4F98" w:rsidP="00072C91">
      <w:pPr>
        <w:pStyle w:val="paragraph"/>
        <w:numPr>
          <w:ilvl w:val="0"/>
          <w:numId w:val="29"/>
        </w:numPr>
        <w:spacing w:before="0" w:beforeAutospacing="0" w:after="0" w:afterAutospacing="0"/>
        <w:ind w:left="1800" w:firstLine="0"/>
        <w:textAlignment w:val="baseline"/>
        <w:rPr>
          <w:rStyle w:val="eop"/>
          <w:rFonts w:ascii="Arial" w:hAnsi="Arial" w:cs="Arial"/>
          <w:sz w:val="22"/>
          <w:szCs w:val="22"/>
        </w:rPr>
      </w:pPr>
      <w:r w:rsidRPr="008D13D2">
        <w:rPr>
          <w:rStyle w:val="normaltextrun"/>
          <w:rFonts w:ascii="Arial" w:hAnsi="Arial" w:cs="Arial"/>
          <w:strike/>
          <w:sz w:val="22"/>
          <w:szCs w:val="22"/>
        </w:rPr>
        <w:t>Buildings and structures shall have a minimum setback of 10m from The Esplanade front road boundary, except for sites identified in Appendix Petone Commercial 7.</w:t>
      </w:r>
      <w:r w:rsidRPr="008D13D2">
        <w:rPr>
          <w:rStyle w:val="eop"/>
          <w:rFonts w:ascii="Arial" w:hAnsi="Arial" w:cs="Arial"/>
          <w:sz w:val="22"/>
          <w:szCs w:val="22"/>
        </w:rPr>
        <w:t> </w:t>
      </w:r>
    </w:p>
    <w:p w14:paraId="4B681B0B" w14:textId="63EED20A" w:rsidR="00B926E1" w:rsidRPr="008D13D2" w:rsidRDefault="00B926E1" w:rsidP="00072C91">
      <w:pPr>
        <w:pStyle w:val="ListParagraph"/>
        <w:widowControl/>
        <w:numPr>
          <w:ilvl w:val="0"/>
          <w:numId w:val="55"/>
        </w:numPr>
        <w:autoSpaceDE/>
        <w:autoSpaceDN/>
        <w:rPr>
          <w:rFonts w:eastAsia="Times New Roman"/>
          <w:b/>
          <w:bCs/>
          <w:sz w:val="18"/>
          <w:szCs w:val="18"/>
          <w:lang w:val="en-NZ" w:eastAsia="en-NZ"/>
        </w:rPr>
      </w:pPr>
      <w:r w:rsidRPr="008D13D2">
        <w:rPr>
          <w:szCs w:val="28"/>
        </w:rPr>
        <w:t>Verandahs,</w:t>
      </w:r>
      <w:r w:rsidRPr="008D13D2">
        <w:rPr>
          <w:spacing w:val="13"/>
          <w:szCs w:val="28"/>
        </w:rPr>
        <w:t xml:space="preserve"> </w:t>
      </w:r>
      <w:r w:rsidRPr="008D13D2">
        <w:rPr>
          <w:szCs w:val="28"/>
        </w:rPr>
        <w:t>Building</w:t>
      </w:r>
      <w:r w:rsidRPr="008D13D2">
        <w:rPr>
          <w:spacing w:val="15"/>
          <w:szCs w:val="28"/>
        </w:rPr>
        <w:t xml:space="preserve"> </w:t>
      </w:r>
      <w:r w:rsidRPr="008D13D2">
        <w:rPr>
          <w:szCs w:val="28"/>
        </w:rPr>
        <w:t>Frontages</w:t>
      </w:r>
      <w:r w:rsidRPr="008D13D2">
        <w:rPr>
          <w:spacing w:val="15"/>
          <w:szCs w:val="28"/>
        </w:rPr>
        <w:t xml:space="preserve"> </w:t>
      </w:r>
      <w:r w:rsidRPr="008D13D2">
        <w:rPr>
          <w:szCs w:val="28"/>
        </w:rPr>
        <w:t>and</w:t>
      </w:r>
      <w:r w:rsidRPr="008D13D2">
        <w:rPr>
          <w:spacing w:val="16"/>
          <w:szCs w:val="28"/>
        </w:rPr>
        <w:t xml:space="preserve"> </w:t>
      </w:r>
      <w:r w:rsidRPr="008D13D2">
        <w:rPr>
          <w:szCs w:val="28"/>
        </w:rPr>
        <w:t>Display</w:t>
      </w:r>
      <w:r w:rsidRPr="008D13D2">
        <w:rPr>
          <w:spacing w:val="15"/>
          <w:szCs w:val="28"/>
        </w:rPr>
        <w:t xml:space="preserve"> </w:t>
      </w:r>
      <w:r w:rsidRPr="008D13D2">
        <w:rPr>
          <w:szCs w:val="28"/>
        </w:rPr>
        <w:t>Windows</w:t>
      </w:r>
      <w:r w:rsidRPr="008D13D2">
        <w:rPr>
          <w:spacing w:val="15"/>
          <w:szCs w:val="28"/>
        </w:rPr>
        <w:t xml:space="preserve"> </w:t>
      </w:r>
      <w:r w:rsidRPr="008D13D2">
        <w:rPr>
          <w:szCs w:val="28"/>
        </w:rPr>
        <w:t>on</w:t>
      </w:r>
      <w:r w:rsidRPr="008D13D2">
        <w:rPr>
          <w:spacing w:val="15"/>
          <w:szCs w:val="28"/>
        </w:rPr>
        <w:t xml:space="preserve"> </w:t>
      </w:r>
      <w:r w:rsidRPr="008D13D2">
        <w:rPr>
          <w:szCs w:val="28"/>
        </w:rPr>
        <w:t>Jackson</w:t>
      </w:r>
      <w:r w:rsidRPr="008D13D2">
        <w:rPr>
          <w:spacing w:val="16"/>
          <w:szCs w:val="28"/>
        </w:rPr>
        <w:t xml:space="preserve"> </w:t>
      </w:r>
      <w:r w:rsidRPr="008D13D2">
        <w:rPr>
          <w:spacing w:val="-2"/>
          <w:szCs w:val="28"/>
        </w:rPr>
        <w:t>Street:</w:t>
      </w:r>
    </w:p>
    <w:p w14:paraId="73E2525B" w14:textId="77777777" w:rsidR="00B926E1" w:rsidRPr="008D13D2" w:rsidRDefault="00B926E1" w:rsidP="00B926E1">
      <w:pPr>
        <w:pStyle w:val="BodyText"/>
        <w:spacing w:before="108"/>
        <w:ind w:left="580"/>
        <w:rPr>
          <w:sz w:val="22"/>
          <w:szCs w:val="22"/>
        </w:rPr>
      </w:pPr>
      <w:r w:rsidRPr="008D13D2">
        <w:rPr>
          <w:sz w:val="22"/>
          <w:szCs w:val="22"/>
        </w:rPr>
        <w:t>For</w:t>
      </w:r>
      <w:r w:rsidRPr="008D13D2">
        <w:rPr>
          <w:spacing w:val="6"/>
          <w:sz w:val="22"/>
          <w:szCs w:val="22"/>
        </w:rPr>
        <w:t xml:space="preserve"> </w:t>
      </w:r>
      <w:r w:rsidRPr="008D13D2">
        <w:rPr>
          <w:sz w:val="22"/>
          <w:szCs w:val="22"/>
        </w:rPr>
        <w:t>sites</w:t>
      </w:r>
      <w:r w:rsidRPr="008D13D2">
        <w:rPr>
          <w:spacing w:val="8"/>
          <w:sz w:val="22"/>
          <w:szCs w:val="22"/>
        </w:rPr>
        <w:t xml:space="preserve"> </w:t>
      </w:r>
      <w:r w:rsidRPr="008D13D2">
        <w:rPr>
          <w:sz w:val="22"/>
          <w:szCs w:val="22"/>
        </w:rPr>
        <w:t>fronting</w:t>
      </w:r>
      <w:r w:rsidRPr="008D13D2">
        <w:rPr>
          <w:spacing w:val="7"/>
          <w:sz w:val="22"/>
          <w:szCs w:val="22"/>
        </w:rPr>
        <w:t xml:space="preserve"> </w:t>
      </w:r>
      <w:r w:rsidRPr="008D13D2">
        <w:rPr>
          <w:sz w:val="22"/>
          <w:szCs w:val="22"/>
        </w:rPr>
        <w:t>Jackson</w:t>
      </w:r>
      <w:r w:rsidRPr="008D13D2">
        <w:rPr>
          <w:spacing w:val="8"/>
          <w:sz w:val="22"/>
          <w:szCs w:val="22"/>
        </w:rPr>
        <w:t xml:space="preserve"> </w:t>
      </w:r>
      <w:r w:rsidRPr="008D13D2">
        <w:rPr>
          <w:spacing w:val="-2"/>
          <w:sz w:val="22"/>
          <w:szCs w:val="22"/>
        </w:rPr>
        <w:t>Street:</w:t>
      </w:r>
    </w:p>
    <w:p w14:paraId="4C7E5356" w14:textId="77777777" w:rsidR="00B926E1" w:rsidRPr="008D13D2" w:rsidRDefault="00B926E1" w:rsidP="00072C91">
      <w:pPr>
        <w:pStyle w:val="ListParagraph"/>
        <w:numPr>
          <w:ilvl w:val="1"/>
          <w:numId w:val="8"/>
        </w:numPr>
        <w:tabs>
          <w:tab w:val="left" w:pos="1044"/>
          <w:tab w:val="left" w:pos="1045"/>
        </w:tabs>
        <w:spacing w:before="33" w:line="278" w:lineRule="auto"/>
        <w:ind w:right="187"/>
        <w:rPr>
          <w:szCs w:val="28"/>
        </w:rPr>
      </w:pPr>
      <w:r w:rsidRPr="008D13D2">
        <w:rPr>
          <w:szCs w:val="28"/>
        </w:rPr>
        <w:t>All buildings shall be built to the front boundary of the site and have display windows along the frontage. The</w:t>
      </w:r>
      <w:r w:rsidRPr="008D13D2">
        <w:rPr>
          <w:spacing w:val="25"/>
          <w:szCs w:val="28"/>
        </w:rPr>
        <w:t xml:space="preserve"> </w:t>
      </w:r>
      <w:r w:rsidRPr="008D13D2">
        <w:rPr>
          <w:szCs w:val="28"/>
        </w:rPr>
        <w:t>ground</w:t>
      </w:r>
      <w:r w:rsidRPr="008D13D2">
        <w:rPr>
          <w:spacing w:val="25"/>
          <w:szCs w:val="28"/>
        </w:rPr>
        <w:t xml:space="preserve"> </w:t>
      </w:r>
      <w:r w:rsidRPr="008D13D2">
        <w:rPr>
          <w:szCs w:val="28"/>
        </w:rPr>
        <w:t>floor</w:t>
      </w:r>
      <w:r w:rsidRPr="008D13D2">
        <w:rPr>
          <w:spacing w:val="25"/>
          <w:szCs w:val="28"/>
        </w:rPr>
        <w:t xml:space="preserve"> </w:t>
      </w:r>
      <w:r w:rsidRPr="008D13D2">
        <w:rPr>
          <w:szCs w:val="28"/>
        </w:rPr>
        <w:t>façade</w:t>
      </w:r>
      <w:r w:rsidRPr="008D13D2">
        <w:rPr>
          <w:spacing w:val="25"/>
          <w:szCs w:val="28"/>
        </w:rPr>
        <w:t xml:space="preserve"> </w:t>
      </w:r>
      <w:r w:rsidRPr="008D13D2">
        <w:rPr>
          <w:szCs w:val="28"/>
        </w:rPr>
        <w:t>surface</w:t>
      </w:r>
      <w:r w:rsidRPr="008D13D2">
        <w:rPr>
          <w:spacing w:val="25"/>
          <w:szCs w:val="28"/>
        </w:rPr>
        <w:t xml:space="preserve"> </w:t>
      </w:r>
      <w:r w:rsidRPr="008D13D2">
        <w:rPr>
          <w:szCs w:val="28"/>
        </w:rPr>
        <w:t>shall</w:t>
      </w:r>
      <w:r w:rsidRPr="008D13D2">
        <w:rPr>
          <w:spacing w:val="25"/>
          <w:szCs w:val="28"/>
        </w:rPr>
        <w:t xml:space="preserve"> </w:t>
      </w:r>
      <w:r w:rsidRPr="008D13D2">
        <w:rPr>
          <w:szCs w:val="28"/>
        </w:rPr>
        <w:t>have</w:t>
      </w:r>
      <w:r w:rsidRPr="008D13D2">
        <w:rPr>
          <w:spacing w:val="25"/>
          <w:szCs w:val="28"/>
        </w:rPr>
        <w:t xml:space="preserve"> </w:t>
      </w:r>
      <w:r w:rsidRPr="008D13D2">
        <w:rPr>
          <w:szCs w:val="28"/>
        </w:rPr>
        <w:t>a</w:t>
      </w:r>
      <w:r w:rsidRPr="008D13D2">
        <w:rPr>
          <w:spacing w:val="25"/>
          <w:szCs w:val="28"/>
        </w:rPr>
        <w:t xml:space="preserve"> </w:t>
      </w:r>
      <w:r w:rsidRPr="008D13D2">
        <w:rPr>
          <w:szCs w:val="28"/>
        </w:rPr>
        <w:t>minimum</w:t>
      </w:r>
      <w:r w:rsidRPr="008D13D2">
        <w:rPr>
          <w:spacing w:val="25"/>
          <w:szCs w:val="28"/>
        </w:rPr>
        <w:t xml:space="preserve"> </w:t>
      </w:r>
      <w:r w:rsidRPr="008D13D2">
        <w:rPr>
          <w:szCs w:val="28"/>
        </w:rPr>
        <w:t>of</w:t>
      </w:r>
      <w:r w:rsidRPr="008D13D2">
        <w:rPr>
          <w:spacing w:val="25"/>
          <w:szCs w:val="28"/>
        </w:rPr>
        <w:t xml:space="preserve"> </w:t>
      </w:r>
      <w:r w:rsidRPr="008D13D2">
        <w:rPr>
          <w:szCs w:val="28"/>
        </w:rPr>
        <w:t>60%</w:t>
      </w:r>
      <w:r w:rsidRPr="008D13D2">
        <w:rPr>
          <w:spacing w:val="25"/>
          <w:szCs w:val="28"/>
        </w:rPr>
        <w:t xml:space="preserve"> </w:t>
      </w:r>
      <w:r w:rsidRPr="008D13D2">
        <w:rPr>
          <w:szCs w:val="28"/>
        </w:rPr>
        <w:t>transparent</w:t>
      </w:r>
      <w:r w:rsidRPr="008D13D2">
        <w:rPr>
          <w:spacing w:val="25"/>
          <w:szCs w:val="28"/>
        </w:rPr>
        <w:t xml:space="preserve"> </w:t>
      </w:r>
      <w:r w:rsidRPr="008D13D2">
        <w:rPr>
          <w:szCs w:val="28"/>
        </w:rPr>
        <w:t>glass</w:t>
      </w:r>
      <w:r w:rsidRPr="008D13D2">
        <w:rPr>
          <w:spacing w:val="25"/>
          <w:szCs w:val="28"/>
        </w:rPr>
        <w:t xml:space="preserve"> </w:t>
      </w:r>
      <w:r w:rsidRPr="008D13D2">
        <w:rPr>
          <w:szCs w:val="28"/>
        </w:rPr>
        <w:t>display</w:t>
      </w:r>
      <w:r w:rsidRPr="008D13D2">
        <w:rPr>
          <w:spacing w:val="25"/>
          <w:szCs w:val="28"/>
        </w:rPr>
        <w:t xml:space="preserve"> </w:t>
      </w:r>
      <w:r w:rsidRPr="008D13D2">
        <w:rPr>
          <w:szCs w:val="28"/>
        </w:rPr>
        <w:t>windows.</w:t>
      </w:r>
    </w:p>
    <w:p w14:paraId="254FE1D6" w14:textId="77777777" w:rsidR="00B926E1" w:rsidRPr="008D13D2" w:rsidRDefault="00B926E1" w:rsidP="00072C91">
      <w:pPr>
        <w:pStyle w:val="ListParagraph"/>
        <w:numPr>
          <w:ilvl w:val="1"/>
          <w:numId w:val="8"/>
        </w:numPr>
        <w:tabs>
          <w:tab w:val="left" w:pos="1044"/>
          <w:tab w:val="left" w:pos="1045"/>
        </w:tabs>
        <w:spacing w:line="278" w:lineRule="auto"/>
        <w:ind w:right="876"/>
        <w:rPr>
          <w:szCs w:val="28"/>
        </w:rPr>
      </w:pPr>
      <w:r w:rsidRPr="008D13D2">
        <w:rPr>
          <w:szCs w:val="28"/>
        </w:rPr>
        <w:t>Buildings and structures shall have a maximum ground floor street frontage width for individual occupiers of 30.0m.</w:t>
      </w:r>
    </w:p>
    <w:p w14:paraId="04978F2F" w14:textId="77777777" w:rsidR="00B926E1" w:rsidRPr="008D13D2" w:rsidRDefault="00B926E1" w:rsidP="00072C91">
      <w:pPr>
        <w:pStyle w:val="ListParagraph"/>
        <w:numPr>
          <w:ilvl w:val="1"/>
          <w:numId w:val="8"/>
        </w:numPr>
        <w:tabs>
          <w:tab w:val="left" w:pos="1044"/>
          <w:tab w:val="left" w:pos="1045"/>
        </w:tabs>
        <w:spacing w:line="278" w:lineRule="auto"/>
        <w:ind w:right="621"/>
        <w:rPr>
          <w:szCs w:val="28"/>
        </w:rPr>
      </w:pPr>
      <w:r w:rsidRPr="008D13D2">
        <w:rPr>
          <w:szCs w:val="28"/>
        </w:rPr>
        <w:t>Any parts of a building fronting Jackson Street shall have a verandah. The verandah shall meet the following requirements:</w:t>
      </w:r>
    </w:p>
    <w:p w14:paraId="455CB9A4" w14:textId="77777777" w:rsidR="00B926E1" w:rsidRPr="008D13D2" w:rsidRDefault="00B926E1" w:rsidP="00072C91">
      <w:pPr>
        <w:pStyle w:val="ListParagraph"/>
        <w:numPr>
          <w:ilvl w:val="2"/>
          <w:numId w:val="8"/>
        </w:numPr>
        <w:tabs>
          <w:tab w:val="left" w:pos="1524"/>
          <w:tab w:val="left" w:pos="1525"/>
        </w:tabs>
        <w:rPr>
          <w:szCs w:val="28"/>
        </w:rPr>
      </w:pPr>
      <w:r w:rsidRPr="008D13D2">
        <w:rPr>
          <w:szCs w:val="28"/>
        </w:rPr>
        <w:t>A</w:t>
      </w:r>
      <w:r w:rsidRPr="008D13D2">
        <w:rPr>
          <w:spacing w:val="4"/>
          <w:szCs w:val="28"/>
        </w:rPr>
        <w:t xml:space="preserve"> </w:t>
      </w:r>
      <w:r w:rsidRPr="008D13D2">
        <w:rPr>
          <w:szCs w:val="28"/>
        </w:rPr>
        <w:t>minimum</w:t>
      </w:r>
      <w:r w:rsidRPr="008D13D2">
        <w:rPr>
          <w:spacing w:val="7"/>
          <w:szCs w:val="28"/>
        </w:rPr>
        <w:t xml:space="preserve"> </w:t>
      </w:r>
      <w:r w:rsidRPr="008D13D2">
        <w:rPr>
          <w:szCs w:val="28"/>
        </w:rPr>
        <w:t>clearance</w:t>
      </w:r>
      <w:r w:rsidRPr="008D13D2">
        <w:rPr>
          <w:spacing w:val="7"/>
          <w:szCs w:val="28"/>
        </w:rPr>
        <w:t xml:space="preserve"> </w:t>
      </w:r>
      <w:r w:rsidRPr="008D13D2">
        <w:rPr>
          <w:szCs w:val="28"/>
        </w:rPr>
        <w:t>of</w:t>
      </w:r>
      <w:r w:rsidRPr="008D13D2">
        <w:rPr>
          <w:spacing w:val="7"/>
          <w:szCs w:val="28"/>
        </w:rPr>
        <w:t xml:space="preserve"> </w:t>
      </w:r>
      <w:r w:rsidRPr="008D13D2">
        <w:rPr>
          <w:szCs w:val="28"/>
        </w:rPr>
        <w:t>2.5m</w:t>
      </w:r>
      <w:r w:rsidRPr="008D13D2">
        <w:rPr>
          <w:spacing w:val="7"/>
          <w:szCs w:val="28"/>
        </w:rPr>
        <w:t xml:space="preserve"> </w:t>
      </w:r>
      <w:r w:rsidRPr="008D13D2">
        <w:rPr>
          <w:szCs w:val="28"/>
        </w:rPr>
        <w:t>directly</w:t>
      </w:r>
      <w:r w:rsidRPr="008D13D2">
        <w:rPr>
          <w:spacing w:val="7"/>
          <w:szCs w:val="28"/>
        </w:rPr>
        <w:t xml:space="preserve"> </w:t>
      </w:r>
      <w:r w:rsidRPr="008D13D2">
        <w:rPr>
          <w:szCs w:val="28"/>
        </w:rPr>
        <w:t>above</w:t>
      </w:r>
      <w:r w:rsidRPr="008D13D2">
        <w:rPr>
          <w:spacing w:val="7"/>
          <w:szCs w:val="28"/>
        </w:rPr>
        <w:t xml:space="preserve"> </w:t>
      </w:r>
      <w:r w:rsidRPr="008D13D2">
        <w:rPr>
          <w:szCs w:val="28"/>
        </w:rPr>
        <w:t>the</w:t>
      </w:r>
      <w:r w:rsidRPr="008D13D2">
        <w:rPr>
          <w:spacing w:val="6"/>
          <w:szCs w:val="28"/>
        </w:rPr>
        <w:t xml:space="preserve"> </w:t>
      </w:r>
      <w:r w:rsidRPr="008D13D2">
        <w:rPr>
          <w:szCs w:val="28"/>
        </w:rPr>
        <w:t>footpath</w:t>
      </w:r>
      <w:r w:rsidRPr="008D13D2">
        <w:rPr>
          <w:spacing w:val="6"/>
          <w:szCs w:val="28"/>
        </w:rPr>
        <w:t xml:space="preserve"> </w:t>
      </w:r>
      <w:r w:rsidRPr="008D13D2">
        <w:rPr>
          <w:szCs w:val="28"/>
        </w:rPr>
        <w:t>or</w:t>
      </w:r>
      <w:r w:rsidRPr="008D13D2">
        <w:rPr>
          <w:spacing w:val="7"/>
          <w:szCs w:val="28"/>
        </w:rPr>
        <w:t xml:space="preserve"> </w:t>
      </w:r>
      <w:r w:rsidRPr="008D13D2">
        <w:rPr>
          <w:szCs w:val="28"/>
        </w:rPr>
        <w:t>formed</w:t>
      </w:r>
      <w:r w:rsidRPr="008D13D2">
        <w:rPr>
          <w:spacing w:val="6"/>
          <w:szCs w:val="28"/>
        </w:rPr>
        <w:t xml:space="preserve"> </w:t>
      </w:r>
      <w:r w:rsidRPr="008D13D2">
        <w:rPr>
          <w:szCs w:val="28"/>
        </w:rPr>
        <w:t>ground</w:t>
      </w:r>
      <w:r w:rsidRPr="008D13D2">
        <w:rPr>
          <w:spacing w:val="8"/>
          <w:szCs w:val="28"/>
        </w:rPr>
        <w:t xml:space="preserve"> </w:t>
      </w:r>
      <w:r w:rsidRPr="008D13D2">
        <w:rPr>
          <w:spacing w:val="-2"/>
          <w:szCs w:val="28"/>
        </w:rPr>
        <w:t>surface;</w:t>
      </w:r>
    </w:p>
    <w:p w14:paraId="114AB1EE" w14:textId="77777777" w:rsidR="00B926E1" w:rsidRPr="008D13D2" w:rsidRDefault="00B926E1" w:rsidP="00072C91">
      <w:pPr>
        <w:pStyle w:val="ListParagraph"/>
        <w:numPr>
          <w:ilvl w:val="2"/>
          <w:numId w:val="8"/>
        </w:numPr>
        <w:tabs>
          <w:tab w:val="left" w:pos="1524"/>
          <w:tab w:val="left" w:pos="1525"/>
        </w:tabs>
        <w:spacing w:before="33" w:line="278" w:lineRule="auto"/>
        <w:ind w:right="515"/>
        <w:rPr>
          <w:szCs w:val="28"/>
        </w:rPr>
      </w:pPr>
      <w:r w:rsidRPr="008D13D2">
        <w:rPr>
          <w:szCs w:val="28"/>
        </w:rPr>
        <w:t>No more than 4.0m in height (measured at the base of the verandah fascia) directly above the footpath or from ground surface;</w:t>
      </w:r>
    </w:p>
    <w:p w14:paraId="7998B9C5" w14:textId="77777777" w:rsidR="00B926E1" w:rsidRPr="008D13D2" w:rsidRDefault="00B926E1" w:rsidP="00072C91">
      <w:pPr>
        <w:pStyle w:val="ListParagraph"/>
        <w:numPr>
          <w:ilvl w:val="2"/>
          <w:numId w:val="8"/>
        </w:numPr>
        <w:tabs>
          <w:tab w:val="left" w:pos="1524"/>
          <w:tab w:val="left" w:pos="1525"/>
        </w:tabs>
        <w:rPr>
          <w:szCs w:val="28"/>
        </w:rPr>
      </w:pPr>
      <w:r w:rsidRPr="008D13D2">
        <w:rPr>
          <w:szCs w:val="28"/>
        </w:rPr>
        <w:t>Extend</w:t>
      </w:r>
      <w:r w:rsidRPr="008D13D2">
        <w:rPr>
          <w:spacing w:val="1"/>
          <w:szCs w:val="28"/>
        </w:rPr>
        <w:t xml:space="preserve"> </w:t>
      </w:r>
      <w:r w:rsidRPr="008D13D2">
        <w:rPr>
          <w:szCs w:val="28"/>
        </w:rPr>
        <w:t>for</w:t>
      </w:r>
      <w:r w:rsidRPr="008D13D2">
        <w:rPr>
          <w:spacing w:val="1"/>
          <w:szCs w:val="28"/>
        </w:rPr>
        <w:t xml:space="preserve"> </w:t>
      </w:r>
      <w:r w:rsidRPr="008D13D2">
        <w:rPr>
          <w:szCs w:val="28"/>
        </w:rPr>
        <w:t>the</w:t>
      </w:r>
      <w:r w:rsidRPr="008D13D2">
        <w:rPr>
          <w:spacing w:val="1"/>
          <w:szCs w:val="28"/>
        </w:rPr>
        <w:t xml:space="preserve"> </w:t>
      </w:r>
      <w:r w:rsidRPr="008D13D2">
        <w:rPr>
          <w:szCs w:val="28"/>
        </w:rPr>
        <w:t>full</w:t>
      </w:r>
      <w:r w:rsidRPr="008D13D2">
        <w:rPr>
          <w:spacing w:val="1"/>
          <w:szCs w:val="28"/>
        </w:rPr>
        <w:t xml:space="preserve"> </w:t>
      </w:r>
      <w:r w:rsidRPr="008D13D2">
        <w:rPr>
          <w:szCs w:val="28"/>
        </w:rPr>
        <w:t>length</w:t>
      </w:r>
      <w:r w:rsidRPr="008D13D2">
        <w:rPr>
          <w:spacing w:val="1"/>
          <w:szCs w:val="28"/>
        </w:rPr>
        <w:t xml:space="preserve"> </w:t>
      </w:r>
      <w:r w:rsidRPr="008D13D2">
        <w:rPr>
          <w:szCs w:val="28"/>
        </w:rPr>
        <w:t>of</w:t>
      </w:r>
      <w:r w:rsidRPr="008D13D2">
        <w:rPr>
          <w:spacing w:val="1"/>
          <w:szCs w:val="28"/>
        </w:rPr>
        <w:t xml:space="preserve"> </w:t>
      </w:r>
      <w:r w:rsidRPr="008D13D2">
        <w:rPr>
          <w:szCs w:val="28"/>
        </w:rPr>
        <w:t>the</w:t>
      </w:r>
      <w:r w:rsidRPr="008D13D2">
        <w:rPr>
          <w:spacing w:val="1"/>
          <w:szCs w:val="28"/>
        </w:rPr>
        <w:t xml:space="preserve"> </w:t>
      </w:r>
      <w:r w:rsidRPr="008D13D2">
        <w:rPr>
          <w:spacing w:val="-2"/>
          <w:szCs w:val="28"/>
        </w:rPr>
        <w:t>building;</w:t>
      </w:r>
    </w:p>
    <w:p w14:paraId="731BB140" w14:textId="77777777" w:rsidR="00B926E1" w:rsidRPr="008D13D2" w:rsidRDefault="00B926E1" w:rsidP="00072C91">
      <w:pPr>
        <w:pStyle w:val="ListParagraph"/>
        <w:numPr>
          <w:ilvl w:val="2"/>
          <w:numId w:val="8"/>
        </w:numPr>
        <w:tabs>
          <w:tab w:val="left" w:pos="1524"/>
          <w:tab w:val="left" w:pos="1525"/>
        </w:tabs>
        <w:spacing w:before="33" w:line="278" w:lineRule="auto"/>
        <w:ind w:right="385"/>
        <w:rPr>
          <w:szCs w:val="28"/>
        </w:rPr>
      </w:pPr>
      <w:r w:rsidRPr="008D13D2">
        <w:rPr>
          <w:szCs w:val="28"/>
        </w:rPr>
        <w:t xml:space="preserve">Extend outwards from the front of the building to the far side of the </w:t>
      </w:r>
      <w:proofErr w:type="spellStart"/>
      <w:r w:rsidRPr="008D13D2">
        <w:rPr>
          <w:szCs w:val="28"/>
        </w:rPr>
        <w:t>kerbing</w:t>
      </w:r>
      <w:proofErr w:type="spellEnd"/>
      <w:r w:rsidRPr="008D13D2">
        <w:rPr>
          <w:szCs w:val="28"/>
        </w:rPr>
        <w:t xml:space="preserve"> less than 450mm, or 3.0m, whichever is the lesser; and</w:t>
      </w:r>
    </w:p>
    <w:p w14:paraId="4FE23A68" w14:textId="1DF1867D" w:rsidR="004868E3" w:rsidRPr="008D13D2" w:rsidRDefault="00B926E1" w:rsidP="00072C91">
      <w:pPr>
        <w:pStyle w:val="ListParagraph"/>
        <w:numPr>
          <w:ilvl w:val="2"/>
          <w:numId w:val="8"/>
        </w:numPr>
        <w:tabs>
          <w:tab w:val="left" w:pos="1524"/>
          <w:tab w:val="left" w:pos="1525"/>
        </w:tabs>
        <w:rPr>
          <w:rStyle w:val="eop"/>
          <w:szCs w:val="28"/>
        </w:rPr>
      </w:pPr>
      <w:r w:rsidRPr="008D13D2">
        <w:rPr>
          <w:szCs w:val="28"/>
        </w:rPr>
        <w:t>Provide</w:t>
      </w:r>
      <w:r w:rsidRPr="008D13D2">
        <w:rPr>
          <w:spacing w:val="12"/>
          <w:szCs w:val="28"/>
        </w:rPr>
        <w:t xml:space="preserve"> </w:t>
      </w:r>
      <w:r w:rsidRPr="008D13D2">
        <w:rPr>
          <w:szCs w:val="28"/>
        </w:rPr>
        <w:t>continuous</w:t>
      </w:r>
      <w:r w:rsidRPr="008D13D2">
        <w:rPr>
          <w:spacing w:val="15"/>
          <w:szCs w:val="28"/>
        </w:rPr>
        <w:t xml:space="preserve"> </w:t>
      </w:r>
      <w:r w:rsidRPr="008D13D2">
        <w:rPr>
          <w:szCs w:val="28"/>
        </w:rPr>
        <w:t>shelter</w:t>
      </w:r>
      <w:r w:rsidRPr="008D13D2">
        <w:rPr>
          <w:spacing w:val="15"/>
          <w:szCs w:val="28"/>
        </w:rPr>
        <w:t xml:space="preserve"> </w:t>
      </w:r>
      <w:r w:rsidRPr="008D13D2">
        <w:rPr>
          <w:szCs w:val="28"/>
        </w:rPr>
        <w:t>with</w:t>
      </w:r>
      <w:r w:rsidRPr="008D13D2">
        <w:rPr>
          <w:spacing w:val="14"/>
          <w:szCs w:val="28"/>
        </w:rPr>
        <w:t xml:space="preserve"> </w:t>
      </w:r>
      <w:r w:rsidRPr="008D13D2">
        <w:rPr>
          <w:szCs w:val="28"/>
        </w:rPr>
        <w:t>any</w:t>
      </w:r>
      <w:r w:rsidRPr="008D13D2">
        <w:rPr>
          <w:spacing w:val="15"/>
          <w:szCs w:val="28"/>
        </w:rPr>
        <w:t xml:space="preserve"> </w:t>
      </w:r>
      <w:r w:rsidRPr="008D13D2">
        <w:rPr>
          <w:szCs w:val="28"/>
        </w:rPr>
        <w:t>adjoining</w:t>
      </w:r>
      <w:r w:rsidRPr="008D13D2">
        <w:rPr>
          <w:spacing w:val="15"/>
          <w:szCs w:val="28"/>
        </w:rPr>
        <w:t xml:space="preserve"> </w:t>
      </w:r>
      <w:r w:rsidRPr="008D13D2">
        <w:rPr>
          <w:szCs w:val="28"/>
        </w:rPr>
        <w:t>verandah</w:t>
      </w:r>
      <w:r w:rsidRPr="008D13D2">
        <w:rPr>
          <w:spacing w:val="14"/>
          <w:szCs w:val="28"/>
        </w:rPr>
        <w:t xml:space="preserve"> </w:t>
      </w:r>
      <w:r w:rsidRPr="008D13D2">
        <w:rPr>
          <w:szCs w:val="28"/>
        </w:rPr>
        <w:t>or</w:t>
      </w:r>
      <w:r w:rsidRPr="008D13D2">
        <w:rPr>
          <w:spacing w:val="15"/>
          <w:szCs w:val="28"/>
        </w:rPr>
        <w:t xml:space="preserve"> </w:t>
      </w:r>
      <w:r w:rsidRPr="008D13D2">
        <w:rPr>
          <w:szCs w:val="28"/>
        </w:rPr>
        <w:t>pedestrian</w:t>
      </w:r>
      <w:r w:rsidRPr="008D13D2">
        <w:rPr>
          <w:spacing w:val="15"/>
          <w:szCs w:val="28"/>
        </w:rPr>
        <w:t xml:space="preserve"> </w:t>
      </w:r>
      <w:r w:rsidRPr="008D13D2">
        <w:rPr>
          <w:spacing w:val="-2"/>
          <w:szCs w:val="28"/>
        </w:rPr>
        <w:t>shelter.</w:t>
      </w:r>
    </w:p>
    <w:p w14:paraId="52E32FBA" w14:textId="77777777" w:rsidR="006766A2" w:rsidRPr="008D13D2" w:rsidRDefault="006766A2" w:rsidP="006766A2">
      <w:pPr>
        <w:pStyle w:val="paragraph"/>
        <w:spacing w:before="0" w:beforeAutospacing="0" w:after="0" w:afterAutospacing="0"/>
        <w:ind w:left="1800"/>
        <w:textAlignment w:val="baseline"/>
        <w:rPr>
          <w:rFonts w:ascii="Arial" w:hAnsi="Arial" w:cs="Arial"/>
          <w:sz w:val="18"/>
          <w:szCs w:val="18"/>
        </w:rPr>
      </w:pPr>
    </w:p>
    <w:p w14:paraId="7436AEF8" w14:textId="600E0A29" w:rsidR="001E4F98" w:rsidRPr="008D13D2" w:rsidRDefault="006766A2" w:rsidP="001E4F98">
      <w:pPr>
        <w:pStyle w:val="paragraph"/>
        <w:spacing w:before="0" w:beforeAutospacing="0" w:after="0" w:afterAutospacing="0"/>
        <w:textAlignment w:val="baseline"/>
        <w:rPr>
          <w:rFonts w:ascii="Arial" w:hAnsi="Arial" w:cs="Arial"/>
          <w:b/>
          <w:bCs/>
          <w:i/>
          <w:iCs/>
          <w:sz w:val="22"/>
          <w:szCs w:val="22"/>
        </w:rPr>
      </w:pPr>
      <w:r w:rsidRPr="008D13D2">
        <w:rPr>
          <w:rStyle w:val="normaltextrun"/>
          <w:rFonts w:ascii="Arial" w:hAnsi="Arial" w:cs="Arial"/>
          <w:b/>
          <w:bCs/>
          <w:i/>
          <w:iCs/>
          <w:sz w:val="22"/>
          <w:szCs w:val="22"/>
        </w:rPr>
        <w:t xml:space="preserve">AMENDMENT 276 - </w:t>
      </w:r>
      <w:r w:rsidR="001E4F98" w:rsidRPr="008D13D2">
        <w:rPr>
          <w:rStyle w:val="normaltextrun"/>
          <w:rFonts w:ascii="Arial" w:hAnsi="Arial" w:cs="Arial"/>
          <w:b/>
          <w:bCs/>
          <w:i/>
          <w:iCs/>
          <w:sz w:val="22"/>
          <w:szCs w:val="22"/>
        </w:rPr>
        <w:t>Amend Permitted Activity Condition 5B 2.2.1.1(d) Landscaping and Screening </w:t>
      </w:r>
      <w:r w:rsidR="001E4F98" w:rsidRPr="008D13D2">
        <w:rPr>
          <w:rStyle w:val="eop"/>
          <w:rFonts w:ascii="Arial" w:hAnsi="Arial" w:cs="Arial"/>
          <w:b/>
          <w:bCs/>
          <w:i/>
          <w:iCs/>
          <w:sz w:val="22"/>
          <w:szCs w:val="22"/>
        </w:rPr>
        <w:t> </w:t>
      </w:r>
    </w:p>
    <w:p w14:paraId="70E34BFD" w14:textId="38A05CEF" w:rsidR="001E4F98" w:rsidRPr="008D13D2" w:rsidRDefault="001E4F98" w:rsidP="00072C91">
      <w:pPr>
        <w:pStyle w:val="paragraph"/>
        <w:numPr>
          <w:ilvl w:val="0"/>
          <w:numId w:val="55"/>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Landscaping and Screening:</w:t>
      </w:r>
      <w:r w:rsidRPr="008D13D2">
        <w:rPr>
          <w:rStyle w:val="eop"/>
          <w:rFonts w:ascii="Arial" w:hAnsi="Arial" w:cs="Arial"/>
          <w:sz w:val="22"/>
          <w:szCs w:val="22"/>
        </w:rPr>
        <w:t> </w:t>
      </w:r>
    </w:p>
    <w:p w14:paraId="5AE71854" w14:textId="77777777" w:rsidR="001E4F98" w:rsidRPr="008D13D2" w:rsidRDefault="001E4F98" w:rsidP="00072C91">
      <w:pPr>
        <w:pStyle w:val="paragraph"/>
        <w:numPr>
          <w:ilvl w:val="0"/>
          <w:numId w:val="30"/>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z w:val="22"/>
          <w:szCs w:val="22"/>
        </w:rPr>
        <w:t>At least 5% of car parking areas not contained within buildings must be landscaped. Areas within the parking area and areas adjoining or fronting roads must be landscaped.</w:t>
      </w:r>
      <w:r w:rsidRPr="008D13D2">
        <w:rPr>
          <w:rStyle w:val="eop"/>
          <w:rFonts w:ascii="Arial" w:hAnsi="Arial" w:cs="Arial"/>
          <w:sz w:val="22"/>
          <w:szCs w:val="22"/>
        </w:rPr>
        <w:t> </w:t>
      </w:r>
    </w:p>
    <w:p w14:paraId="6E9D2C40" w14:textId="77777777" w:rsidR="001E4F98" w:rsidRPr="008D13D2" w:rsidRDefault="001E4F98" w:rsidP="00072C91">
      <w:pPr>
        <w:pStyle w:val="paragraph"/>
        <w:numPr>
          <w:ilvl w:val="0"/>
          <w:numId w:val="31"/>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z w:val="22"/>
          <w:szCs w:val="22"/>
        </w:rPr>
        <w:t>All outdoor storage areas shall be screened so that they are not visible from a road or public space.</w:t>
      </w:r>
      <w:r w:rsidRPr="008D13D2">
        <w:rPr>
          <w:rStyle w:val="eop"/>
          <w:rFonts w:ascii="Arial" w:hAnsi="Arial" w:cs="Arial"/>
          <w:sz w:val="22"/>
          <w:szCs w:val="22"/>
        </w:rPr>
        <w:t> </w:t>
      </w:r>
    </w:p>
    <w:p w14:paraId="1EB77602" w14:textId="77777777" w:rsidR="001E4F98" w:rsidRPr="008D13D2" w:rsidRDefault="001E4F98" w:rsidP="00072C91">
      <w:pPr>
        <w:pStyle w:val="paragraph"/>
        <w:numPr>
          <w:ilvl w:val="0"/>
          <w:numId w:val="32"/>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z w:val="22"/>
          <w:szCs w:val="22"/>
        </w:rPr>
        <w:t>Any surface or ground level parking area shall not exceed a maximum width of 18m along the site frontage or 40% of the site frontage, whichever is the lesser.</w:t>
      </w:r>
      <w:r w:rsidRPr="008D13D2">
        <w:rPr>
          <w:rStyle w:val="eop"/>
          <w:rFonts w:ascii="Arial" w:hAnsi="Arial" w:cs="Arial"/>
          <w:sz w:val="22"/>
          <w:szCs w:val="22"/>
        </w:rPr>
        <w:t> </w:t>
      </w:r>
    </w:p>
    <w:p w14:paraId="7F36EDC9" w14:textId="77777777" w:rsidR="001E4F98" w:rsidRPr="008D13D2" w:rsidRDefault="001E4F98" w:rsidP="00072C91">
      <w:pPr>
        <w:pStyle w:val="paragraph"/>
        <w:numPr>
          <w:ilvl w:val="0"/>
          <w:numId w:val="33"/>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trike/>
          <w:sz w:val="22"/>
          <w:szCs w:val="22"/>
        </w:rPr>
        <w:lastRenderedPageBreak/>
        <w:t>On sites with road frontage to The Esplanade, a planting strip shall be provided to comply with the following conditions:</w:t>
      </w:r>
      <w:r w:rsidRPr="008D13D2">
        <w:rPr>
          <w:rStyle w:val="eop"/>
          <w:rFonts w:ascii="Arial" w:hAnsi="Arial" w:cs="Arial"/>
          <w:sz w:val="22"/>
          <w:szCs w:val="22"/>
        </w:rPr>
        <w:t> </w:t>
      </w:r>
    </w:p>
    <w:p w14:paraId="794D27A9" w14:textId="77777777" w:rsidR="001E4F98" w:rsidRPr="008D13D2" w:rsidRDefault="001E4F98" w:rsidP="00072C91">
      <w:pPr>
        <w:pStyle w:val="paragraph"/>
        <w:numPr>
          <w:ilvl w:val="0"/>
          <w:numId w:val="34"/>
        </w:numPr>
        <w:spacing w:before="0" w:beforeAutospacing="0" w:after="0" w:afterAutospacing="0"/>
        <w:ind w:left="2160" w:firstLine="0"/>
        <w:textAlignment w:val="baseline"/>
        <w:rPr>
          <w:rFonts w:ascii="Arial" w:hAnsi="Arial" w:cs="Arial"/>
          <w:sz w:val="22"/>
          <w:szCs w:val="22"/>
        </w:rPr>
      </w:pPr>
      <w:r w:rsidRPr="008D13D2">
        <w:rPr>
          <w:rStyle w:val="normaltextrun"/>
          <w:rFonts w:ascii="Arial" w:hAnsi="Arial" w:cs="Arial"/>
          <w:strike/>
          <w:sz w:val="22"/>
          <w:szCs w:val="22"/>
        </w:rPr>
        <w:t>A minimum width of 2.5m;</w:t>
      </w:r>
      <w:r w:rsidRPr="008D13D2">
        <w:rPr>
          <w:rStyle w:val="eop"/>
          <w:rFonts w:ascii="Arial" w:hAnsi="Arial" w:cs="Arial"/>
          <w:sz w:val="22"/>
          <w:szCs w:val="22"/>
        </w:rPr>
        <w:t> </w:t>
      </w:r>
    </w:p>
    <w:p w14:paraId="1FF7711D" w14:textId="77777777" w:rsidR="001E4F98" w:rsidRPr="008D13D2" w:rsidRDefault="001E4F98" w:rsidP="00072C91">
      <w:pPr>
        <w:pStyle w:val="paragraph"/>
        <w:numPr>
          <w:ilvl w:val="0"/>
          <w:numId w:val="34"/>
        </w:numPr>
        <w:spacing w:before="0" w:beforeAutospacing="0" w:after="0" w:afterAutospacing="0"/>
        <w:ind w:left="2160" w:firstLine="0"/>
        <w:textAlignment w:val="baseline"/>
        <w:rPr>
          <w:rFonts w:ascii="Arial" w:hAnsi="Arial" w:cs="Arial"/>
          <w:sz w:val="22"/>
          <w:szCs w:val="22"/>
        </w:rPr>
      </w:pPr>
      <w:r w:rsidRPr="008D13D2">
        <w:rPr>
          <w:rStyle w:val="normaltextrun"/>
          <w:rFonts w:ascii="Arial" w:hAnsi="Arial" w:cs="Arial"/>
          <w:strike/>
          <w:sz w:val="22"/>
          <w:szCs w:val="22"/>
        </w:rPr>
        <w:t>Planting shall include at least one specimen tree capable of growing to 5.0m in height within 10 years of planting for every 5.0m of site frontage; and</w:t>
      </w:r>
      <w:r w:rsidRPr="008D13D2">
        <w:rPr>
          <w:rStyle w:val="eop"/>
          <w:rFonts w:ascii="Arial" w:hAnsi="Arial" w:cs="Arial"/>
          <w:sz w:val="22"/>
          <w:szCs w:val="22"/>
        </w:rPr>
        <w:t> </w:t>
      </w:r>
    </w:p>
    <w:p w14:paraId="72BB1C9B" w14:textId="70AAD878" w:rsidR="001E4F98" w:rsidRPr="008D13D2" w:rsidRDefault="001E4F98" w:rsidP="00072C91">
      <w:pPr>
        <w:pStyle w:val="paragraph"/>
        <w:numPr>
          <w:ilvl w:val="0"/>
          <w:numId w:val="34"/>
        </w:numPr>
        <w:spacing w:before="0" w:beforeAutospacing="0" w:after="0" w:afterAutospacing="0"/>
        <w:ind w:left="2160" w:firstLine="0"/>
        <w:textAlignment w:val="baseline"/>
        <w:rPr>
          <w:rStyle w:val="eop"/>
          <w:rFonts w:ascii="Arial" w:hAnsi="Arial" w:cs="Arial"/>
          <w:sz w:val="22"/>
          <w:szCs w:val="22"/>
        </w:rPr>
      </w:pPr>
      <w:r w:rsidRPr="008D13D2">
        <w:rPr>
          <w:rStyle w:val="normaltextrun"/>
          <w:rFonts w:ascii="Arial" w:hAnsi="Arial" w:cs="Arial"/>
          <w:strike/>
          <w:sz w:val="22"/>
          <w:szCs w:val="22"/>
        </w:rPr>
        <w:t xml:space="preserve">The planting strip shall be planted </w:t>
      </w:r>
      <w:proofErr w:type="gramStart"/>
      <w:r w:rsidRPr="008D13D2">
        <w:rPr>
          <w:rStyle w:val="normaltextrun"/>
          <w:rFonts w:ascii="Arial" w:hAnsi="Arial" w:cs="Arial"/>
          <w:strike/>
          <w:sz w:val="22"/>
          <w:szCs w:val="22"/>
        </w:rPr>
        <w:t>so as to</w:t>
      </w:r>
      <w:proofErr w:type="gramEnd"/>
      <w:r w:rsidRPr="008D13D2">
        <w:rPr>
          <w:rStyle w:val="normaltextrun"/>
          <w:rFonts w:ascii="Arial" w:hAnsi="Arial" w:cs="Arial"/>
          <w:strike/>
          <w:sz w:val="22"/>
          <w:szCs w:val="22"/>
        </w:rPr>
        <w:t xml:space="preserve"> provide separation between on</w:t>
      </w:r>
      <w:r w:rsidRPr="008D13D2">
        <w:rPr>
          <w:rStyle w:val="normaltextrun"/>
          <w:rFonts w:ascii="Arial" w:hAnsi="Arial" w:cs="Arial"/>
          <w:strike/>
          <w:sz w:val="22"/>
          <w:szCs w:val="22"/>
        </w:rPr>
        <w:softHyphen/>
        <w:t>site pedestrian and vehicle activities and pedestrian/vehicular activities taking place on the street.</w:t>
      </w:r>
      <w:r w:rsidRPr="008D13D2">
        <w:rPr>
          <w:rStyle w:val="eop"/>
          <w:rFonts w:ascii="Arial" w:hAnsi="Arial" w:cs="Arial"/>
          <w:sz w:val="22"/>
          <w:szCs w:val="22"/>
        </w:rPr>
        <w:t> </w:t>
      </w:r>
    </w:p>
    <w:p w14:paraId="653F74FE" w14:textId="77777777" w:rsidR="006766A2" w:rsidRPr="008D13D2" w:rsidRDefault="006766A2" w:rsidP="006766A2">
      <w:pPr>
        <w:pStyle w:val="paragraph"/>
        <w:spacing w:before="0" w:beforeAutospacing="0" w:after="0" w:afterAutospacing="0"/>
        <w:ind w:left="2160"/>
        <w:textAlignment w:val="baseline"/>
        <w:rPr>
          <w:rFonts w:ascii="Arial" w:hAnsi="Arial" w:cs="Arial"/>
          <w:sz w:val="22"/>
          <w:szCs w:val="22"/>
        </w:rPr>
      </w:pPr>
    </w:p>
    <w:p w14:paraId="71A34221" w14:textId="6BD61441" w:rsidR="001E4F98" w:rsidRPr="008D13D2" w:rsidRDefault="006766A2" w:rsidP="001E4F98">
      <w:pPr>
        <w:pStyle w:val="paragraph"/>
        <w:spacing w:before="0" w:beforeAutospacing="0" w:after="0" w:afterAutospacing="0"/>
        <w:textAlignment w:val="baseline"/>
        <w:rPr>
          <w:rStyle w:val="normaltextrun"/>
          <w:sz w:val="22"/>
          <w:szCs w:val="22"/>
        </w:rPr>
      </w:pPr>
      <w:r w:rsidRPr="008D13D2">
        <w:rPr>
          <w:rStyle w:val="normaltextrun"/>
          <w:rFonts w:ascii="Arial" w:hAnsi="Arial" w:cs="Arial"/>
          <w:b/>
          <w:bCs/>
          <w:i/>
          <w:iCs/>
          <w:sz w:val="22"/>
          <w:szCs w:val="22"/>
        </w:rPr>
        <w:t xml:space="preserve">AMENDMENT 277 - </w:t>
      </w:r>
      <w:r w:rsidR="001E4F98" w:rsidRPr="008D13D2">
        <w:rPr>
          <w:rStyle w:val="normaltextrun"/>
          <w:rFonts w:ascii="Arial" w:hAnsi="Arial" w:cs="Arial"/>
          <w:b/>
          <w:bCs/>
          <w:i/>
          <w:iCs/>
          <w:sz w:val="22"/>
          <w:szCs w:val="22"/>
        </w:rPr>
        <w:t>Amend Permitted Activity Condition 5B 2.2.1.1(e) Sites abutting Residential Activity Areas </w:t>
      </w:r>
      <w:r w:rsidR="001E4F98" w:rsidRPr="008D13D2">
        <w:rPr>
          <w:rStyle w:val="normaltextrun"/>
          <w:sz w:val="22"/>
          <w:szCs w:val="22"/>
        </w:rPr>
        <w:t> </w:t>
      </w:r>
    </w:p>
    <w:p w14:paraId="1F2CDA23" w14:textId="16C29462" w:rsidR="001E4F98" w:rsidRPr="008D13D2" w:rsidRDefault="001E4F98" w:rsidP="00072C91">
      <w:pPr>
        <w:pStyle w:val="ListParagraph"/>
        <w:widowControl/>
        <w:numPr>
          <w:ilvl w:val="0"/>
          <w:numId w:val="55"/>
        </w:numPr>
        <w:autoSpaceDE/>
        <w:autoSpaceDN/>
        <w:rPr>
          <w:rFonts w:eastAsia="Times New Roman"/>
          <w:b/>
          <w:bCs/>
          <w:sz w:val="18"/>
          <w:szCs w:val="18"/>
          <w:lang w:val="en-NZ" w:eastAsia="en-NZ"/>
        </w:rPr>
      </w:pPr>
      <w:r w:rsidRPr="008D13D2">
        <w:rPr>
          <w:rStyle w:val="normaltextrun"/>
        </w:rPr>
        <w:t>Sites abutting Residential Activity Areas:</w:t>
      </w:r>
      <w:r w:rsidRPr="008D13D2">
        <w:rPr>
          <w:rStyle w:val="eop"/>
        </w:rPr>
        <w:t> </w:t>
      </w:r>
    </w:p>
    <w:p w14:paraId="16B924CB" w14:textId="77777777" w:rsidR="001E4F98" w:rsidRPr="008D13D2" w:rsidRDefault="001E4F98" w:rsidP="001E4F98">
      <w:pPr>
        <w:pStyle w:val="paragraph"/>
        <w:spacing w:before="0" w:beforeAutospacing="0" w:after="0" w:afterAutospacing="0"/>
        <w:ind w:left="705"/>
        <w:textAlignment w:val="baseline"/>
        <w:rPr>
          <w:rFonts w:ascii="Arial" w:hAnsi="Arial" w:cs="Arial"/>
          <w:sz w:val="22"/>
          <w:szCs w:val="22"/>
        </w:rPr>
      </w:pPr>
      <w:r w:rsidRPr="008D13D2">
        <w:rPr>
          <w:rStyle w:val="normaltextrun"/>
          <w:rFonts w:ascii="Arial" w:hAnsi="Arial" w:cs="Arial"/>
          <w:sz w:val="22"/>
          <w:szCs w:val="22"/>
        </w:rPr>
        <w:t>Where a site abuts a Residential Activity Area, the following conditions shall apply:</w:t>
      </w:r>
      <w:r w:rsidRPr="008D13D2">
        <w:rPr>
          <w:rStyle w:val="eop"/>
          <w:rFonts w:ascii="Arial" w:hAnsi="Arial" w:cs="Arial"/>
          <w:sz w:val="22"/>
          <w:szCs w:val="22"/>
        </w:rPr>
        <w:t> </w:t>
      </w:r>
    </w:p>
    <w:p w14:paraId="57C53C70" w14:textId="77777777" w:rsidR="001E4F98" w:rsidRPr="008D13D2" w:rsidRDefault="001E4F98" w:rsidP="00072C91">
      <w:pPr>
        <w:pStyle w:val="paragraph"/>
        <w:numPr>
          <w:ilvl w:val="0"/>
          <w:numId w:val="35"/>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trike/>
          <w:sz w:val="22"/>
          <w:szCs w:val="22"/>
        </w:rPr>
        <w:t>The maximum building height is 12m.</w:t>
      </w:r>
      <w:r w:rsidRPr="008D13D2">
        <w:rPr>
          <w:rStyle w:val="normaltextrun"/>
          <w:rFonts w:ascii="Arial" w:hAnsi="Arial" w:cs="Arial"/>
          <w:sz w:val="22"/>
          <w:szCs w:val="22"/>
        </w:rPr>
        <w:t xml:space="preserve"> All buildings and structures shall comply with the recession plane requirements of the abutting Residential Activity Area.</w:t>
      </w:r>
      <w:r w:rsidRPr="008D13D2">
        <w:rPr>
          <w:rStyle w:val="eop"/>
          <w:rFonts w:ascii="Arial" w:hAnsi="Arial" w:cs="Arial"/>
          <w:sz w:val="22"/>
          <w:szCs w:val="22"/>
        </w:rPr>
        <w:t> </w:t>
      </w:r>
    </w:p>
    <w:p w14:paraId="44AC7379" w14:textId="77777777" w:rsidR="001E4F98" w:rsidRPr="008D13D2" w:rsidRDefault="001E4F98" w:rsidP="00072C91">
      <w:pPr>
        <w:pStyle w:val="paragraph"/>
        <w:numPr>
          <w:ilvl w:val="0"/>
          <w:numId w:val="36"/>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z w:val="22"/>
          <w:szCs w:val="22"/>
        </w:rPr>
        <w:t xml:space="preserve">Rear yard </w:t>
      </w:r>
      <w:r w:rsidRPr="008D13D2">
        <w:rPr>
          <w:rStyle w:val="normaltextrun"/>
          <w:rFonts w:ascii="Arial" w:hAnsi="Arial" w:cs="Arial"/>
          <w:sz w:val="22"/>
          <w:szCs w:val="22"/>
        </w:rPr>
        <w:softHyphen/>
        <w:t xml:space="preserve"> minimum depth of </w:t>
      </w:r>
      <w:r w:rsidRPr="008D13D2">
        <w:rPr>
          <w:rStyle w:val="normaltextrun"/>
          <w:rFonts w:ascii="Arial" w:hAnsi="Arial" w:cs="Arial"/>
          <w:strike/>
          <w:sz w:val="22"/>
          <w:szCs w:val="22"/>
        </w:rPr>
        <w:t>3.0m</w:t>
      </w:r>
      <w:r w:rsidRPr="008D13D2">
        <w:rPr>
          <w:rStyle w:val="normaltextrun"/>
          <w:rFonts w:ascii="Arial" w:hAnsi="Arial" w:cs="Arial"/>
          <w:sz w:val="22"/>
          <w:szCs w:val="22"/>
        </w:rPr>
        <w:t xml:space="preserve"> </w:t>
      </w:r>
      <w:r w:rsidRPr="008D13D2">
        <w:rPr>
          <w:rStyle w:val="normaltextrun"/>
          <w:rFonts w:ascii="Arial" w:hAnsi="Arial" w:cs="Arial"/>
          <w:sz w:val="22"/>
          <w:szCs w:val="22"/>
          <w:u w:val="single"/>
        </w:rPr>
        <w:t>1m</w:t>
      </w:r>
      <w:r w:rsidRPr="008D13D2">
        <w:rPr>
          <w:rStyle w:val="normaltextrun"/>
          <w:rFonts w:ascii="Arial" w:hAnsi="Arial" w:cs="Arial"/>
          <w:sz w:val="22"/>
          <w:szCs w:val="22"/>
        </w:rPr>
        <w:t>.</w:t>
      </w:r>
      <w:r w:rsidRPr="008D13D2">
        <w:rPr>
          <w:rStyle w:val="eop"/>
          <w:rFonts w:ascii="Arial" w:hAnsi="Arial" w:cs="Arial"/>
          <w:sz w:val="22"/>
          <w:szCs w:val="22"/>
        </w:rPr>
        <w:t> </w:t>
      </w:r>
    </w:p>
    <w:p w14:paraId="26D6BA2E" w14:textId="77777777" w:rsidR="001E4F98" w:rsidRPr="008D13D2" w:rsidRDefault="001E4F98" w:rsidP="00072C91">
      <w:pPr>
        <w:pStyle w:val="paragraph"/>
        <w:numPr>
          <w:ilvl w:val="0"/>
          <w:numId w:val="37"/>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z w:val="22"/>
          <w:szCs w:val="22"/>
        </w:rPr>
        <w:t>All outdoor storage, carparking, and servicing areas must be screened so they are not visible from abutting sites in a Residential Activity Area.</w:t>
      </w:r>
      <w:r w:rsidRPr="008D13D2">
        <w:rPr>
          <w:rStyle w:val="eop"/>
          <w:rFonts w:ascii="Arial" w:hAnsi="Arial" w:cs="Arial"/>
          <w:sz w:val="22"/>
          <w:szCs w:val="22"/>
        </w:rPr>
        <w:t> </w:t>
      </w:r>
    </w:p>
    <w:p w14:paraId="16B14CA8" w14:textId="77777777" w:rsidR="001E4F98" w:rsidRPr="008D13D2" w:rsidRDefault="001E4F98" w:rsidP="00072C91">
      <w:pPr>
        <w:pStyle w:val="paragraph"/>
        <w:numPr>
          <w:ilvl w:val="0"/>
          <w:numId w:val="38"/>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z w:val="22"/>
          <w:szCs w:val="22"/>
        </w:rPr>
        <w:t>Servicing of activities must not occur between the hours of 10.00pm and 7.00am.</w:t>
      </w:r>
      <w:r w:rsidRPr="008D13D2">
        <w:rPr>
          <w:rStyle w:val="eop"/>
          <w:rFonts w:ascii="Arial" w:hAnsi="Arial" w:cs="Arial"/>
          <w:sz w:val="22"/>
          <w:szCs w:val="22"/>
        </w:rPr>
        <w:t> </w:t>
      </w:r>
    </w:p>
    <w:p w14:paraId="5084BF6C" w14:textId="77777777" w:rsidR="00433B78" w:rsidRPr="008D13D2" w:rsidRDefault="001E4F98" w:rsidP="00072C91">
      <w:pPr>
        <w:pStyle w:val="paragraph"/>
        <w:numPr>
          <w:ilvl w:val="0"/>
          <w:numId w:val="39"/>
        </w:numPr>
        <w:spacing w:before="0" w:beforeAutospacing="0" w:after="0" w:afterAutospacing="0"/>
        <w:ind w:left="1800" w:firstLine="0"/>
        <w:textAlignment w:val="baseline"/>
        <w:rPr>
          <w:rStyle w:val="normaltextrun"/>
          <w:rFonts w:ascii="Arial" w:hAnsi="Arial" w:cs="Arial"/>
          <w:sz w:val="22"/>
          <w:szCs w:val="22"/>
        </w:rPr>
      </w:pPr>
      <w:r w:rsidRPr="008D13D2">
        <w:rPr>
          <w:rStyle w:val="normaltextrun"/>
          <w:rFonts w:ascii="Arial" w:hAnsi="Arial" w:cs="Arial"/>
          <w:sz w:val="22"/>
          <w:szCs w:val="22"/>
        </w:rPr>
        <w:t>No mechanical repair and servicing of motor vehicles, trailers or motor fuelled domestic equipment shall be undertaken on the site.</w:t>
      </w:r>
    </w:p>
    <w:p w14:paraId="2AD6899F" w14:textId="20D2C2B8" w:rsidR="001E4F98" w:rsidRPr="008D13D2" w:rsidRDefault="001E4F98" w:rsidP="00433B78">
      <w:pPr>
        <w:pStyle w:val="paragraph"/>
        <w:spacing w:before="0" w:beforeAutospacing="0" w:after="0" w:afterAutospacing="0"/>
        <w:ind w:left="1800"/>
        <w:textAlignment w:val="baseline"/>
        <w:rPr>
          <w:rFonts w:ascii="Arial" w:hAnsi="Arial" w:cs="Arial"/>
          <w:sz w:val="22"/>
          <w:szCs w:val="22"/>
        </w:rPr>
      </w:pPr>
      <w:r w:rsidRPr="008D13D2">
        <w:rPr>
          <w:rStyle w:val="eop"/>
          <w:rFonts w:ascii="Arial" w:hAnsi="Arial" w:cs="Arial"/>
          <w:sz w:val="22"/>
          <w:szCs w:val="22"/>
        </w:rPr>
        <w:t> </w:t>
      </w:r>
    </w:p>
    <w:p w14:paraId="2348ABD0" w14:textId="56E8A470" w:rsidR="001E4F98" w:rsidRPr="008D13D2" w:rsidRDefault="00433B78" w:rsidP="001E4F98">
      <w:pPr>
        <w:pStyle w:val="paragraph"/>
        <w:spacing w:before="0" w:beforeAutospacing="0" w:after="0" w:afterAutospacing="0"/>
        <w:textAlignment w:val="baseline"/>
        <w:rPr>
          <w:rStyle w:val="normaltextrun"/>
          <w:sz w:val="22"/>
          <w:szCs w:val="22"/>
        </w:rPr>
      </w:pPr>
      <w:r w:rsidRPr="008D13D2">
        <w:rPr>
          <w:rStyle w:val="normaltextrun"/>
          <w:rFonts w:ascii="Arial" w:hAnsi="Arial" w:cs="Arial"/>
          <w:b/>
          <w:bCs/>
          <w:i/>
          <w:iCs/>
          <w:sz w:val="22"/>
          <w:szCs w:val="22"/>
        </w:rPr>
        <w:t xml:space="preserve">AMENDMENT 278 - </w:t>
      </w:r>
      <w:r w:rsidR="001E4F98" w:rsidRPr="008D13D2">
        <w:rPr>
          <w:rStyle w:val="normaltextrun"/>
          <w:rFonts w:ascii="Arial" w:hAnsi="Arial" w:cs="Arial"/>
          <w:b/>
          <w:bCs/>
          <w:i/>
          <w:iCs/>
          <w:sz w:val="22"/>
          <w:szCs w:val="22"/>
        </w:rPr>
        <w:t>Amend Permitted Activity Condition 5B 2.2.1.1(f) Sites abutting or directly opposite the Community Iwi Activity Area </w:t>
      </w:r>
      <w:r w:rsidR="001E4F98" w:rsidRPr="008D13D2">
        <w:rPr>
          <w:rStyle w:val="normaltextrun"/>
          <w:sz w:val="22"/>
          <w:szCs w:val="22"/>
        </w:rPr>
        <w:t> </w:t>
      </w:r>
    </w:p>
    <w:p w14:paraId="35F933D4" w14:textId="77777777" w:rsidR="00433B78" w:rsidRPr="008D13D2" w:rsidRDefault="00433B78" w:rsidP="001E4F98">
      <w:pPr>
        <w:pStyle w:val="paragraph"/>
        <w:spacing w:before="0" w:beforeAutospacing="0" w:after="0" w:afterAutospacing="0"/>
        <w:textAlignment w:val="baseline"/>
        <w:rPr>
          <w:rFonts w:ascii="Arial" w:hAnsi="Arial" w:cs="Arial"/>
          <w:b/>
          <w:bCs/>
          <w:i/>
          <w:iCs/>
          <w:sz w:val="18"/>
          <w:szCs w:val="18"/>
        </w:rPr>
      </w:pPr>
    </w:p>
    <w:p w14:paraId="35F40DA0" w14:textId="392D745F" w:rsidR="001E4F98" w:rsidRPr="008D13D2" w:rsidRDefault="001E4F98" w:rsidP="00072C91">
      <w:pPr>
        <w:pStyle w:val="paragraph"/>
        <w:numPr>
          <w:ilvl w:val="0"/>
          <w:numId w:val="55"/>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Sites abutting or directly opposite the Community Iwi Activity Area</w:t>
      </w:r>
      <w:r w:rsidRPr="008D13D2">
        <w:rPr>
          <w:rStyle w:val="normaltextrun"/>
          <w:rFonts w:ascii="Arial" w:hAnsi="Arial" w:cs="Arial"/>
          <w:sz w:val="22"/>
          <w:szCs w:val="22"/>
          <w:u w:val="single"/>
        </w:rPr>
        <w:t xml:space="preserve"> (Te </w:t>
      </w:r>
      <w:proofErr w:type="spellStart"/>
      <w:r w:rsidRPr="008D13D2">
        <w:rPr>
          <w:rStyle w:val="normaltextrun"/>
          <w:rFonts w:ascii="Arial" w:hAnsi="Arial" w:cs="Arial"/>
          <w:sz w:val="22"/>
          <w:szCs w:val="22"/>
          <w:u w:val="single"/>
        </w:rPr>
        <w:t>Puni</w:t>
      </w:r>
      <w:proofErr w:type="spellEnd"/>
      <w:r w:rsidRPr="008D13D2">
        <w:rPr>
          <w:rStyle w:val="normaltextrun"/>
          <w:rFonts w:ascii="Arial" w:hAnsi="Arial" w:cs="Arial"/>
          <w:sz w:val="22"/>
          <w:szCs w:val="22"/>
          <w:u w:val="single"/>
        </w:rPr>
        <w:t xml:space="preserve"> Urupā):</w:t>
      </w:r>
      <w:r w:rsidRPr="008D13D2">
        <w:rPr>
          <w:rStyle w:val="eop"/>
          <w:rFonts w:ascii="Arial" w:hAnsi="Arial" w:cs="Arial"/>
          <w:sz w:val="22"/>
          <w:szCs w:val="22"/>
        </w:rPr>
        <w:t> </w:t>
      </w:r>
    </w:p>
    <w:p w14:paraId="6EBB7C67" w14:textId="77777777" w:rsidR="001E4F98" w:rsidRPr="008D13D2" w:rsidRDefault="001E4F98" w:rsidP="001E4F98">
      <w:pPr>
        <w:pStyle w:val="paragraph"/>
        <w:spacing w:before="0" w:beforeAutospacing="0" w:after="0" w:afterAutospacing="0"/>
        <w:ind w:left="705"/>
        <w:textAlignment w:val="baseline"/>
        <w:rPr>
          <w:rFonts w:ascii="Arial" w:hAnsi="Arial" w:cs="Arial"/>
          <w:sz w:val="22"/>
          <w:szCs w:val="22"/>
        </w:rPr>
      </w:pPr>
      <w:r w:rsidRPr="008D13D2">
        <w:rPr>
          <w:rStyle w:val="normaltextrun"/>
          <w:rFonts w:ascii="Arial" w:hAnsi="Arial" w:cs="Arial"/>
          <w:sz w:val="22"/>
          <w:szCs w:val="22"/>
        </w:rPr>
        <w:t xml:space="preserve">Where a site abuts or is situated immediately opposite the Community Iwi Activity Area (Te </w:t>
      </w:r>
      <w:proofErr w:type="spellStart"/>
      <w:r w:rsidRPr="008D13D2">
        <w:rPr>
          <w:rStyle w:val="normaltextrun"/>
          <w:rFonts w:ascii="Arial" w:hAnsi="Arial" w:cs="Arial"/>
          <w:sz w:val="22"/>
          <w:szCs w:val="22"/>
        </w:rPr>
        <w:t>Puni</w:t>
      </w:r>
      <w:proofErr w:type="spellEnd"/>
      <w:r w:rsidRPr="008D13D2">
        <w:rPr>
          <w:rStyle w:val="normaltextrun"/>
          <w:rFonts w:ascii="Arial" w:hAnsi="Arial" w:cs="Arial"/>
          <w:sz w:val="22"/>
          <w:szCs w:val="22"/>
        </w:rPr>
        <w:t xml:space="preserve"> Urupā), the following conditions shall apply:</w:t>
      </w:r>
      <w:r w:rsidRPr="008D13D2">
        <w:rPr>
          <w:rStyle w:val="eop"/>
          <w:rFonts w:ascii="Arial" w:hAnsi="Arial" w:cs="Arial"/>
          <w:sz w:val="22"/>
          <w:szCs w:val="22"/>
        </w:rPr>
        <w:t> </w:t>
      </w:r>
    </w:p>
    <w:p w14:paraId="29A06DFC" w14:textId="77777777" w:rsidR="001E4F98" w:rsidRPr="008D13D2" w:rsidRDefault="001E4F98" w:rsidP="00072C91">
      <w:pPr>
        <w:pStyle w:val="paragraph"/>
        <w:numPr>
          <w:ilvl w:val="0"/>
          <w:numId w:val="40"/>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trike/>
          <w:sz w:val="22"/>
          <w:szCs w:val="22"/>
        </w:rPr>
        <w:t>The maximum building height is 8m where a site abuts the Community Iwi Activity Area.</w:t>
      </w:r>
      <w:r w:rsidRPr="008D13D2">
        <w:rPr>
          <w:rStyle w:val="eop"/>
          <w:rFonts w:ascii="Arial" w:hAnsi="Arial" w:cs="Arial"/>
          <w:sz w:val="22"/>
          <w:szCs w:val="22"/>
        </w:rPr>
        <w:t> </w:t>
      </w:r>
    </w:p>
    <w:p w14:paraId="0AA82C0D" w14:textId="77777777" w:rsidR="001E4F98" w:rsidRPr="008D13D2" w:rsidRDefault="001E4F98" w:rsidP="00072C91">
      <w:pPr>
        <w:pStyle w:val="paragraph"/>
        <w:numPr>
          <w:ilvl w:val="0"/>
          <w:numId w:val="41"/>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z w:val="22"/>
          <w:szCs w:val="22"/>
        </w:rPr>
        <w:t xml:space="preserve">For all buildings and structures, a recession plane applies of 2.5m + 45° from all site boundaries with the urupā. This recession plane also applies to properties on the opposite side of Te </w:t>
      </w:r>
      <w:proofErr w:type="spellStart"/>
      <w:r w:rsidRPr="008D13D2">
        <w:rPr>
          <w:rStyle w:val="normaltextrun"/>
          <w:rFonts w:ascii="Arial" w:hAnsi="Arial" w:cs="Arial"/>
          <w:sz w:val="22"/>
          <w:szCs w:val="22"/>
        </w:rPr>
        <w:t>Puni</w:t>
      </w:r>
      <w:proofErr w:type="spellEnd"/>
      <w:r w:rsidRPr="008D13D2">
        <w:rPr>
          <w:rStyle w:val="normaltextrun"/>
          <w:rFonts w:ascii="Arial" w:hAnsi="Arial" w:cs="Arial"/>
          <w:sz w:val="22"/>
          <w:szCs w:val="22"/>
        </w:rPr>
        <w:t xml:space="preserve"> Street, where it will be measured from the road boundary of the urupā.</w:t>
      </w:r>
      <w:r w:rsidRPr="008D13D2">
        <w:rPr>
          <w:rStyle w:val="eop"/>
          <w:rFonts w:ascii="Arial" w:hAnsi="Arial" w:cs="Arial"/>
          <w:sz w:val="22"/>
          <w:szCs w:val="22"/>
        </w:rPr>
        <w:t> </w:t>
      </w:r>
    </w:p>
    <w:p w14:paraId="70AE977B" w14:textId="7F73A2CB" w:rsidR="001E4F98" w:rsidRPr="008D13D2" w:rsidRDefault="001E4F98" w:rsidP="00072C91">
      <w:pPr>
        <w:pStyle w:val="paragraph"/>
        <w:numPr>
          <w:ilvl w:val="0"/>
          <w:numId w:val="42"/>
        </w:numPr>
        <w:spacing w:before="0" w:beforeAutospacing="0" w:after="0" w:afterAutospacing="0"/>
        <w:ind w:left="1800" w:firstLine="0"/>
        <w:textAlignment w:val="baseline"/>
        <w:rPr>
          <w:rStyle w:val="eop"/>
          <w:rFonts w:ascii="Arial" w:hAnsi="Arial" w:cs="Arial"/>
          <w:sz w:val="22"/>
          <w:szCs w:val="22"/>
        </w:rPr>
      </w:pPr>
      <w:r w:rsidRPr="008D13D2">
        <w:rPr>
          <w:rStyle w:val="normaltextrun"/>
          <w:rFonts w:ascii="Arial" w:hAnsi="Arial" w:cs="Arial"/>
          <w:sz w:val="22"/>
          <w:szCs w:val="22"/>
          <w:u w:val="single"/>
        </w:rPr>
        <w:t>A minimum yard of 3 metres on any boundary with the urupā.</w:t>
      </w:r>
      <w:r w:rsidRPr="008D13D2">
        <w:rPr>
          <w:rStyle w:val="eop"/>
          <w:rFonts w:ascii="Arial" w:hAnsi="Arial" w:cs="Arial"/>
          <w:sz w:val="22"/>
          <w:szCs w:val="22"/>
        </w:rPr>
        <w:t> </w:t>
      </w:r>
    </w:p>
    <w:p w14:paraId="00512E60" w14:textId="77777777" w:rsidR="0016501D" w:rsidRPr="008D13D2" w:rsidRDefault="0016501D" w:rsidP="0016501D">
      <w:pPr>
        <w:pStyle w:val="paragraph"/>
        <w:spacing w:before="0" w:beforeAutospacing="0" w:after="0" w:afterAutospacing="0"/>
        <w:ind w:left="1800"/>
        <w:textAlignment w:val="baseline"/>
        <w:rPr>
          <w:rStyle w:val="eop"/>
          <w:rFonts w:ascii="Arial" w:hAnsi="Arial" w:cs="Arial"/>
          <w:sz w:val="22"/>
          <w:szCs w:val="22"/>
        </w:rPr>
      </w:pPr>
    </w:p>
    <w:p w14:paraId="23A35944" w14:textId="1C99A55F" w:rsidR="00CC0BBC" w:rsidRPr="008D13D2" w:rsidRDefault="00CC0BBC" w:rsidP="00072C91">
      <w:pPr>
        <w:pStyle w:val="ListParagraph"/>
        <w:numPr>
          <w:ilvl w:val="0"/>
          <w:numId w:val="55"/>
        </w:numPr>
        <w:tabs>
          <w:tab w:val="left" w:pos="579"/>
          <w:tab w:val="left" w:pos="580"/>
        </w:tabs>
        <w:spacing w:before="75"/>
      </w:pPr>
      <w:r w:rsidRPr="008D13D2">
        <w:t xml:space="preserve"> Noise</w:t>
      </w:r>
      <w:r w:rsidRPr="008D13D2">
        <w:rPr>
          <w:spacing w:val="23"/>
        </w:rPr>
        <w:t xml:space="preserve"> </w:t>
      </w:r>
      <w:r w:rsidRPr="008D13D2">
        <w:rPr>
          <w:spacing w:val="-2"/>
        </w:rPr>
        <w:t>Insulation:</w:t>
      </w:r>
    </w:p>
    <w:p w14:paraId="4CA449F6" w14:textId="77777777" w:rsidR="00CC0BBC" w:rsidRPr="008D13D2" w:rsidRDefault="00CC0BBC" w:rsidP="00072C91">
      <w:pPr>
        <w:pStyle w:val="ListParagraph"/>
        <w:numPr>
          <w:ilvl w:val="1"/>
          <w:numId w:val="55"/>
        </w:numPr>
        <w:tabs>
          <w:tab w:val="left" w:pos="1044"/>
          <w:tab w:val="left" w:pos="1045"/>
        </w:tabs>
        <w:spacing w:before="108" w:line="278" w:lineRule="auto"/>
        <w:ind w:right="228"/>
      </w:pPr>
      <w:r w:rsidRPr="008D13D2">
        <w:t>Any habitable room in a building used by a noise sensitive activity shall be protected from noise arising from</w:t>
      </w:r>
      <w:r w:rsidRPr="008D13D2">
        <w:rPr>
          <w:spacing w:val="27"/>
        </w:rPr>
        <w:t xml:space="preserve"> </w:t>
      </w:r>
      <w:r w:rsidRPr="008D13D2">
        <w:t>outside</w:t>
      </w:r>
      <w:r w:rsidRPr="008D13D2">
        <w:rPr>
          <w:spacing w:val="27"/>
        </w:rPr>
        <w:t xml:space="preserve"> </w:t>
      </w:r>
      <w:r w:rsidRPr="008D13D2">
        <w:t>the</w:t>
      </w:r>
      <w:r w:rsidRPr="008D13D2">
        <w:rPr>
          <w:spacing w:val="27"/>
        </w:rPr>
        <w:t xml:space="preserve"> </w:t>
      </w:r>
      <w:r w:rsidRPr="008D13D2">
        <w:t>building</w:t>
      </w:r>
      <w:r w:rsidRPr="008D13D2">
        <w:rPr>
          <w:spacing w:val="27"/>
        </w:rPr>
        <w:t xml:space="preserve"> </w:t>
      </w:r>
      <w:r w:rsidRPr="008D13D2">
        <w:t>by</w:t>
      </w:r>
      <w:r w:rsidRPr="008D13D2">
        <w:rPr>
          <w:spacing w:val="27"/>
        </w:rPr>
        <w:t xml:space="preserve"> </w:t>
      </w:r>
      <w:r w:rsidRPr="008D13D2">
        <w:t>ensuring</w:t>
      </w:r>
      <w:r w:rsidRPr="008D13D2">
        <w:rPr>
          <w:spacing w:val="27"/>
        </w:rPr>
        <w:t xml:space="preserve"> </w:t>
      </w:r>
      <w:r w:rsidRPr="008D13D2">
        <w:t>the</w:t>
      </w:r>
      <w:r w:rsidRPr="008D13D2">
        <w:rPr>
          <w:spacing w:val="27"/>
        </w:rPr>
        <w:t xml:space="preserve"> </w:t>
      </w:r>
      <w:r w:rsidRPr="008D13D2">
        <w:t>external</w:t>
      </w:r>
      <w:r w:rsidRPr="008D13D2">
        <w:rPr>
          <w:spacing w:val="27"/>
        </w:rPr>
        <w:t xml:space="preserve"> </w:t>
      </w:r>
      <w:r w:rsidRPr="008D13D2">
        <w:t>sound</w:t>
      </w:r>
      <w:r w:rsidRPr="008D13D2">
        <w:rPr>
          <w:spacing w:val="27"/>
        </w:rPr>
        <w:t xml:space="preserve"> </w:t>
      </w:r>
      <w:r w:rsidRPr="008D13D2">
        <w:t>insulation</w:t>
      </w:r>
      <w:r w:rsidRPr="008D13D2">
        <w:rPr>
          <w:spacing w:val="27"/>
        </w:rPr>
        <w:t xml:space="preserve"> </w:t>
      </w:r>
      <w:r w:rsidRPr="008D13D2">
        <w:t>level</w:t>
      </w:r>
      <w:r w:rsidRPr="008D13D2">
        <w:rPr>
          <w:spacing w:val="27"/>
        </w:rPr>
        <w:t xml:space="preserve"> </w:t>
      </w:r>
      <w:r w:rsidRPr="008D13D2">
        <w:t>achieves</w:t>
      </w:r>
      <w:r w:rsidRPr="008D13D2">
        <w:rPr>
          <w:spacing w:val="27"/>
        </w:rPr>
        <w:t xml:space="preserve"> </w:t>
      </w:r>
      <w:r w:rsidRPr="008D13D2">
        <w:t>the</w:t>
      </w:r>
      <w:r w:rsidRPr="008D13D2">
        <w:rPr>
          <w:spacing w:val="27"/>
        </w:rPr>
        <w:t xml:space="preserve"> </w:t>
      </w:r>
      <w:r w:rsidRPr="008D13D2">
        <w:t>following minimum performance standard:</w:t>
      </w:r>
    </w:p>
    <w:p w14:paraId="55B64E6A" w14:textId="77777777" w:rsidR="00CC0BBC" w:rsidRPr="008D13D2" w:rsidRDefault="00CC0BBC" w:rsidP="00CC0BBC">
      <w:pPr>
        <w:pStyle w:val="BodyText"/>
        <w:spacing w:line="207" w:lineRule="exact"/>
        <w:ind w:left="1045"/>
        <w:rPr>
          <w:sz w:val="22"/>
          <w:szCs w:val="22"/>
        </w:rPr>
      </w:pPr>
      <w:proofErr w:type="spellStart"/>
      <w:proofErr w:type="gramStart"/>
      <w:r w:rsidRPr="008D13D2">
        <w:rPr>
          <w:sz w:val="22"/>
          <w:szCs w:val="22"/>
        </w:rPr>
        <w:t>DnT,w</w:t>
      </w:r>
      <w:proofErr w:type="spellEnd"/>
      <w:proofErr w:type="gramEnd"/>
      <w:r w:rsidRPr="008D13D2">
        <w:rPr>
          <w:spacing w:val="-3"/>
          <w:sz w:val="22"/>
          <w:szCs w:val="22"/>
        </w:rPr>
        <w:t xml:space="preserve"> </w:t>
      </w:r>
      <w:r w:rsidRPr="008D13D2">
        <w:rPr>
          <w:sz w:val="22"/>
          <w:szCs w:val="22"/>
        </w:rPr>
        <w:t>+</w:t>
      </w:r>
      <w:r w:rsidRPr="008D13D2">
        <w:rPr>
          <w:spacing w:val="-2"/>
          <w:sz w:val="22"/>
          <w:szCs w:val="22"/>
        </w:rPr>
        <w:t xml:space="preserve"> </w:t>
      </w:r>
      <w:r w:rsidRPr="008D13D2">
        <w:rPr>
          <w:sz w:val="22"/>
          <w:szCs w:val="22"/>
        </w:rPr>
        <w:t>Ctr</w:t>
      </w:r>
      <w:r w:rsidRPr="008D13D2">
        <w:rPr>
          <w:spacing w:val="-3"/>
          <w:sz w:val="22"/>
          <w:szCs w:val="22"/>
        </w:rPr>
        <w:t xml:space="preserve"> </w:t>
      </w:r>
      <w:r w:rsidRPr="008D13D2">
        <w:rPr>
          <w:sz w:val="22"/>
          <w:szCs w:val="22"/>
        </w:rPr>
        <w:t>&gt;</w:t>
      </w:r>
      <w:r w:rsidRPr="008D13D2">
        <w:rPr>
          <w:spacing w:val="-2"/>
          <w:sz w:val="22"/>
          <w:szCs w:val="22"/>
        </w:rPr>
        <w:t xml:space="preserve"> </w:t>
      </w:r>
      <w:r w:rsidRPr="008D13D2">
        <w:rPr>
          <w:sz w:val="22"/>
          <w:szCs w:val="22"/>
        </w:rPr>
        <w:t>30</w:t>
      </w:r>
      <w:r w:rsidRPr="008D13D2">
        <w:rPr>
          <w:spacing w:val="-2"/>
          <w:sz w:val="22"/>
          <w:szCs w:val="22"/>
        </w:rPr>
        <w:t xml:space="preserve"> </w:t>
      </w:r>
      <w:r w:rsidRPr="008D13D2">
        <w:rPr>
          <w:spacing w:val="-5"/>
          <w:sz w:val="22"/>
          <w:szCs w:val="22"/>
        </w:rPr>
        <w:t>dB¹</w:t>
      </w:r>
    </w:p>
    <w:p w14:paraId="4DEB0F80" w14:textId="77777777" w:rsidR="00CC0BBC" w:rsidRPr="008D13D2" w:rsidRDefault="00CC0BBC" w:rsidP="00CC0BBC">
      <w:pPr>
        <w:pStyle w:val="BodyText"/>
        <w:spacing w:before="33" w:line="278" w:lineRule="auto"/>
        <w:ind w:left="1045" w:right="517"/>
        <w:rPr>
          <w:sz w:val="22"/>
          <w:szCs w:val="22"/>
        </w:rPr>
      </w:pPr>
      <w:r w:rsidRPr="008D13D2">
        <w:rPr>
          <w:sz w:val="22"/>
          <w:szCs w:val="22"/>
        </w:rPr>
        <w:t>Compliance with this performance standard shall be achieved by ensuring habitable rooms are</w:t>
      </w:r>
      <w:r w:rsidRPr="008D13D2">
        <w:rPr>
          <w:spacing w:val="80"/>
          <w:sz w:val="22"/>
          <w:szCs w:val="22"/>
        </w:rPr>
        <w:t xml:space="preserve"> </w:t>
      </w:r>
      <w:r w:rsidRPr="008D13D2">
        <w:rPr>
          <w:sz w:val="22"/>
          <w:szCs w:val="22"/>
        </w:rPr>
        <w:t>designed and constructed in a manner that:</w:t>
      </w:r>
    </w:p>
    <w:p w14:paraId="4DBE76EB" w14:textId="77777777" w:rsidR="00CC0BBC" w:rsidRPr="008D13D2" w:rsidRDefault="00CC0BBC" w:rsidP="00072C91">
      <w:pPr>
        <w:pStyle w:val="ListParagraph"/>
        <w:numPr>
          <w:ilvl w:val="0"/>
          <w:numId w:val="7"/>
        </w:numPr>
        <w:tabs>
          <w:tab w:val="left" w:pos="1524"/>
          <w:tab w:val="left" w:pos="1525"/>
        </w:tabs>
        <w:spacing w:line="278" w:lineRule="auto"/>
        <w:ind w:right="187"/>
      </w:pPr>
      <w:r w:rsidRPr="008D13D2">
        <w:t>Accords with the schedule of typical building construction set out in Appendix Central Commercial</w:t>
      </w:r>
      <w:r w:rsidRPr="008D13D2">
        <w:rPr>
          <w:spacing w:val="80"/>
        </w:rPr>
        <w:t xml:space="preserve"> </w:t>
      </w:r>
      <w:r w:rsidRPr="008D13D2">
        <w:t>7 – Noise Insulation Construction Schedule; or</w:t>
      </w:r>
    </w:p>
    <w:p w14:paraId="1EE4F1E9" w14:textId="77777777" w:rsidR="00CC0BBC" w:rsidRPr="008D13D2" w:rsidRDefault="00CC0BBC" w:rsidP="00072C91">
      <w:pPr>
        <w:pStyle w:val="ListParagraph"/>
        <w:numPr>
          <w:ilvl w:val="0"/>
          <w:numId w:val="7"/>
        </w:numPr>
        <w:tabs>
          <w:tab w:val="left" w:pos="1524"/>
          <w:tab w:val="left" w:pos="1525"/>
        </w:tabs>
        <w:spacing w:line="278" w:lineRule="auto"/>
        <w:ind w:right="137"/>
      </w:pPr>
      <w:r w:rsidRPr="008D13D2">
        <w:t>Accords with an acoustic design certificate signed by a suitably qualified acoustic engineer stating the design as proposed will achieve compliance with the above performance standard.</w:t>
      </w:r>
    </w:p>
    <w:p w14:paraId="502137A2" w14:textId="77777777" w:rsidR="00CC0BBC" w:rsidRPr="008D13D2" w:rsidRDefault="00CC0BBC" w:rsidP="00CC0BBC">
      <w:pPr>
        <w:pStyle w:val="BodyText"/>
        <w:spacing w:line="278" w:lineRule="auto"/>
        <w:ind w:left="1045" w:right="400"/>
        <w:rPr>
          <w:sz w:val="22"/>
          <w:szCs w:val="22"/>
        </w:rPr>
      </w:pPr>
      <w:r w:rsidRPr="008D13D2">
        <w:rPr>
          <w:sz w:val="22"/>
          <w:szCs w:val="22"/>
        </w:rPr>
        <w:t>[¹</w:t>
      </w:r>
      <w:proofErr w:type="gramStart"/>
      <w:r w:rsidRPr="008D13D2">
        <w:rPr>
          <w:sz w:val="22"/>
          <w:szCs w:val="22"/>
        </w:rPr>
        <w:t>DnT,w</w:t>
      </w:r>
      <w:proofErr w:type="gramEnd"/>
      <w:r w:rsidRPr="008D13D2">
        <w:rPr>
          <w:sz w:val="22"/>
          <w:szCs w:val="22"/>
        </w:rPr>
        <w:t xml:space="preserve"> + Ctr &gt; 30 dB is the </w:t>
      </w:r>
      <w:proofErr w:type="spellStart"/>
      <w:r w:rsidRPr="008D13D2">
        <w:rPr>
          <w:sz w:val="22"/>
          <w:szCs w:val="22"/>
        </w:rPr>
        <w:t>standardised</w:t>
      </w:r>
      <w:proofErr w:type="spellEnd"/>
      <w:r w:rsidRPr="008D13D2">
        <w:rPr>
          <w:sz w:val="22"/>
          <w:szCs w:val="22"/>
        </w:rPr>
        <w:t xml:space="preserve"> level difference (outdoor to indoor) and is a measure of the airborne sound insulation provided by the external buildings envelope (including windows, walls, ceilings and floors where appropriate)]</w:t>
      </w:r>
    </w:p>
    <w:p w14:paraId="0F0EAC9D" w14:textId="7C59545B" w:rsidR="00CC0BBC" w:rsidRPr="008D13D2" w:rsidRDefault="00CC0BBC" w:rsidP="00072C91">
      <w:pPr>
        <w:pStyle w:val="ListParagraph"/>
        <w:numPr>
          <w:ilvl w:val="0"/>
          <w:numId w:val="55"/>
        </w:numPr>
        <w:tabs>
          <w:tab w:val="left" w:pos="579"/>
          <w:tab w:val="left" w:pos="580"/>
        </w:tabs>
        <w:spacing w:before="74"/>
        <w:rPr>
          <w:szCs w:val="28"/>
        </w:rPr>
      </w:pPr>
      <w:r w:rsidRPr="008D13D2">
        <w:rPr>
          <w:spacing w:val="-2"/>
          <w:szCs w:val="28"/>
        </w:rPr>
        <w:t>Ventilation:</w:t>
      </w:r>
    </w:p>
    <w:p w14:paraId="0914765C" w14:textId="53899450" w:rsidR="0016501D" w:rsidRPr="008D13D2" w:rsidRDefault="00CC0BBC" w:rsidP="004D4D3E">
      <w:pPr>
        <w:pStyle w:val="BodyText"/>
        <w:spacing w:before="108" w:line="278" w:lineRule="auto"/>
        <w:ind w:left="580" w:right="335"/>
        <w:rPr>
          <w:rStyle w:val="eop"/>
          <w:sz w:val="22"/>
          <w:szCs w:val="22"/>
        </w:rPr>
      </w:pPr>
      <w:r w:rsidRPr="008D13D2">
        <w:rPr>
          <w:sz w:val="22"/>
          <w:szCs w:val="22"/>
        </w:rPr>
        <w:lastRenderedPageBreak/>
        <w:t>Where bedrooms with openable windows are proposed, a positive supplementary source of fresh air ducted</w:t>
      </w:r>
      <w:r w:rsidRPr="008D13D2">
        <w:rPr>
          <w:spacing w:val="40"/>
          <w:sz w:val="22"/>
          <w:szCs w:val="22"/>
        </w:rPr>
        <w:t xml:space="preserve"> </w:t>
      </w:r>
      <w:r w:rsidRPr="008D13D2">
        <w:rPr>
          <w:sz w:val="22"/>
          <w:szCs w:val="22"/>
        </w:rPr>
        <w:t xml:space="preserve">from outside is required at the time of </w:t>
      </w:r>
      <w:proofErr w:type="spellStart"/>
      <w:r w:rsidRPr="008D13D2">
        <w:rPr>
          <w:sz w:val="22"/>
          <w:szCs w:val="22"/>
        </w:rPr>
        <w:t>fit­out</w:t>
      </w:r>
      <w:proofErr w:type="spellEnd"/>
      <w:r w:rsidRPr="008D13D2">
        <w:rPr>
          <w:sz w:val="22"/>
          <w:szCs w:val="22"/>
        </w:rPr>
        <w:t xml:space="preserve">. For the purposes of this requirement, a bedroom is any room intended to be used for sleeping. The supplementary source of air is to achieve a minimum of 7.5 </w:t>
      </w:r>
      <w:proofErr w:type="spellStart"/>
      <w:r w:rsidRPr="008D13D2">
        <w:rPr>
          <w:sz w:val="22"/>
          <w:szCs w:val="22"/>
        </w:rPr>
        <w:t>litres</w:t>
      </w:r>
      <w:proofErr w:type="spellEnd"/>
      <w:r w:rsidRPr="008D13D2">
        <w:rPr>
          <w:sz w:val="22"/>
          <w:szCs w:val="22"/>
        </w:rPr>
        <w:t xml:space="preserve"> per</w:t>
      </w:r>
      <w:r w:rsidRPr="008D13D2">
        <w:rPr>
          <w:spacing w:val="40"/>
          <w:sz w:val="22"/>
          <w:szCs w:val="22"/>
        </w:rPr>
        <w:t xml:space="preserve"> </w:t>
      </w:r>
      <w:r w:rsidRPr="008D13D2">
        <w:rPr>
          <w:sz w:val="22"/>
          <w:szCs w:val="22"/>
        </w:rPr>
        <w:t>second per person.</w:t>
      </w:r>
    </w:p>
    <w:p w14:paraId="12394B0C" w14:textId="3B00C43B" w:rsidR="0016302E" w:rsidRPr="008D13D2" w:rsidRDefault="0016302E" w:rsidP="0016302E">
      <w:pPr>
        <w:pStyle w:val="paragraph"/>
        <w:spacing w:before="0" w:beforeAutospacing="0" w:after="0" w:afterAutospacing="0"/>
        <w:ind w:left="1800"/>
        <w:textAlignment w:val="baseline"/>
        <w:rPr>
          <w:rStyle w:val="eop"/>
          <w:rFonts w:ascii="Arial" w:hAnsi="Arial" w:cs="Arial"/>
          <w:sz w:val="18"/>
          <w:szCs w:val="18"/>
        </w:rPr>
      </w:pPr>
    </w:p>
    <w:p w14:paraId="4DE7ADDF" w14:textId="2F66E9C5" w:rsidR="0016302E" w:rsidRPr="006F43E6" w:rsidRDefault="00BA71FA" w:rsidP="0016302E">
      <w:pPr>
        <w:pStyle w:val="paragraph"/>
        <w:spacing w:before="0" w:beforeAutospacing="0" w:after="0" w:afterAutospacing="0"/>
        <w:textAlignment w:val="baseline"/>
        <w:rPr>
          <w:rStyle w:val="normaltextrun"/>
          <w:sz w:val="22"/>
          <w:szCs w:val="22"/>
        </w:rPr>
      </w:pPr>
      <w:r w:rsidRPr="006F43E6">
        <w:rPr>
          <w:rStyle w:val="normaltextrun"/>
          <w:rFonts w:ascii="Arial" w:hAnsi="Arial" w:cs="Arial"/>
          <w:b/>
          <w:bCs/>
          <w:i/>
          <w:iCs/>
          <w:sz w:val="22"/>
          <w:szCs w:val="22"/>
        </w:rPr>
        <w:t xml:space="preserve">AMENDMENT 279 - </w:t>
      </w:r>
      <w:r w:rsidR="0016302E" w:rsidRPr="006F43E6">
        <w:rPr>
          <w:rStyle w:val="normaltextrun"/>
          <w:rFonts w:ascii="Arial" w:hAnsi="Arial" w:cs="Arial"/>
          <w:b/>
          <w:bCs/>
          <w:i/>
          <w:iCs/>
          <w:sz w:val="22"/>
          <w:szCs w:val="22"/>
        </w:rPr>
        <w:t xml:space="preserve">Amend Permitted Activity Condition </w:t>
      </w:r>
      <w:r w:rsidR="0016302E" w:rsidRPr="00147DFC">
        <w:rPr>
          <w:rStyle w:val="normaltextrun"/>
          <w:rFonts w:ascii="Arial" w:hAnsi="Arial" w:cs="Arial"/>
          <w:b/>
          <w:bCs/>
          <w:i/>
          <w:iCs/>
          <w:color w:val="FF0000"/>
          <w:sz w:val="22"/>
          <w:szCs w:val="22"/>
          <w:u w:val="single"/>
        </w:rPr>
        <w:t>5B 2.2.1.1(</w:t>
      </w:r>
      <w:proofErr w:type="spellStart"/>
      <w:r w:rsidR="004D4D3E" w:rsidRPr="00147DFC">
        <w:rPr>
          <w:rStyle w:val="normaltextrun"/>
          <w:rFonts w:ascii="Arial" w:hAnsi="Arial" w:cs="Arial"/>
          <w:b/>
          <w:bCs/>
          <w:i/>
          <w:iCs/>
          <w:color w:val="FF0000"/>
          <w:sz w:val="22"/>
          <w:szCs w:val="22"/>
          <w:u w:val="single"/>
        </w:rPr>
        <w:t>i</w:t>
      </w:r>
      <w:proofErr w:type="spellEnd"/>
      <w:r w:rsidR="0016302E" w:rsidRPr="00147DFC">
        <w:rPr>
          <w:rStyle w:val="normaltextrun"/>
          <w:rFonts w:ascii="Arial" w:hAnsi="Arial" w:cs="Arial"/>
          <w:b/>
          <w:bCs/>
          <w:i/>
          <w:iCs/>
          <w:color w:val="FF0000"/>
          <w:sz w:val="22"/>
          <w:szCs w:val="22"/>
          <w:u w:val="single"/>
        </w:rPr>
        <w:t xml:space="preserve">) </w:t>
      </w:r>
      <w:r w:rsidR="0016501D" w:rsidRPr="00147DFC">
        <w:rPr>
          <w:rStyle w:val="normaltextrun"/>
          <w:rFonts w:ascii="Arial" w:hAnsi="Arial" w:cs="Arial"/>
          <w:b/>
          <w:bCs/>
          <w:i/>
          <w:iCs/>
          <w:color w:val="FF0000"/>
          <w:sz w:val="22"/>
          <w:szCs w:val="22"/>
          <w:u w:val="single"/>
        </w:rPr>
        <w:t>Outdoor Living Areas for Residential Activities</w:t>
      </w:r>
      <w:r w:rsidR="006F43E6" w:rsidRPr="00147DFC">
        <w:rPr>
          <w:rStyle w:val="normaltextrun"/>
          <w:rFonts w:ascii="Arial" w:hAnsi="Arial" w:cs="Arial"/>
          <w:b/>
          <w:bCs/>
          <w:i/>
          <w:iCs/>
          <w:strike/>
          <w:color w:val="FF0000"/>
          <w:sz w:val="22"/>
          <w:szCs w:val="22"/>
        </w:rPr>
        <w:t xml:space="preserve"> 5B 2.</w:t>
      </w:r>
      <w:r w:rsidR="00147DFC" w:rsidRPr="00147DFC">
        <w:rPr>
          <w:rStyle w:val="normaltextrun"/>
          <w:rFonts w:ascii="Arial" w:hAnsi="Arial" w:cs="Arial"/>
          <w:b/>
          <w:bCs/>
          <w:i/>
          <w:iCs/>
          <w:strike/>
          <w:color w:val="FF0000"/>
          <w:sz w:val="22"/>
          <w:szCs w:val="22"/>
        </w:rPr>
        <w:t>2.1.1(f) Sites abutting or directly opposite the Community Iwi Activity Area</w:t>
      </w:r>
    </w:p>
    <w:p w14:paraId="13E260E5" w14:textId="77777777" w:rsidR="00BA71FA" w:rsidRPr="008D13D2" w:rsidRDefault="00BA71FA" w:rsidP="0016302E">
      <w:pPr>
        <w:pStyle w:val="paragraph"/>
        <w:spacing w:before="0" w:beforeAutospacing="0" w:after="0" w:afterAutospacing="0"/>
        <w:textAlignment w:val="baseline"/>
        <w:rPr>
          <w:rFonts w:ascii="Segoe UI" w:hAnsi="Segoe UI" w:cs="Segoe UI"/>
          <w:b/>
          <w:bCs/>
          <w:i/>
          <w:iCs/>
          <w:sz w:val="18"/>
          <w:szCs w:val="18"/>
        </w:rPr>
      </w:pPr>
    </w:p>
    <w:p w14:paraId="4C0611F0" w14:textId="3808F253" w:rsidR="0016302E" w:rsidRPr="008D13D2" w:rsidRDefault="0016302E" w:rsidP="00072C91">
      <w:pPr>
        <w:pStyle w:val="paragraph"/>
        <w:numPr>
          <w:ilvl w:val="0"/>
          <w:numId w:val="55"/>
        </w:numPr>
        <w:spacing w:before="0" w:beforeAutospacing="0" w:after="0" w:afterAutospacing="0"/>
        <w:textAlignment w:val="baseline"/>
        <w:rPr>
          <w:rFonts w:ascii="Segoe UI" w:hAnsi="Segoe UI" w:cs="Segoe UI"/>
          <w:sz w:val="22"/>
          <w:szCs w:val="22"/>
        </w:rPr>
      </w:pPr>
      <w:r w:rsidRPr="008D13D2">
        <w:rPr>
          <w:rStyle w:val="normaltextrun"/>
          <w:rFonts w:ascii="Arial" w:hAnsi="Arial" w:cs="Arial"/>
          <w:sz w:val="22"/>
          <w:szCs w:val="22"/>
        </w:rPr>
        <w:t>Outdoor Living Areas for Residential Activities:</w:t>
      </w:r>
      <w:r w:rsidRPr="008D13D2">
        <w:rPr>
          <w:rStyle w:val="eop"/>
          <w:rFonts w:ascii="Arial" w:hAnsi="Arial" w:cs="Arial"/>
          <w:sz w:val="22"/>
          <w:szCs w:val="22"/>
        </w:rPr>
        <w:t> </w:t>
      </w:r>
    </w:p>
    <w:p w14:paraId="1FEAFA6F" w14:textId="77777777" w:rsidR="0016302E" w:rsidRPr="008D13D2" w:rsidRDefault="0016302E" w:rsidP="0016302E">
      <w:pPr>
        <w:pStyle w:val="paragraph"/>
        <w:spacing w:before="0" w:beforeAutospacing="0" w:after="0" w:afterAutospacing="0"/>
        <w:ind w:left="705"/>
        <w:textAlignment w:val="baseline"/>
        <w:rPr>
          <w:rFonts w:ascii="Segoe UI" w:hAnsi="Segoe UI" w:cs="Segoe UI"/>
          <w:sz w:val="22"/>
          <w:szCs w:val="22"/>
        </w:rPr>
      </w:pPr>
      <w:r w:rsidRPr="008D13D2">
        <w:rPr>
          <w:rStyle w:val="normaltextrun"/>
          <w:rFonts w:ascii="Arial" w:hAnsi="Arial" w:cs="Arial"/>
          <w:sz w:val="22"/>
          <w:szCs w:val="22"/>
        </w:rPr>
        <w:t>A minimum area of 20m² per residential unit shall be provided as either private or shared outdoor amenity space. Of this area, a minimum of 2.5m² shall be private outdoor space which is contiguous with the main living area of the unit.</w:t>
      </w:r>
      <w:r w:rsidRPr="008D13D2">
        <w:rPr>
          <w:rStyle w:val="eop"/>
          <w:rFonts w:ascii="Arial" w:hAnsi="Arial" w:cs="Arial"/>
          <w:sz w:val="22"/>
          <w:szCs w:val="22"/>
        </w:rPr>
        <w:t> </w:t>
      </w:r>
    </w:p>
    <w:p w14:paraId="14962A6D" w14:textId="77777777" w:rsidR="0016302E" w:rsidRPr="008D13D2" w:rsidRDefault="0016302E" w:rsidP="0016302E">
      <w:pPr>
        <w:pStyle w:val="paragraph"/>
        <w:spacing w:before="0" w:beforeAutospacing="0" w:after="0" w:afterAutospacing="0"/>
        <w:ind w:left="705"/>
        <w:textAlignment w:val="baseline"/>
        <w:rPr>
          <w:rFonts w:ascii="Segoe UI" w:hAnsi="Segoe UI" w:cs="Segoe UI"/>
          <w:sz w:val="22"/>
          <w:szCs w:val="22"/>
        </w:rPr>
      </w:pPr>
      <w:r w:rsidRPr="008D13D2">
        <w:rPr>
          <w:rStyle w:val="normaltextrun"/>
          <w:rFonts w:ascii="Arial" w:hAnsi="Arial" w:cs="Arial"/>
          <w:sz w:val="22"/>
          <w:szCs w:val="22"/>
          <w:u w:val="single"/>
        </w:rPr>
        <w:t>Alternatively, for residential units located entirely above ground floor level the outdoor living space requirement can be satisfied by providing a balcony or roof terrace with a minimum area of 5m² with a minimum dimension of 1.8m.</w:t>
      </w:r>
      <w:r w:rsidRPr="008D13D2">
        <w:rPr>
          <w:rStyle w:val="eop"/>
          <w:rFonts w:ascii="Arial" w:hAnsi="Arial" w:cs="Arial"/>
          <w:sz w:val="22"/>
          <w:szCs w:val="22"/>
        </w:rPr>
        <w:t> </w:t>
      </w:r>
    </w:p>
    <w:p w14:paraId="2774E01B" w14:textId="77777777" w:rsidR="0016302E" w:rsidRPr="008D13D2" w:rsidRDefault="0016302E" w:rsidP="0016302E">
      <w:pPr>
        <w:pStyle w:val="paragraph"/>
        <w:spacing w:before="0" w:beforeAutospacing="0" w:after="0" w:afterAutospacing="0"/>
        <w:ind w:left="1800"/>
        <w:textAlignment w:val="baseline"/>
        <w:rPr>
          <w:rFonts w:ascii="Arial" w:hAnsi="Arial" w:cs="Arial"/>
          <w:sz w:val="22"/>
          <w:szCs w:val="22"/>
        </w:rPr>
      </w:pPr>
    </w:p>
    <w:p w14:paraId="7C6E19BB" w14:textId="77777777" w:rsidR="00C33E01" w:rsidRPr="008D13D2" w:rsidRDefault="00C33E01" w:rsidP="0085459E">
      <w:pPr>
        <w:pStyle w:val="Heading3"/>
        <w:tabs>
          <w:tab w:val="left" w:pos="1929"/>
        </w:tabs>
        <w:spacing w:before="0"/>
        <w:ind w:left="0" w:firstLine="0"/>
        <w:rPr>
          <w:sz w:val="22"/>
          <w:szCs w:val="22"/>
        </w:rPr>
      </w:pPr>
    </w:p>
    <w:p w14:paraId="3A9A2F02" w14:textId="61A5CF9A" w:rsidR="00FF7069" w:rsidRPr="008D13D2" w:rsidRDefault="002E1851" w:rsidP="00072C91">
      <w:pPr>
        <w:pStyle w:val="ListParagraph"/>
        <w:numPr>
          <w:ilvl w:val="0"/>
          <w:numId w:val="55"/>
        </w:numPr>
        <w:tabs>
          <w:tab w:val="left" w:pos="580"/>
        </w:tabs>
        <w:spacing w:before="75"/>
        <w:jc w:val="both"/>
        <w:rPr>
          <w:szCs w:val="28"/>
        </w:rPr>
      </w:pPr>
      <w:r w:rsidRPr="008D13D2">
        <w:rPr>
          <w:spacing w:val="-2"/>
          <w:szCs w:val="28"/>
        </w:rPr>
        <w:t xml:space="preserve"> </w:t>
      </w:r>
      <w:r w:rsidR="00E924E9" w:rsidRPr="008D13D2">
        <w:rPr>
          <w:spacing w:val="-2"/>
          <w:szCs w:val="28"/>
        </w:rPr>
        <w:t>Lighting:</w:t>
      </w:r>
    </w:p>
    <w:p w14:paraId="3A9A2F03" w14:textId="77777777" w:rsidR="00FF7069" w:rsidRPr="008D13D2" w:rsidRDefault="00E924E9">
      <w:pPr>
        <w:pStyle w:val="BodyText"/>
        <w:spacing w:before="108"/>
        <w:ind w:left="580"/>
        <w:rPr>
          <w:sz w:val="22"/>
          <w:szCs w:val="22"/>
        </w:rPr>
      </w:pPr>
      <w:r w:rsidRPr="008D13D2">
        <w:rPr>
          <w:sz w:val="22"/>
          <w:szCs w:val="22"/>
        </w:rPr>
        <w:t>Any</w:t>
      </w:r>
      <w:r w:rsidRPr="008D13D2">
        <w:rPr>
          <w:spacing w:val="2"/>
          <w:sz w:val="22"/>
          <w:szCs w:val="22"/>
        </w:rPr>
        <w:t xml:space="preserve"> </w:t>
      </w:r>
      <w:r w:rsidRPr="008D13D2">
        <w:rPr>
          <w:sz w:val="22"/>
          <w:szCs w:val="22"/>
        </w:rPr>
        <w:t>activity</w:t>
      </w:r>
      <w:r w:rsidRPr="008D13D2">
        <w:rPr>
          <w:spacing w:val="5"/>
          <w:sz w:val="22"/>
          <w:szCs w:val="22"/>
        </w:rPr>
        <w:t xml:space="preserve"> </w:t>
      </w:r>
      <w:r w:rsidRPr="008D13D2">
        <w:rPr>
          <w:sz w:val="22"/>
          <w:szCs w:val="22"/>
        </w:rPr>
        <w:t>shall</w:t>
      </w:r>
      <w:r w:rsidRPr="008D13D2">
        <w:rPr>
          <w:spacing w:val="5"/>
          <w:sz w:val="22"/>
          <w:szCs w:val="22"/>
        </w:rPr>
        <w:t xml:space="preserve"> </w:t>
      </w:r>
      <w:r w:rsidRPr="008D13D2">
        <w:rPr>
          <w:sz w:val="22"/>
          <w:szCs w:val="22"/>
        </w:rPr>
        <w:t>comply</w:t>
      </w:r>
      <w:r w:rsidRPr="008D13D2">
        <w:rPr>
          <w:spacing w:val="4"/>
          <w:sz w:val="22"/>
          <w:szCs w:val="22"/>
        </w:rPr>
        <w:t xml:space="preserve"> </w:t>
      </w:r>
      <w:r w:rsidRPr="008D13D2">
        <w:rPr>
          <w:sz w:val="22"/>
          <w:szCs w:val="22"/>
        </w:rPr>
        <w:t>with</w:t>
      </w:r>
      <w:r w:rsidRPr="008D13D2">
        <w:rPr>
          <w:spacing w:val="5"/>
          <w:sz w:val="22"/>
          <w:szCs w:val="22"/>
        </w:rPr>
        <w:t xml:space="preserve"> </w:t>
      </w:r>
      <w:r w:rsidRPr="008D13D2">
        <w:rPr>
          <w:sz w:val="22"/>
          <w:szCs w:val="22"/>
        </w:rPr>
        <w:t>the</w:t>
      </w:r>
      <w:r w:rsidRPr="008D13D2">
        <w:rPr>
          <w:spacing w:val="5"/>
          <w:sz w:val="22"/>
          <w:szCs w:val="22"/>
        </w:rPr>
        <w:t xml:space="preserve"> </w:t>
      </w:r>
      <w:r w:rsidRPr="008D13D2">
        <w:rPr>
          <w:sz w:val="22"/>
          <w:szCs w:val="22"/>
        </w:rPr>
        <w:t>following</w:t>
      </w:r>
      <w:r w:rsidRPr="008D13D2">
        <w:rPr>
          <w:spacing w:val="5"/>
          <w:sz w:val="22"/>
          <w:szCs w:val="22"/>
        </w:rPr>
        <w:t xml:space="preserve"> </w:t>
      </w:r>
      <w:r w:rsidRPr="008D13D2">
        <w:rPr>
          <w:spacing w:val="-2"/>
          <w:sz w:val="22"/>
          <w:szCs w:val="22"/>
        </w:rPr>
        <w:t>requirements:</w:t>
      </w:r>
    </w:p>
    <w:p w14:paraId="3A9A2F04" w14:textId="77777777" w:rsidR="00FF7069" w:rsidRPr="008D13D2" w:rsidRDefault="00E924E9" w:rsidP="00072C91">
      <w:pPr>
        <w:pStyle w:val="ListParagraph"/>
        <w:numPr>
          <w:ilvl w:val="1"/>
          <w:numId w:val="55"/>
        </w:numPr>
        <w:tabs>
          <w:tab w:val="left" w:pos="1044"/>
          <w:tab w:val="left" w:pos="1045"/>
        </w:tabs>
        <w:spacing w:before="33" w:line="278" w:lineRule="auto"/>
        <w:ind w:right="185"/>
        <w:rPr>
          <w:szCs w:val="28"/>
        </w:rPr>
      </w:pPr>
      <w:r w:rsidRPr="008D13D2">
        <w:rPr>
          <w:szCs w:val="28"/>
        </w:rPr>
        <w:t>The emission of light (including glare) shall ensure that direct or indirect illumination does not exceed 8</w:t>
      </w:r>
      <w:r w:rsidRPr="008D13D2">
        <w:rPr>
          <w:spacing w:val="40"/>
          <w:szCs w:val="28"/>
        </w:rPr>
        <w:t xml:space="preserve"> </w:t>
      </w:r>
      <w:r w:rsidRPr="008D13D2">
        <w:rPr>
          <w:szCs w:val="28"/>
        </w:rPr>
        <w:t xml:space="preserve">lux (lumens per square </w:t>
      </w:r>
      <w:proofErr w:type="spellStart"/>
      <w:r w:rsidRPr="008D13D2">
        <w:rPr>
          <w:szCs w:val="28"/>
        </w:rPr>
        <w:t>metre</w:t>
      </w:r>
      <w:proofErr w:type="spellEnd"/>
      <w:r w:rsidRPr="008D13D2">
        <w:rPr>
          <w:szCs w:val="28"/>
        </w:rPr>
        <w:t>) at the windows of residential activities; and</w:t>
      </w:r>
    </w:p>
    <w:p w14:paraId="3A9A2F05" w14:textId="77777777" w:rsidR="00FF7069" w:rsidRPr="008D13D2" w:rsidRDefault="00E924E9" w:rsidP="00072C91">
      <w:pPr>
        <w:pStyle w:val="ListParagraph"/>
        <w:numPr>
          <w:ilvl w:val="1"/>
          <w:numId w:val="55"/>
        </w:numPr>
        <w:tabs>
          <w:tab w:val="left" w:pos="1044"/>
          <w:tab w:val="left" w:pos="1045"/>
        </w:tabs>
        <w:spacing w:line="278" w:lineRule="auto"/>
        <w:ind w:right="167"/>
        <w:rPr>
          <w:szCs w:val="28"/>
        </w:rPr>
      </w:pPr>
      <w:r w:rsidRPr="008D13D2">
        <w:rPr>
          <w:szCs w:val="28"/>
        </w:rPr>
        <w:t xml:space="preserve">Subject to the above standard, pedestrian routes and carparks available for public use during hours of darkness shall be lit at a minimum of 10 lux, measured in accordance with AS/NZS </w:t>
      </w:r>
      <w:proofErr w:type="gramStart"/>
      <w:r w:rsidRPr="008D13D2">
        <w:rPr>
          <w:szCs w:val="28"/>
        </w:rPr>
        <w:t>1158.3.1 :</w:t>
      </w:r>
      <w:proofErr w:type="gramEnd"/>
      <w:r w:rsidRPr="008D13D2">
        <w:rPr>
          <w:szCs w:val="28"/>
        </w:rPr>
        <w:t xml:space="preserve"> 2005 and </w:t>
      </w:r>
      <w:r w:rsidRPr="008D13D2">
        <w:rPr>
          <w:spacing w:val="-2"/>
          <w:szCs w:val="28"/>
        </w:rPr>
        <w:t>amendments.</w:t>
      </w:r>
    </w:p>
    <w:p w14:paraId="3A9A2F06" w14:textId="77777777" w:rsidR="00FF7069" w:rsidRPr="008D13D2" w:rsidRDefault="00E924E9" w:rsidP="00072C91">
      <w:pPr>
        <w:pStyle w:val="ListParagraph"/>
        <w:numPr>
          <w:ilvl w:val="0"/>
          <w:numId w:val="55"/>
        </w:numPr>
        <w:tabs>
          <w:tab w:val="left" w:pos="579"/>
          <w:tab w:val="left" w:pos="580"/>
        </w:tabs>
        <w:spacing w:before="75"/>
        <w:rPr>
          <w:szCs w:val="28"/>
        </w:rPr>
      </w:pPr>
      <w:r w:rsidRPr="008D13D2">
        <w:rPr>
          <w:spacing w:val="-2"/>
          <w:szCs w:val="28"/>
        </w:rPr>
        <w:t>Dust:</w:t>
      </w:r>
    </w:p>
    <w:p w14:paraId="3A9A2F07" w14:textId="77777777" w:rsidR="00FF7069" w:rsidRPr="008D13D2" w:rsidRDefault="00E924E9">
      <w:pPr>
        <w:pStyle w:val="BodyText"/>
        <w:spacing w:before="108" w:line="278" w:lineRule="auto"/>
        <w:ind w:left="580" w:right="425"/>
        <w:rPr>
          <w:sz w:val="22"/>
          <w:szCs w:val="22"/>
        </w:rPr>
      </w:pPr>
      <w:r w:rsidRPr="008D13D2">
        <w:rPr>
          <w:sz w:val="22"/>
          <w:szCs w:val="22"/>
        </w:rPr>
        <w:t xml:space="preserve">Any activity shall not create a dust nuisance at or beyond the boundary of the site to the extent it causes an adverse effect. This standard applies to contaminants which are not subject to a discharge </w:t>
      </w:r>
      <w:proofErr w:type="gramStart"/>
      <w:r w:rsidRPr="008D13D2">
        <w:rPr>
          <w:sz w:val="22"/>
          <w:szCs w:val="22"/>
        </w:rPr>
        <w:t>consent</w:t>
      </w:r>
      <w:proofErr w:type="gramEnd"/>
      <w:r w:rsidRPr="008D13D2">
        <w:rPr>
          <w:sz w:val="22"/>
          <w:szCs w:val="22"/>
        </w:rPr>
        <w:t xml:space="preserve"> and which are temporary or intermittent in nature.</w:t>
      </w:r>
    </w:p>
    <w:p w14:paraId="3A9A2F08" w14:textId="77777777" w:rsidR="00FF7069" w:rsidRPr="008D13D2" w:rsidRDefault="00E924E9" w:rsidP="00072C91">
      <w:pPr>
        <w:pStyle w:val="ListParagraph"/>
        <w:numPr>
          <w:ilvl w:val="0"/>
          <w:numId w:val="55"/>
        </w:numPr>
        <w:tabs>
          <w:tab w:val="left" w:pos="579"/>
          <w:tab w:val="left" w:pos="580"/>
        </w:tabs>
        <w:spacing w:before="74"/>
        <w:rPr>
          <w:szCs w:val="28"/>
        </w:rPr>
      </w:pPr>
      <w:proofErr w:type="spellStart"/>
      <w:r w:rsidRPr="008D13D2">
        <w:rPr>
          <w:spacing w:val="-2"/>
          <w:szCs w:val="28"/>
        </w:rPr>
        <w:t>Odour</w:t>
      </w:r>
      <w:proofErr w:type="spellEnd"/>
      <w:r w:rsidRPr="008D13D2">
        <w:rPr>
          <w:spacing w:val="-2"/>
          <w:szCs w:val="28"/>
        </w:rPr>
        <w:t>:</w:t>
      </w:r>
    </w:p>
    <w:p w14:paraId="3A9A2F09" w14:textId="77777777" w:rsidR="00FF7069" w:rsidRPr="008D13D2" w:rsidRDefault="00E924E9">
      <w:pPr>
        <w:pStyle w:val="BodyText"/>
        <w:spacing w:before="108" w:line="278" w:lineRule="auto"/>
        <w:ind w:left="580" w:right="517"/>
        <w:rPr>
          <w:sz w:val="22"/>
          <w:szCs w:val="22"/>
        </w:rPr>
      </w:pPr>
      <w:r w:rsidRPr="008D13D2">
        <w:rPr>
          <w:sz w:val="22"/>
          <w:szCs w:val="22"/>
        </w:rPr>
        <w:t xml:space="preserve">All activities shall be carried out in such a manner </w:t>
      </w:r>
      <w:proofErr w:type="gramStart"/>
      <w:r w:rsidRPr="008D13D2">
        <w:rPr>
          <w:sz w:val="22"/>
          <w:szCs w:val="22"/>
        </w:rPr>
        <w:t>so as to</w:t>
      </w:r>
      <w:proofErr w:type="gramEnd"/>
      <w:r w:rsidRPr="008D13D2">
        <w:rPr>
          <w:sz w:val="22"/>
          <w:szCs w:val="22"/>
        </w:rPr>
        <w:t xml:space="preserve"> ensure that there is not an offensive or objectionable </w:t>
      </w:r>
      <w:proofErr w:type="spellStart"/>
      <w:r w:rsidRPr="008D13D2">
        <w:rPr>
          <w:sz w:val="22"/>
          <w:szCs w:val="22"/>
        </w:rPr>
        <w:t>odour</w:t>
      </w:r>
      <w:proofErr w:type="spellEnd"/>
      <w:r w:rsidRPr="008D13D2">
        <w:rPr>
          <w:sz w:val="22"/>
          <w:szCs w:val="22"/>
        </w:rPr>
        <w:t xml:space="preserve"> or fumes beyond the boundary of the site.</w:t>
      </w:r>
    </w:p>
    <w:p w14:paraId="3A9A2F0A" w14:textId="77777777" w:rsidR="00FF7069" w:rsidRPr="008D13D2" w:rsidRDefault="00E924E9" w:rsidP="00072C91">
      <w:pPr>
        <w:pStyle w:val="ListParagraph"/>
        <w:numPr>
          <w:ilvl w:val="0"/>
          <w:numId w:val="55"/>
        </w:numPr>
        <w:tabs>
          <w:tab w:val="left" w:pos="580"/>
        </w:tabs>
        <w:spacing w:before="75"/>
        <w:rPr>
          <w:szCs w:val="28"/>
        </w:rPr>
      </w:pPr>
      <w:r w:rsidRPr="008D13D2">
        <w:rPr>
          <w:szCs w:val="28"/>
        </w:rPr>
        <w:t>General</w:t>
      </w:r>
      <w:r w:rsidRPr="008D13D2">
        <w:rPr>
          <w:spacing w:val="22"/>
          <w:szCs w:val="28"/>
        </w:rPr>
        <w:t xml:space="preserve"> </w:t>
      </w:r>
      <w:r w:rsidRPr="008D13D2">
        <w:rPr>
          <w:spacing w:val="-2"/>
          <w:szCs w:val="28"/>
        </w:rPr>
        <w:t>Rules:</w:t>
      </w:r>
    </w:p>
    <w:p w14:paraId="3A9A2F0B" w14:textId="77777777" w:rsidR="00FF7069" w:rsidRPr="008D13D2" w:rsidRDefault="00E924E9">
      <w:pPr>
        <w:pStyle w:val="BodyText"/>
        <w:spacing w:before="108"/>
        <w:ind w:left="580"/>
        <w:rPr>
          <w:sz w:val="22"/>
          <w:szCs w:val="22"/>
        </w:rPr>
      </w:pPr>
      <w:r w:rsidRPr="008D13D2">
        <w:rPr>
          <w:sz w:val="22"/>
          <w:szCs w:val="22"/>
        </w:rPr>
        <w:t>Compliance</w:t>
      </w:r>
      <w:r w:rsidRPr="008D13D2">
        <w:rPr>
          <w:spacing w:val="10"/>
          <w:sz w:val="22"/>
          <w:szCs w:val="22"/>
        </w:rPr>
        <w:t xml:space="preserve"> </w:t>
      </w:r>
      <w:r w:rsidRPr="008D13D2">
        <w:rPr>
          <w:sz w:val="22"/>
          <w:szCs w:val="22"/>
        </w:rPr>
        <w:t>with</w:t>
      </w:r>
      <w:r w:rsidRPr="008D13D2">
        <w:rPr>
          <w:spacing w:val="12"/>
          <w:sz w:val="22"/>
          <w:szCs w:val="22"/>
        </w:rPr>
        <w:t xml:space="preserve"> </w:t>
      </w:r>
      <w:r w:rsidRPr="008D13D2">
        <w:rPr>
          <w:sz w:val="22"/>
          <w:szCs w:val="22"/>
        </w:rPr>
        <w:t>all</w:t>
      </w:r>
      <w:r w:rsidRPr="008D13D2">
        <w:rPr>
          <w:spacing w:val="13"/>
          <w:sz w:val="22"/>
          <w:szCs w:val="22"/>
        </w:rPr>
        <w:t xml:space="preserve"> </w:t>
      </w:r>
      <w:r w:rsidRPr="008D13D2">
        <w:rPr>
          <w:sz w:val="22"/>
          <w:szCs w:val="22"/>
        </w:rPr>
        <w:t>matters</w:t>
      </w:r>
      <w:r w:rsidRPr="008D13D2">
        <w:rPr>
          <w:spacing w:val="12"/>
          <w:sz w:val="22"/>
          <w:szCs w:val="22"/>
        </w:rPr>
        <w:t xml:space="preserve"> </w:t>
      </w:r>
      <w:r w:rsidRPr="008D13D2">
        <w:rPr>
          <w:sz w:val="22"/>
          <w:szCs w:val="22"/>
        </w:rPr>
        <w:t>in</w:t>
      </w:r>
      <w:r w:rsidRPr="008D13D2">
        <w:rPr>
          <w:spacing w:val="13"/>
          <w:sz w:val="22"/>
          <w:szCs w:val="22"/>
        </w:rPr>
        <w:t xml:space="preserve"> </w:t>
      </w:r>
      <w:r w:rsidRPr="008D13D2">
        <w:rPr>
          <w:sz w:val="22"/>
          <w:szCs w:val="22"/>
        </w:rPr>
        <w:t>the</w:t>
      </w:r>
      <w:r w:rsidRPr="008D13D2">
        <w:rPr>
          <w:spacing w:val="11"/>
          <w:sz w:val="22"/>
          <w:szCs w:val="22"/>
        </w:rPr>
        <w:t xml:space="preserve"> </w:t>
      </w:r>
      <w:r w:rsidRPr="008D13D2">
        <w:rPr>
          <w:sz w:val="22"/>
          <w:szCs w:val="22"/>
        </w:rPr>
        <w:t>General</w:t>
      </w:r>
      <w:r w:rsidRPr="008D13D2">
        <w:rPr>
          <w:spacing w:val="12"/>
          <w:sz w:val="22"/>
          <w:szCs w:val="22"/>
        </w:rPr>
        <w:t xml:space="preserve"> </w:t>
      </w:r>
      <w:r w:rsidRPr="008D13D2">
        <w:rPr>
          <w:sz w:val="22"/>
          <w:szCs w:val="22"/>
        </w:rPr>
        <w:t>Rules</w:t>
      </w:r>
      <w:r w:rsidRPr="008D13D2">
        <w:rPr>
          <w:spacing w:val="12"/>
          <w:sz w:val="22"/>
          <w:szCs w:val="22"/>
        </w:rPr>
        <w:t xml:space="preserve"> </w:t>
      </w:r>
      <w:r w:rsidRPr="008D13D2">
        <w:rPr>
          <w:sz w:val="22"/>
          <w:szCs w:val="22"/>
        </w:rPr>
        <w:t>­</w:t>
      </w:r>
      <w:r w:rsidRPr="008D13D2">
        <w:rPr>
          <w:spacing w:val="13"/>
          <w:sz w:val="22"/>
          <w:szCs w:val="22"/>
        </w:rPr>
        <w:t xml:space="preserve"> </w:t>
      </w:r>
      <w:r w:rsidRPr="008D13D2">
        <w:rPr>
          <w:sz w:val="22"/>
          <w:szCs w:val="22"/>
        </w:rPr>
        <w:t>see</w:t>
      </w:r>
      <w:r w:rsidRPr="008D13D2">
        <w:rPr>
          <w:spacing w:val="12"/>
          <w:sz w:val="22"/>
          <w:szCs w:val="22"/>
        </w:rPr>
        <w:t xml:space="preserve"> </w:t>
      </w:r>
      <w:r w:rsidRPr="008D13D2">
        <w:rPr>
          <w:sz w:val="22"/>
          <w:szCs w:val="22"/>
        </w:rPr>
        <w:t>Chapter</w:t>
      </w:r>
      <w:r w:rsidRPr="008D13D2">
        <w:rPr>
          <w:spacing w:val="13"/>
          <w:sz w:val="22"/>
          <w:szCs w:val="22"/>
        </w:rPr>
        <w:t xml:space="preserve"> </w:t>
      </w:r>
      <w:r w:rsidRPr="008D13D2">
        <w:rPr>
          <w:spacing w:val="-5"/>
          <w:sz w:val="22"/>
          <w:szCs w:val="22"/>
        </w:rPr>
        <w:t>14.</w:t>
      </w:r>
    </w:p>
    <w:p w14:paraId="3A9A2F0D" w14:textId="77777777" w:rsidR="00FF7069" w:rsidRPr="008D13D2" w:rsidRDefault="00FF7069">
      <w:pPr>
        <w:pStyle w:val="BodyText"/>
        <w:spacing w:before="6"/>
        <w:rPr>
          <w:sz w:val="20"/>
        </w:rPr>
      </w:pPr>
    </w:p>
    <w:p w14:paraId="3A9A2F0E" w14:textId="51211A89" w:rsidR="00FF7069" w:rsidRPr="008D13D2" w:rsidRDefault="00E924E9">
      <w:pPr>
        <w:pStyle w:val="Heading2"/>
        <w:tabs>
          <w:tab w:val="left" w:pos="1929"/>
        </w:tabs>
        <w:rPr>
          <w:spacing w:val="-2"/>
        </w:rPr>
      </w:pPr>
      <w:r w:rsidRPr="008D13D2">
        <w:t>5B</w:t>
      </w:r>
      <w:r w:rsidRPr="008D13D2">
        <w:rPr>
          <w:spacing w:val="14"/>
        </w:rPr>
        <w:t xml:space="preserve"> </w:t>
      </w:r>
      <w:r w:rsidRPr="008D13D2">
        <w:rPr>
          <w:spacing w:val="-2"/>
        </w:rPr>
        <w:t>2.2.2</w:t>
      </w:r>
      <w:r w:rsidRPr="008D13D2">
        <w:tab/>
        <w:t>Restricted</w:t>
      </w:r>
      <w:r w:rsidRPr="008D13D2">
        <w:rPr>
          <w:spacing w:val="6"/>
        </w:rPr>
        <w:t xml:space="preserve"> </w:t>
      </w:r>
      <w:r w:rsidRPr="008D13D2">
        <w:t>Discretionary</w:t>
      </w:r>
      <w:r w:rsidRPr="008D13D2">
        <w:rPr>
          <w:spacing w:val="7"/>
        </w:rPr>
        <w:t xml:space="preserve"> </w:t>
      </w:r>
      <w:r w:rsidRPr="008D13D2">
        <w:rPr>
          <w:spacing w:val="-2"/>
        </w:rPr>
        <w:t>Activities</w:t>
      </w:r>
    </w:p>
    <w:p w14:paraId="7E03E477" w14:textId="693B9B36" w:rsidR="00B63065" w:rsidRPr="008D13D2" w:rsidRDefault="00B63065">
      <w:pPr>
        <w:pStyle w:val="Heading2"/>
        <w:tabs>
          <w:tab w:val="left" w:pos="1929"/>
        </w:tabs>
        <w:rPr>
          <w:spacing w:val="-2"/>
        </w:rPr>
      </w:pPr>
    </w:p>
    <w:p w14:paraId="5F596354" w14:textId="451B1973" w:rsidR="002E1851" w:rsidRPr="008D13D2" w:rsidRDefault="00B63065" w:rsidP="002E1851">
      <w:pPr>
        <w:pStyle w:val="paragraph"/>
        <w:spacing w:before="0" w:beforeAutospacing="0" w:after="0" w:afterAutospacing="0"/>
        <w:textAlignment w:val="baseline"/>
        <w:rPr>
          <w:b/>
          <w:bCs/>
          <w:i/>
          <w:iCs/>
          <w:sz w:val="22"/>
          <w:szCs w:val="22"/>
        </w:rPr>
      </w:pPr>
      <w:r w:rsidRPr="008D13D2">
        <w:rPr>
          <w:rStyle w:val="normaltextrun"/>
          <w:rFonts w:ascii="Arial" w:hAnsi="Arial" w:cs="Arial"/>
          <w:b/>
          <w:bCs/>
          <w:i/>
          <w:iCs/>
          <w:sz w:val="22"/>
          <w:szCs w:val="22"/>
        </w:rPr>
        <w:t>AMENDMENT 280 - Delete Restricted Discretionary Activity Rule 5B 2.2.2 </w:t>
      </w:r>
      <w:r w:rsidRPr="008D13D2">
        <w:rPr>
          <w:rStyle w:val="normaltextrun"/>
          <w:b/>
          <w:bCs/>
          <w:i/>
          <w:iCs/>
          <w:sz w:val="22"/>
          <w:szCs w:val="22"/>
        </w:rPr>
        <w:t> </w:t>
      </w:r>
    </w:p>
    <w:p w14:paraId="3927713F" w14:textId="77777777" w:rsidR="002E1851" w:rsidRPr="008D13D2" w:rsidRDefault="002E1851" w:rsidP="00072C91">
      <w:pPr>
        <w:pStyle w:val="ListParagraph"/>
        <w:numPr>
          <w:ilvl w:val="0"/>
          <w:numId w:val="6"/>
        </w:numPr>
        <w:tabs>
          <w:tab w:val="left" w:pos="579"/>
          <w:tab w:val="left" w:pos="580"/>
        </w:tabs>
        <w:spacing w:line="278" w:lineRule="auto"/>
        <w:ind w:right="408"/>
      </w:pPr>
      <w:r w:rsidRPr="008D13D2">
        <w:t>The construction, alteration of, addition to buildings and structures, except for those works permitted under Rule 5B 2.2.1 (l) and (m).</w:t>
      </w:r>
    </w:p>
    <w:p w14:paraId="0BF2C648" w14:textId="32E5E8F9" w:rsidR="00B63065" w:rsidRPr="008D13D2" w:rsidRDefault="00B63065" w:rsidP="00072C91">
      <w:pPr>
        <w:pStyle w:val="ListParagraph"/>
        <w:numPr>
          <w:ilvl w:val="0"/>
          <w:numId w:val="6"/>
        </w:numPr>
        <w:tabs>
          <w:tab w:val="left" w:pos="579"/>
          <w:tab w:val="left" w:pos="580"/>
        </w:tabs>
        <w:spacing w:line="278" w:lineRule="auto"/>
        <w:ind w:right="408"/>
      </w:pPr>
      <w:r w:rsidRPr="008D13D2">
        <w:rPr>
          <w:rStyle w:val="normaltextrun"/>
          <w:strike/>
        </w:rPr>
        <w:t>The construction, alteration of, addition to buildings and structures over 12 metres in height, except:</w:t>
      </w:r>
      <w:r w:rsidRPr="008D13D2">
        <w:rPr>
          <w:rStyle w:val="eop"/>
        </w:rPr>
        <w:t> </w:t>
      </w:r>
    </w:p>
    <w:p w14:paraId="7BAD66FC" w14:textId="77777777" w:rsidR="00B63065" w:rsidRPr="008D13D2" w:rsidRDefault="00B63065" w:rsidP="00072C91">
      <w:pPr>
        <w:pStyle w:val="paragraph"/>
        <w:numPr>
          <w:ilvl w:val="0"/>
          <w:numId w:val="43"/>
        </w:numPr>
        <w:spacing w:before="0" w:beforeAutospacing="0" w:after="0" w:afterAutospacing="0"/>
        <w:ind w:left="1800" w:firstLine="0"/>
        <w:textAlignment w:val="baseline"/>
        <w:rPr>
          <w:rFonts w:ascii="Arial" w:hAnsi="Arial" w:cs="Arial"/>
          <w:sz w:val="22"/>
          <w:szCs w:val="22"/>
        </w:rPr>
      </w:pPr>
      <w:r w:rsidRPr="008D13D2">
        <w:rPr>
          <w:rStyle w:val="normaltextrun"/>
          <w:rFonts w:ascii="Arial" w:hAnsi="Arial" w:cs="Arial"/>
          <w:strike/>
          <w:sz w:val="22"/>
          <w:szCs w:val="22"/>
        </w:rPr>
        <w:t xml:space="preserve">The alteration </w:t>
      </w:r>
      <w:proofErr w:type="gramStart"/>
      <w:r w:rsidRPr="008D13D2">
        <w:rPr>
          <w:rStyle w:val="normaltextrun"/>
          <w:rFonts w:ascii="Arial" w:hAnsi="Arial" w:cs="Arial"/>
          <w:strike/>
          <w:sz w:val="22"/>
          <w:szCs w:val="22"/>
        </w:rPr>
        <w:t>of,</w:t>
      </w:r>
      <w:proofErr w:type="gramEnd"/>
      <w:r w:rsidRPr="008D13D2">
        <w:rPr>
          <w:rStyle w:val="normaltextrun"/>
          <w:rFonts w:ascii="Arial" w:hAnsi="Arial" w:cs="Arial"/>
          <w:strike/>
          <w:sz w:val="22"/>
          <w:szCs w:val="22"/>
        </w:rPr>
        <w:t xml:space="preserve"> addition to buildings and structures where the gross floor area of the additions is less than 5% of the gross floor area of the existing building; or</w:t>
      </w:r>
      <w:r w:rsidRPr="008D13D2">
        <w:rPr>
          <w:rStyle w:val="eop"/>
          <w:rFonts w:ascii="Arial" w:hAnsi="Arial" w:cs="Arial"/>
          <w:sz w:val="22"/>
          <w:szCs w:val="22"/>
        </w:rPr>
        <w:t> </w:t>
      </w:r>
    </w:p>
    <w:p w14:paraId="4B4EF418" w14:textId="77777777" w:rsidR="002E1851" w:rsidRPr="008D13D2" w:rsidRDefault="00B63065" w:rsidP="00072C91">
      <w:pPr>
        <w:pStyle w:val="paragraph"/>
        <w:numPr>
          <w:ilvl w:val="0"/>
          <w:numId w:val="44"/>
        </w:numPr>
        <w:spacing w:before="0" w:beforeAutospacing="0" w:after="0" w:afterAutospacing="0"/>
        <w:ind w:left="1800" w:firstLine="0"/>
        <w:textAlignment w:val="baseline"/>
        <w:rPr>
          <w:rStyle w:val="eop"/>
          <w:rFonts w:ascii="Arial" w:hAnsi="Arial" w:cs="Arial"/>
          <w:sz w:val="22"/>
          <w:szCs w:val="22"/>
        </w:rPr>
      </w:pPr>
      <w:r w:rsidRPr="008D13D2">
        <w:rPr>
          <w:rStyle w:val="normaltextrun"/>
          <w:rFonts w:ascii="Arial" w:hAnsi="Arial" w:cs="Arial"/>
          <w:strike/>
          <w:sz w:val="22"/>
          <w:szCs w:val="22"/>
        </w:rPr>
        <w:t xml:space="preserve">The alteration </w:t>
      </w:r>
      <w:proofErr w:type="gramStart"/>
      <w:r w:rsidRPr="008D13D2">
        <w:rPr>
          <w:rStyle w:val="normaltextrun"/>
          <w:rFonts w:ascii="Arial" w:hAnsi="Arial" w:cs="Arial"/>
          <w:strike/>
          <w:sz w:val="22"/>
          <w:szCs w:val="22"/>
        </w:rPr>
        <w:t>of,</w:t>
      </w:r>
      <w:proofErr w:type="gramEnd"/>
      <w:r w:rsidRPr="008D13D2">
        <w:rPr>
          <w:rStyle w:val="normaltextrun"/>
          <w:rFonts w:ascii="Arial" w:hAnsi="Arial" w:cs="Arial"/>
          <w:strike/>
          <w:sz w:val="22"/>
          <w:szCs w:val="22"/>
        </w:rPr>
        <w:t xml:space="preserve"> addition of buildings and structures which does not change the external building form (floor area and height) of the existing building.</w:t>
      </w:r>
      <w:r w:rsidRPr="008D13D2">
        <w:rPr>
          <w:rStyle w:val="eop"/>
          <w:rFonts w:ascii="Arial" w:hAnsi="Arial" w:cs="Arial"/>
          <w:sz w:val="22"/>
          <w:szCs w:val="22"/>
        </w:rPr>
        <w:t> </w:t>
      </w:r>
    </w:p>
    <w:p w14:paraId="3A9A2F15" w14:textId="6C5B4B05" w:rsidR="00FF7069" w:rsidRPr="008D13D2" w:rsidRDefault="00E924E9" w:rsidP="00072C91">
      <w:pPr>
        <w:pStyle w:val="paragraph"/>
        <w:numPr>
          <w:ilvl w:val="0"/>
          <w:numId w:val="6"/>
        </w:numPr>
        <w:spacing w:before="0" w:beforeAutospacing="0" w:after="0" w:afterAutospacing="0"/>
        <w:textAlignment w:val="baseline"/>
        <w:rPr>
          <w:rFonts w:ascii="Arial" w:hAnsi="Arial" w:cs="Arial"/>
          <w:sz w:val="22"/>
          <w:szCs w:val="22"/>
        </w:rPr>
      </w:pPr>
      <w:r w:rsidRPr="008D13D2">
        <w:rPr>
          <w:rFonts w:ascii="Arial" w:hAnsi="Arial" w:cs="Arial"/>
          <w:sz w:val="22"/>
          <w:szCs w:val="22"/>
        </w:rPr>
        <w:t>Any Permitted Activity which fails to comply with any of the relevant Permitted Activity Conditions, or relevant requirements</w:t>
      </w:r>
      <w:r w:rsidRPr="008D13D2">
        <w:rPr>
          <w:rFonts w:ascii="Arial" w:hAnsi="Arial" w:cs="Arial"/>
          <w:spacing w:val="13"/>
          <w:sz w:val="22"/>
          <w:szCs w:val="22"/>
        </w:rPr>
        <w:t xml:space="preserve"> </w:t>
      </w:r>
      <w:r w:rsidRPr="008D13D2">
        <w:rPr>
          <w:rFonts w:ascii="Arial" w:hAnsi="Arial" w:cs="Arial"/>
          <w:sz w:val="22"/>
          <w:szCs w:val="22"/>
        </w:rPr>
        <w:t>of</w:t>
      </w:r>
      <w:r w:rsidRPr="008D13D2">
        <w:rPr>
          <w:rFonts w:ascii="Arial" w:hAnsi="Arial" w:cs="Arial"/>
          <w:spacing w:val="13"/>
          <w:sz w:val="22"/>
          <w:szCs w:val="22"/>
        </w:rPr>
        <w:t xml:space="preserve"> </w:t>
      </w:r>
      <w:r w:rsidRPr="008D13D2">
        <w:rPr>
          <w:rFonts w:ascii="Arial" w:hAnsi="Arial" w:cs="Arial"/>
          <w:sz w:val="22"/>
          <w:szCs w:val="22"/>
        </w:rPr>
        <w:t>Chapter</w:t>
      </w:r>
      <w:r w:rsidRPr="008D13D2">
        <w:rPr>
          <w:rFonts w:ascii="Arial" w:hAnsi="Arial" w:cs="Arial"/>
          <w:spacing w:val="13"/>
          <w:sz w:val="22"/>
          <w:szCs w:val="22"/>
        </w:rPr>
        <w:t xml:space="preserve"> </w:t>
      </w:r>
      <w:r w:rsidRPr="008D13D2">
        <w:rPr>
          <w:rFonts w:ascii="Arial" w:hAnsi="Arial" w:cs="Arial"/>
          <w:sz w:val="22"/>
          <w:szCs w:val="22"/>
        </w:rPr>
        <w:t>14</w:t>
      </w:r>
      <w:r w:rsidRPr="008D13D2">
        <w:rPr>
          <w:rFonts w:ascii="Arial" w:hAnsi="Arial" w:cs="Arial"/>
          <w:spacing w:val="13"/>
          <w:sz w:val="22"/>
          <w:szCs w:val="22"/>
        </w:rPr>
        <w:t xml:space="preserve"> </w:t>
      </w:r>
      <w:r w:rsidRPr="008D13D2">
        <w:rPr>
          <w:rFonts w:ascii="Arial" w:hAnsi="Arial" w:cs="Arial"/>
          <w:sz w:val="22"/>
          <w:szCs w:val="22"/>
        </w:rPr>
        <w:t>­</w:t>
      </w:r>
      <w:r w:rsidRPr="008D13D2">
        <w:rPr>
          <w:rFonts w:ascii="Arial" w:hAnsi="Arial" w:cs="Arial"/>
          <w:spacing w:val="13"/>
          <w:sz w:val="22"/>
          <w:szCs w:val="22"/>
        </w:rPr>
        <w:t xml:space="preserve"> </w:t>
      </w:r>
      <w:r w:rsidRPr="008D13D2">
        <w:rPr>
          <w:rFonts w:ascii="Arial" w:hAnsi="Arial" w:cs="Arial"/>
          <w:sz w:val="22"/>
          <w:szCs w:val="22"/>
        </w:rPr>
        <w:t>General</w:t>
      </w:r>
      <w:r w:rsidRPr="008D13D2">
        <w:rPr>
          <w:rFonts w:ascii="Arial" w:hAnsi="Arial" w:cs="Arial"/>
          <w:spacing w:val="13"/>
          <w:sz w:val="22"/>
          <w:szCs w:val="22"/>
        </w:rPr>
        <w:t xml:space="preserve"> </w:t>
      </w:r>
      <w:r w:rsidRPr="008D13D2">
        <w:rPr>
          <w:rFonts w:ascii="Arial" w:hAnsi="Arial" w:cs="Arial"/>
          <w:sz w:val="22"/>
          <w:szCs w:val="22"/>
        </w:rPr>
        <w:t>Rules</w:t>
      </w:r>
      <w:r w:rsidRPr="008D13D2">
        <w:rPr>
          <w:rFonts w:ascii="Arial" w:hAnsi="Arial" w:cs="Arial"/>
          <w:spacing w:val="13"/>
          <w:sz w:val="22"/>
          <w:szCs w:val="22"/>
        </w:rPr>
        <w:t xml:space="preserve"> </w:t>
      </w:r>
      <w:r w:rsidRPr="008D13D2">
        <w:rPr>
          <w:rFonts w:ascii="Arial" w:hAnsi="Arial" w:cs="Arial"/>
          <w:sz w:val="22"/>
          <w:szCs w:val="22"/>
        </w:rPr>
        <w:t>is</w:t>
      </w:r>
      <w:r w:rsidRPr="008D13D2">
        <w:rPr>
          <w:rFonts w:ascii="Arial" w:hAnsi="Arial" w:cs="Arial"/>
          <w:spacing w:val="13"/>
          <w:sz w:val="22"/>
          <w:szCs w:val="22"/>
        </w:rPr>
        <w:t xml:space="preserve"> </w:t>
      </w:r>
      <w:r w:rsidRPr="008D13D2">
        <w:rPr>
          <w:rFonts w:ascii="Arial" w:hAnsi="Arial" w:cs="Arial"/>
          <w:sz w:val="22"/>
          <w:szCs w:val="22"/>
        </w:rPr>
        <w:t>to</w:t>
      </w:r>
      <w:r w:rsidRPr="008D13D2">
        <w:rPr>
          <w:rFonts w:ascii="Arial" w:hAnsi="Arial" w:cs="Arial"/>
          <w:spacing w:val="13"/>
          <w:sz w:val="22"/>
          <w:szCs w:val="22"/>
        </w:rPr>
        <w:t xml:space="preserve"> </w:t>
      </w:r>
      <w:r w:rsidRPr="008D13D2">
        <w:rPr>
          <w:rFonts w:ascii="Arial" w:hAnsi="Arial" w:cs="Arial"/>
          <w:sz w:val="22"/>
          <w:szCs w:val="22"/>
        </w:rPr>
        <w:t>be</w:t>
      </w:r>
      <w:r w:rsidRPr="008D13D2">
        <w:rPr>
          <w:rFonts w:ascii="Arial" w:hAnsi="Arial" w:cs="Arial"/>
          <w:spacing w:val="13"/>
          <w:sz w:val="22"/>
          <w:szCs w:val="22"/>
        </w:rPr>
        <w:t xml:space="preserve"> </w:t>
      </w:r>
      <w:r w:rsidRPr="008D13D2">
        <w:rPr>
          <w:rFonts w:ascii="Arial" w:hAnsi="Arial" w:cs="Arial"/>
          <w:sz w:val="22"/>
          <w:szCs w:val="22"/>
        </w:rPr>
        <w:t>assessed</w:t>
      </w:r>
      <w:r w:rsidRPr="008D13D2">
        <w:rPr>
          <w:rFonts w:ascii="Arial" w:hAnsi="Arial" w:cs="Arial"/>
          <w:spacing w:val="13"/>
          <w:sz w:val="22"/>
          <w:szCs w:val="22"/>
        </w:rPr>
        <w:t xml:space="preserve"> </w:t>
      </w:r>
      <w:r w:rsidRPr="008D13D2">
        <w:rPr>
          <w:rFonts w:ascii="Arial" w:hAnsi="Arial" w:cs="Arial"/>
          <w:sz w:val="22"/>
          <w:szCs w:val="22"/>
        </w:rPr>
        <w:t>as</w:t>
      </w:r>
      <w:r w:rsidRPr="008D13D2">
        <w:rPr>
          <w:rFonts w:ascii="Arial" w:hAnsi="Arial" w:cs="Arial"/>
          <w:spacing w:val="13"/>
          <w:sz w:val="22"/>
          <w:szCs w:val="22"/>
        </w:rPr>
        <w:t xml:space="preserve"> </w:t>
      </w:r>
      <w:r w:rsidRPr="008D13D2">
        <w:rPr>
          <w:rFonts w:ascii="Arial" w:hAnsi="Arial" w:cs="Arial"/>
          <w:sz w:val="22"/>
          <w:szCs w:val="22"/>
        </w:rPr>
        <w:t>a</w:t>
      </w:r>
      <w:r w:rsidRPr="008D13D2">
        <w:rPr>
          <w:rFonts w:ascii="Arial" w:hAnsi="Arial" w:cs="Arial"/>
          <w:spacing w:val="13"/>
          <w:sz w:val="22"/>
          <w:szCs w:val="22"/>
        </w:rPr>
        <w:t xml:space="preserve"> </w:t>
      </w:r>
      <w:r w:rsidRPr="008D13D2">
        <w:rPr>
          <w:rFonts w:ascii="Arial" w:hAnsi="Arial" w:cs="Arial"/>
          <w:sz w:val="22"/>
          <w:szCs w:val="22"/>
        </w:rPr>
        <w:t>Restricted</w:t>
      </w:r>
      <w:r w:rsidRPr="008D13D2">
        <w:rPr>
          <w:rFonts w:ascii="Arial" w:hAnsi="Arial" w:cs="Arial"/>
          <w:spacing w:val="13"/>
          <w:sz w:val="22"/>
          <w:szCs w:val="22"/>
        </w:rPr>
        <w:t xml:space="preserve"> </w:t>
      </w:r>
      <w:r w:rsidRPr="008D13D2">
        <w:rPr>
          <w:rFonts w:ascii="Arial" w:hAnsi="Arial" w:cs="Arial"/>
          <w:sz w:val="22"/>
          <w:szCs w:val="22"/>
        </w:rPr>
        <w:t>Discretionary</w:t>
      </w:r>
      <w:r w:rsidRPr="008D13D2">
        <w:rPr>
          <w:rFonts w:ascii="Arial" w:hAnsi="Arial" w:cs="Arial"/>
          <w:spacing w:val="13"/>
          <w:sz w:val="22"/>
          <w:szCs w:val="22"/>
        </w:rPr>
        <w:t xml:space="preserve"> </w:t>
      </w:r>
      <w:r w:rsidRPr="008D13D2">
        <w:rPr>
          <w:rFonts w:ascii="Arial" w:hAnsi="Arial" w:cs="Arial"/>
          <w:sz w:val="22"/>
          <w:szCs w:val="22"/>
        </w:rPr>
        <w:t>Activity</w:t>
      </w:r>
      <w:r w:rsidRPr="008D13D2">
        <w:rPr>
          <w:rFonts w:ascii="Arial" w:hAnsi="Arial" w:cs="Arial"/>
          <w:spacing w:val="13"/>
          <w:sz w:val="22"/>
          <w:szCs w:val="22"/>
        </w:rPr>
        <w:t xml:space="preserve"> </w:t>
      </w:r>
      <w:r w:rsidRPr="008D13D2">
        <w:rPr>
          <w:rFonts w:ascii="Arial" w:hAnsi="Arial" w:cs="Arial"/>
          <w:sz w:val="22"/>
          <w:szCs w:val="22"/>
        </w:rPr>
        <w:t>unless:</w:t>
      </w:r>
    </w:p>
    <w:p w14:paraId="3A9A2F17" w14:textId="40915F4B" w:rsidR="00FF7069" w:rsidRPr="008D13D2" w:rsidRDefault="00E924E9" w:rsidP="00072C91">
      <w:pPr>
        <w:pStyle w:val="ListParagraph"/>
        <w:numPr>
          <w:ilvl w:val="1"/>
          <w:numId w:val="6"/>
        </w:numPr>
        <w:tabs>
          <w:tab w:val="left" w:pos="1044"/>
          <w:tab w:val="left" w:pos="1045"/>
        </w:tabs>
        <w:spacing w:before="74" w:line="278" w:lineRule="auto"/>
        <w:ind w:right="543"/>
      </w:pPr>
      <w:r w:rsidRPr="008D13D2">
        <w:lastRenderedPageBreak/>
        <w:t>Any non­compliance with rules in Chapter 14 – General Rules, is specifically identified as requiring assessment under an alternative activity status.</w:t>
      </w:r>
    </w:p>
    <w:p w14:paraId="3A9A2F18" w14:textId="77777777" w:rsidR="00FF7069" w:rsidRPr="008D13D2" w:rsidRDefault="00FF7069">
      <w:pPr>
        <w:pStyle w:val="BodyText"/>
        <w:spacing w:before="4"/>
      </w:pPr>
    </w:p>
    <w:p w14:paraId="3A9A2F19" w14:textId="406F840C" w:rsidR="00FF7069" w:rsidRPr="008D13D2" w:rsidRDefault="00E924E9">
      <w:pPr>
        <w:pStyle w:val="Heading3"/>
        <w:tabs>
          <w:tab w:val="left" w:pos="1929"/>
        </w:tabs>
        <w:spacing w:before="0"/>
        <w:ind w:left="100" w:firstLine="0"/>
        <w:rPr>
          <w:spacing w:val="-2"/>
        </w:rPr>
      </w:pPr>
      <w:r w:rsidRPr="008D13D2">
        <w:t>5B</w:t>
      </w:r>
      <w:r w:rsidRPr="008D13D2">
        <w:rPr>
          <w:spacing w:val="-1"/>
        </w:rPr>
        <w:t xml:space="preserve"> </w:t>
      </w:r>
      <w:r w:rsidRPr="008D13D2">
        <w:rPr>
          <w:spacing w:val="-2"/>
        </w:rPr>
        <w:t>2.2.2.1</w:t>
      </w:r>
      <w:r w:rsidRPr="008D13D2">
        <w:tab/>
        <w:t>Matters</w:t>
      </w:r>
      <w:r w:rsidRPr="008D13D2">
        <w:rPr>
          <w:spacing w:val="6"/>
        </w:rPr>
        <w:t xml:space="preserve"> </w:t>
      </w:r>
      <w:r w:rsidRPr="008D13D2">
        <w:t>in</w:t>
      </w:r>
      <w:r w:rsidRPr="008D13D2">
        <w:rPr>
          <w:spacing w:val="6"/>
        </w:rPr>
        <w:t xml:space="preserve"> </w:t>
      </w:r>
      <w:r w:rsidRPr="008D13D2">
        <w:t>which</w:t>
      </w:r>
      <w:r w:rsidRPr="008D13D2">
        <w:rPr>
          <w:spacing w:val="6"/>
        </w:rPr>
        <w:t xml:space="preserve"> </w:t>
      </w:r>
      <w:r w:rsidRPr="008D13D2">
        <w:t>Council</w:t>
      </w:r>
      <w:r w:rsidRPr="008D13D2">
        <w:rPr>
          <w:spacing w:val="7"/>
        </w:rPr>
        <w:t xml:space="preserve"> </w:t>
      </w:r>
      <w:r w:rsidRPr="008D13D2">
        <w:t>has</w:t>
      </w:r>
      <w:r w:rsidRPr="008D13D2">
        <w:rPr>
          <w:spacing w:val="6"/>
        </w:rPr>
        <w:t xml:space="preserve"> </w:t>
      </w:r>
      <w:r w:rsidRPr="008D13D2">
        <w:t>Restricted</w:t>
      </w:r>
      <w:r w:rsidRPr="008D13D2">
        <w:rPr>
          <w:spacing w:val="6"/>
        </w:rPr>
        <w:t xml:space="preserve"> </w:t>
      </w:r>
      <w:r w:rsidRPr="008D13D2">
        <w:t>its</w:t>
      </w:r>
      <w:r w:rsidRPr="008D13D2">
        <w:rPr>
          <w:spacing w:val="7"/>
        </w:rPr>
        <w:t xml:space="preserve"> </w:t>
      </w:r>
      <w:proofErr w:type="gramStart"/>
      <w:r w:rsidRPr="008D13D2">
        <w:rPr>
          <w:spacing w:val="-2"/>
        </w:rPr>
        <w:t>Discretion</w:t>
      </w:r>
      <w:proofErr w:type="gramEnd"/>
    </w:p>
    <w:p w14:paraId="11299ACD" w14:textId="0424672B" w:rsidR="00F64E1C" w:rsidRPr="008D13D2" w:rsidRDefault="00F64E1C">
      <w:pPr>
        <w:pStyle w:val="Heading3"/>
        <w:tabs>
          <w:tab w:val="left" w:pos="1929"/>
        </w:tabs>
        <w:spacing w:before="0"/>
        <w:ind w:left="100" w:firstLine="0"/>
        <w:rPr>
          <w:spacing w:val="-2"/>
        </w:rPr>
      </w:pPr>
    </w:p>
    <w:p w14:paraId="18A86FDF" w14:textId="293AF452" w:rsidR="00F64E1C" w:rsidRPr="008D13D2" w:rsidRDefault="00DB67A7" w:rsidP="00F64E1C">
      <w:pPr>
        <w:pStyle w:val="paragraph"/>
        <w:spacing w:before="0" w:beforeAutospacing="0" w:after="0" w:afterAutospacing="0"/>
        <w:textAlignment w:val="baseline"/>
        <w:rPr>
          <w:rStyle w:val="normaltextrun"/>
          <w:rFonts w:ascii="Arial" w:hAnsi="Arial" w:cs="Arial"/>
          <w:sz w:val="22"/>
          <w:szCs w:val="22"/>
        </w:rPr>
      </w:pPr>
      <w:r w:rsidRPr="008D13D2">
        <w:rPr>
          <w:rStyle w:val="normaltextrun"/>
          <w:rFonts w:ascii="Arial" w:hAnsi="Arial" w:cs="Arial"/>
          <w:b/>
          <w:bCs/>
          <w:i/>
          <w:iCs/>
          <w:sz w:val="22"/>
          <w:szCs w:val="22"/>
        </w:rPr>
        <w:t xml:space="preserve">AMENDMENT 281 - </w:t>
      </w:r>
      <w:r w:rsidR="00F64E1C" w:rsidRPr="008D13D2">
        <w:rPr>
          <w:rStyle w:val="normaltextrun"/>
          <w:rFonts w:ascii="Arial" w:hAnsi="Arial" w:cs="Arial"/>
          <w:b/>
          <w:bCs/>
          <w:i/>
          <w:iCs/>
          <w:sz w:val="22"/>
          <w:szCs w:val="22"/>
        </w:rPr>
        <w:t>Amend Matter of Discretion 5B 2.2.2.1(a) </w:t>
      </w:r>
      <w:r w:rsidR="00F64E1C" w:rsidRPr="008D13D2">
        <w:rPr>
          <w:rStyle w:val="normaltextrun"/>
          <w:sz w:val="22"/>
          <w:szCs w:val="22"/>
        </w:rPr>
        <w:t> </w:t>
      </w:r>
    </w:p>
    <w:p w14:paraId="10D88340" w14:textId="5F754806" w:rsidR="00F64E1C" w:rsidRPr="008D13D2" w:rsidRDefault="00F64E1C" w:rsidP="00072C91">
      <w:pPr>
        <w:pStyle w:val="paragraph"/>
        <w:numPr>
          <w:ilvl w:val="1"/>
          <w:numId w:val="44"/>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The construction, alteration of, addition to buildings and structures, except for those works permitted under Rule 5B 2.2.1 (l) and (m)</w:t>
      </w:r>
      <w:r w:rsidRPr="008D13D2">
        <w:rPr>
          <w:rStyle w:val="eop"/>
          <w:rFonts w:ascii="Arial" w:hAnsi="Arial" w:cs="Arial"/>
          <w:sz w:val="22"/>
          <w:szCs w:val="22"/>
        </w:rPr>
        <w:t> </w:t>
      </w:r>
    </w:p>
    <w:p w14:paraId="1E8D31DC" w14:textId="77777777" w:rsidR="00364B40" w:rsidRPr="008D13D2" w:rsidRDefault="00F64E1C" w:rsidP="00072C91">
      <w:pPr>
        <w:pStyle w:val="paragraph"/>
        <w:numPr>
          <w:ilvl w:val="0"/>
          <w:numId w:val="45"/>
        </w:numPr>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rPr>
        <w:t>Design, external appearance and siting of the building or structures</w:t>
      </w:r>
      <w:r w:rsidR="00364B40" w:rsidRPr="008D13D2">
        <w:rPr>
          <w:rStyle w:val="eop"/>
          <w:rFonts w:ascii="Arial" w:hAnsi="Arial" w:cs="Arial"/>
          <w:sz w:val="22"/>
          <w:szCs w:val="22"/>
        </w:rPr>
        <w:t>.</w:t>
      </w:r>
    </w:p>
    <w:p w14:paraId="7F7430CF" w14:textId="7FDB63B6" w:rsidR="00364B40" w:rsidRPr="008D13D2" w:rsidRDefault="00F64E1C" w:rsidP="00072C91">
      <w:pPr>
        <w:pStyle w:val="paragraph"/>
        <w:numPr>
          <w:ilvl w:val="0"/>
          <w:numId w:val="45"/>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Matters in the Petone Mixed Use Area Design Guide</w:t>
      </w:r>
      <w:r w:rsidRPr="008D13D2">
        <w:rPr>
          <w:rStyle w:val="eop"/>
          <w:rFonts w:ascii="Arial" w:hAnsi="Arial" w:cs="Arial"/>
          <w:sz w:val="22"/>
          <w:szCs w:val="22"/>
        </w:rPr>
        <w:t> </w:t>
      </w:r>
    </w:p>
    <w:p w14:paraId="36BE5B19" w14:textId="35F84628" w:rsidR="00F64E1C" w:rsidRPr="008D13D2" w:rsidRDefault="00F64E1C" w:rsidP="00072C91">
      <w:pPr>
        <w:pStyle w:val="paragraph"/>
        <w:numPr>
          <w:ilvl w:val="0"/>
          <w:numId w:val="54"/>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A Design Statement will be required which demonstrates how the proposed development responds to the design guidelines of the Petone Mixed Use Area Design Guide.</w:t>
      </w:r>
      <w:r w:rsidRPr="008D13D2">
        <w:rPr>
          <w:rStyle w:val="eop"/>
          <w:rFonts w:ascii="Arial" w:hAnsi="Arial" w:cs="Arial"/>
          <w:sz w:val="22"/>
          <w:szCs w:val="22"/>
        </w:rPr>
        <w:t> </w:t>
      </w:r>
    </w:p>
    <w:p w14:paraId="3FB9A333" w14:textId="7BD72D69" w:rsidR="00F64E1C" w:rsidRPr="008D13D2" w:rsidRDefault="00CC560F" w:rsidP="00072C91">
      <w:pPr>
        <w:pStyle w:val="paragraph"/>
        <w:numPr>
          <w:ilvl w:val="0"/>
          <w:numId w:val="45"/>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 xml:space="preserve">Amenity Values </w:t>
      </w:r>
    </w:p>
    <w:p w14:paraId="4FB6C28E" w14:textId="6496930E" w:rsidR="00F64E1C" w:rsidRPr="008D13D2" w:rsidRDefault="00F64E1C" w:rsidP="00072C91">
      <w:pPr>
        <w:pStyle w:val="paragraph"/>
        <w:numPr>
          <w:ilvl w:val="0"/>
          <w:numId w:val="54"/>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Effects upon the amenity values both within the site concerned and upon the</w:t>
      </w:r>
      <w:r w:rsidRPr="008D13D2">
        <w:rPr>
          <w:rStyle w:val="normaltextrun"/>
          <w:rFonts w:ascii="Arial" w:hAnsi="Arial" w:cs="Arial"/>
          <w:sz w:val="22"/>
          <w:szCs w:val="22"/>
          <w:u w:val="single"/>
        </w:rPr>
        <w:t xml:space="preserve"> planned amenity values for</w:t>
      </w:r>
      <w:r w:rsidRPr="008D13D2">
        <w:rPr>
          <w:rStyle w:val="normaltextrun"/>
          <w:rFonts w:ascii="Arial" w:hAnsi="Arial" w:cs="Arial"/>
          <w:sz w:val="22"/>
          <w:szCs w:val="22"/>
        </w:rPr>
        <w:t xml:space="preserve"> surrounding areas from buildings, </w:t>
      </w:r>
      <w:proofErr w:type="gramStart"/>
      <w:r w:rsidRPr="008D13D2">
        <w:rPr>
          <w:rStyle w:val="normaltextrun"/>
          <w:rFonts w:ascii="Arial" w:hAnsi="Arial" w:cs="Arial"/>
          <w:sz w:val="22"/>
          <w:szCs w:val="22"/>
        </w:rPr>
        <w:t>structures</w:t>
      </w:r>
      <w:proofErr w:type="gramEnd"/>
      <w:r w:rsidRPr="008D13D2">
        <w:rPr>
          <w:rStyle w:val="normaltextrun"/>
          <w:rFonts w:ascii="Arial" w:hAnsi="Arial" w:cs="Arial"/>
          <w:sz w:val="22"/>
          <w:szCs w:val="22"/>
        </w:rPr>
        <w:t xml:space="preserve"> and use of outdoor areas.</w:t>
      </w:r>
      <w:r w:rsidRPr="008D13D2">
        <w:rPr>
          <w:rStyle w:val="eop"/>
          <w:rFonts w:ascii="Arial" w:hAnsi="Arial" w:cs="Arial"/>
          <w:sz w:val="22"/>
          <w:szCs w:val="22"/>
        </w:rPr>
        <w:t> </w:t>
      </w:r>
    </w:p>
    <w:p w14:paraId="3152920F" w14:textId="1255D40A" w:rsidR="00F64E1C" w:rsidRPr="008D13D2" w:rsidRDefault="00F64E1C" w:rsidP="00072C91">
      <w:pPr>
        <w:pStyle w:val="paragraph"/>
        <w:numPr>
          <w:ilvl w:val="0"/>
          <w:numId w:val="45"/>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Landscaping</w:t>
      </w:r>
      <w:r w:rsidRPr="008D13D2">
        <w:rPr>
          <w:rStyle w:val="eop"/>
          <w:rFonts w:ascii="Arial" w:hAnsi="Arial" w:cs="Arial"/>
          <w:sz w:val="22"/>
          <w:szCs w:val="22"/>
        </w:rPr>
        <w:t> </w:t>
      </w:r>
    </w:p>
    <w:p w14:paraId="47BA266F" w14:textId="35088306" w:rsidR="00F64E1C" w:rsidRPr="008D13D2" w:rsidRDefault="00F64E1C" w:rsidP="00072C91">
      <w:pPr>
        <w:pStyle w:val="paragraph"/>
        <w:numPr>
          <w:ilvl w:val="0"/>
          <w:numId w:val="54"/>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The extent to which landscaping is incorporated to achieve high quality urban design which maintains or enhances the image and visual appearance of the mixed use area.</w:t>
      </w:r>
      <w:r w:rsidRPr="008D13D2">
        <w:rPr>
          <w:rStyle w:val="eop"/>
          <w:rFonts w:ascii="Arial" w:hAnsi="Arial" w:cs="Arial"/>
          <w:sz w:val="22"/>
          <w:szCs w:val="22"/>
        </w:rPr>
        <w:t> </w:t>
      </w:r>
    </w:p>
    <w:p w14:paraId="4B615A1F" w14:textId="57E99ED9" w:rsidR="00F64E1C" w:rsidRPr="008D13D2" w:rsidRDefault="00F64E1C" w:rsidP="00072C91">
      <w:pPr>
        <w:pStyle w:val="paragraph"/>
        <w:numPr>
          <w:ilvl w:val="0"/>
          <w:numId w:val="54"/>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A landscape plan will be required. This plan should include landscaping of any outdoor on</w:t>
      </w:r>
      <w:r w:rsidRPr="008D13D2">
        <w:rPr>
          <w:rStyle w:val="normaltextrun"/>
          <w:rFonts w:ascii="Arial" w:hAnsi="Arial" w:cs="Arial"/>
          <w:sz w:val="22"/>
          <w:szCs w:val="22"/>
        </w:rPr>
        <w:softHyphen/>
        <w:t>site parking areas.</w:t>
      </w:r>
      <w:r w:rsidRPr="008D13D2">
        <w:rPr>
          <w:rStyle w:val="eop"/>
          <w:rFonts w:ascii="Arial" w:hAnsi="Arial" w:cs="Arial"/>
          <w:sz w:val="22"/>
          <w:szCs w:val="22"/>
        </w:rPr>
        <w:t> </w:t>
      </w:r>
    </w:p>
    <w:p w14:paraId="70CB4361" w14:textId="6D4B87A5" w:rsidR="00F64E1C" w:rsidRPr="00B23BCC" w:rsidRDefault="00F64E1C" w:rsidP="00072C91">
      <w:pPr>
        <w:pStyle w:val="paragraph"/>
        <w:numPr>
          <w:ilvl w:val="0"/>
          <w:numId w:val="45"/>
        </w:numPr>
        <w:spacing w:before="0" w:beforeAutospacing="0" w:after="0" w:afterAutospacing="0"/>
        <w:textAlignment w:val="baseline"/>
        <w:rPr>
          <w:rFonts w:ascii="Arial" w:hAnsi="Arial" w:cs="Arial"/>
          <w:strike/>
          <w:color w:val="FF0000"/>
          <w:sz w:val="22"/>
          <w:szCs w:val="22"/>
        </w:rPr>
      </w:pPr>
      <w:r w:rsidRPr="00B23BCC">
        <w:rPr>
          <w:rStyle w:val="normaltextrun"/>
          <w:rFonts w:ascii="Arial" w:hAnsi="Arial" w:cs="Arial"/>
          <w:strike/>
          <w:color w:val="FF0000"/>
          <w:sz w:val="22"/>
          <w:szCs w:val="22"/>
        </w:rPr>
        <w:t>Natural Hazards</w:t>
      </w:r>
      <w:r w:rsidRPr="00B23BCC">
        <w:rPr>
          <w:rStyle w:val="eop"/>
          <w:rFonts w:ascii="Arial" w:hAnsi="Arial" w:cs="Arial"/>
          <w:strike/>
          <w:color w:val="FF0000"/>
          <w:sz w:val="22"/>
          <w:szCs w:val="22"/>
        </w:rPr>
        <w:t> </w:t>
      </w:r>
    </w:p>
    <w:p w14:paraId="40E4E490" w14:textId="0A7FAB71" w:rsidR="00F64E1C" w:rsidRPr="00B23BCC" w:rsidRDefault="00F64E1C" w:rsidP="00072C91">
      <w:pPr>
        <w:pStyle w:val="paragraph"/>
        <w:numPr>
          <w:ilvl w:val="0"/>
          <w:numId w:val="54"/>
        </w:numPr>
        <w:spacing w:before="0" w:beforeAutospacing="0" w:after="0" w:afterAutospacing="0"/>
        <w:textAlignment w:val="baseline"/>
        <w:rPr>
          <w:rFonts w:ascii="Arial" w:hAnsi="Arial" w:cs="Arial"/>
          <w:strike/>
          <w:color w:val="FF0000"/>
          <w:sz w:val="22"/>
          <w:szCs w:val="22"/>
        </w:rPr>
      </w:pPr>
      <w:r w:rsidRPr="00B23BCC">
        <w:rPr>
          <w:rStyle w:val="normaltextrun"/>
          <w:rFonts w:ascii="Arial" w:hAnsi="Arial" w:cs="Arial"/>
          <w:strike/>
          <w:color w:val="FF0000"/>
          <w:sz w:val="22"/>
          <w:szCs w:val="22"/>
        </w:rPr>
        <w:t xml:space="preserve">The outcomes of the geotechnical investigation on seismic hazards, including fault rupture, subsidence, </w:t>
      </w:r>
      <w:proofErr w:type="gramStart"/>
      <w:r w:rsidRPr="00B23BCC">
        <w:rPr>
          <w:rStyle w:val="normaltextrun"/>
          <w:rFonts w:ascii="Arial" w:hAnsi="Arial" w:cs="Arial"/>
          <w:strike/>
          <w:color w:val="FF0000"/>
          <w:sz w:val="22"/>
          <w:szCs w:val="22"/>
        </w:rPr>
        <w:t>tsunami</w:t>
      </w:r>
      <w:proofErr w:type="gramEnd"/>
      <w:r w:rsidRPr="00B23BCC">
        <w:rPr>
          <w:rStyle w:val="normaltextrun"/>
          <w:rFonts w:ascii="Arial" w:hAnsi="Arial" w:cs="Arial"/>
          <w:strike/>
          <w:color w:val="FF0000"/>
          <w:sz w:val="22"/>
          <w:szCs w:val="22"/>
        </w:rPr>
        <w:t xml:space="preserve"> and liquefaction.</w:t>
      </w:r>
      <w:r w:rsidRPr="00B23BCC">
        <w:rPr>
          <w:rStyle w:val="eop"/>
          <w:rFonts w:ascii="Arial" w:hAnsi="Arial" w:cs="Arial"/>
          <w:strike/>
          <w:color w:val="FF0000"/>
          <w:sz w:val="22"/>
          <w:szCs w:val="22"/>
        </w:rPr>
        <w:t> </w:t>
      </w:r>
    </w:p>
    <w:p w14:paraId="282139C3" w14:textId="3071E766" w:rsidR="00F64E1C" w:rsidRPr="00B23BCC" w:rsidRDefault="00F64E1C" w:rsidP="00072C91">
      <w:pPr>
        <w:pStyle w:val="paragraph"/>
        <w:numPr>
          <w:ilvl w:val="0"/>
          <w:numId w:val="54"/>
        </w:numPr>
        <w:spacing w:before="0" w:beforeAutospacing="0" w:after="0" w:afterAutospacing="0"/>
        <w:textAlignment w:val="baseline"/>
        <w:rPr>
          <w:rFonts w:ascii="Arial" w:hAnsi="Arial" w:cs="Arial"/>
          <w:strike/>
          <w:color w:val="FF0000"/>
          <w:sz w:val="22"/>
          <w:szCs w:val="22"/>
        </w:rPr>
      </w:pPr>
      <w:r w:rsidRPr="00B23BCC">
        <w:rPr>
          <w:rStyle w:val="normaltextrun"/>
          <w:rFonts w:ascii="Arial" w:hAnsi="Arial" w:cs="Arial"/>
          <w:strike/>
          <w:color w:val="FF0000"/>
          <w:sz w:val="22"/>
          <w:szCs w:val="22"/>
        </w:rPr>
        <w:t xml:space="preserve">Whether the potential risk to the health and safety of people and property from fault rupture, subsidence, tsunami, </w:t>
      </w:r>
      <w:proofErr w:type="gramStart"/>
      <w:r w:rsidRPr="00B23BCC">
        <w:rPr>
          <w:rStyle w:val="normaltextrun"/>
          <w:rFonts w:ascii="Arial" w:hAnsi="Arial" w:cs="Arial"/>
          <w:strike/>
          <w:color w:val="FF0000"/>
          <w:sz w:val="22"/>
          <w:szCs w:val="22"/>
        </w:rPr>
        <w:t>liquefaction</w:t>
      </w:r>
      <w:proofErr w:type="gramEnd"/>
      <w:r w:rsidRPr="00B23BCC">
        <w:rPr>
          <w:rStyle w:val="normaltextrun"/>
          <w:rFonts w:ascii="Arial" w:hAnsi="Arial" w:cs="Arial"/>
          <w:strike/>
          <w:color w:val="FF0000"/>
          <w:sz w:val="22"/>
          <w:szCs w:val="22"/>
        </w:rPr>
        <w:t xml:space="preserve"> and sea level</w:t>
      </w:r>
      <w:r w:rsidRPr="00B23BCC">
        <w:rPr>
          <w:rStyle w:val="normaltextrun"/>
          <w:rFonts w:ascii="Arial" w:hAnsi="Arial" w:cs="Arial"/>
          <w:strike/>
          <w:color w:val="FF0000"/>
          <w:sz w:val="28"/>
          <w:szCs w:val="28"/>
        </w:rPr>
        <w:t xml:space="preserve"> rise (taking into account </w:t>
      </w:r>
      <w:r w:rsidRPr="00B23BCC">
        <w:rPr>
          <w:rStyle w:val="normaltextrun"/>
          <w:rFonts w:ascii="Arial" w:hAnsi="Arial" w:cs="Arial"/>
          <w:strike/>
          <w:color w:val="FF0000"/>
          <w:sz w:val="22"/>
          <w:szCs w:val="22"/>
        </w:rPr>
        <w:t>changes to these levels arising from climate change), can be avoided or mitigated.</w:t>
      </w:r>
      <w:r w:rsidRPr="00B23BCC">
        <w:rPr>
          <w:rStyle w:val="eop"/>
          <w:rFonts w:ascii="Arial" w:hAnsi="Arial" w:cs="Arial"/>
          <w:strike/>
          <w:color w:val="FF0000"/>
          <w:sz w:val="22"/>
          <w:szCs w:val="22"/>
        </w:rPr>
        <w:t> </w:t>
      </w:r>
    </w:p>
    <w:p w14:paraId="1DB1B254" w14:textId="716E4A2C" w:rsidR="00F64E1C" w:rsidRPr="00B23BCC" w:rsidRDefault="00F64E1C" w:rsidP="00072C91">
      <w:pPr>
        <w:pStyle w:val="paragraph"/>
        <w:numPr>
          <w:ilvl w:val="0"/>
          <w:numId w:val="54"/>
        </w:numPr>
        <w:spacing w:before="0" w:beforeAutospacing="0" w:after="0" w:afterAutospacing="0"/>
        <w:textAlignment w:val="baseline"/>
        <w:rPr>
          <w:rFonts w:ascii="Arial" w:hAnsi="Arial" w:cs="Arial"/>
          <w:strike/>
          <w:color w:val="FF0000"/>
          <w:sz w:val="22"/>
          <w:szCs w:val="22"/>
        </w:rPr>
      </w:pPr>
      <w:r w:rsidRPr="00B23BCC">
        <w:rPr>
          <w:rStyle w:val="normaltextrun"/>
          <w:rFonts w:ascii="Arial" w:hAnsi="Arial" w:cs="Arial"/>
          <w:strike/>
          <w:color w:val="FF0000"/>
          <w:sz w:val="22"/>
          <w:szCs w:val="22"/>
        </w:rPr>
        <w:t xml:space="preserve">The design and layout of the development, including buildings, to avoid or mitigate the effects from fault rupture, subsidence, tsunami, </w:t>
      </w:r>
      <w:proofErr w:type="gramStart"/>
      <w:r w:rsidRPr="00B23BCC">
        <w:rPr>
          <w:rStyle w:val="normaltextrun"/>
          <w:rFonts w:ascii="Arial" w:hAnsi="Arial" w:cs="Arial"/>
          <w:strike/>
          <w:color w:val="FF0000"/>
          <w:sz w:val="22"/>
          <w:szCs w:val="22"/>
        </w:rPr>
        <w:t>liquefaction</w:t>
      </w:r>
      <w:proofErr w:type="gramEnd"/>
      <w:r w:rsidRPr="00B23BCC">
        <w:rPr>
          <w:rStyle w:val="normaltextrun"/>
          <w:rFonts w:ascii="Arial" w:hAnsi="Arial" w:cs="Arial"/>
          <w:strike/>
          <w:color w:val="FF0000"/>
          <w:sz w:val="22"/>
          <w:szCs w:val="22"/>
        </w:rPr>
        <w:t xml:space="preserve"> and sea level rise (taking into account changes to these levels arising from climate change).</w:t>
      </w:r>
      <w:r w:rsidRPr="00B23BCC">
        <w:rPr>
          <w:rStyle w:val="eop"/>
          <w:rFonts w:ascii="Arial" w:hAnsi="Arial" w:cs="Arial"/>
          <w:strike/>
          <w:color w:val="FF0000"/>
          <w:sz w:val="22"/>
          <w:szCs w:val="22"/>
        </w:rPr>
        <w:t> </w:t>
      </w:r>
    </w:p>
    <w:p w14:paraId="4512F4BE" w14:textId="25E12DE7" w:rsidR="00F64E1C" w:rsidRPr="008D13D2" w:rsidRDefault="00F64E1C" w:rsidP="00072C91">
      <w:pPr>
        <w:pStyle w:val="paragraph"/>
        <w:numPr>
          <w:ilvl w:val="0"/>
          <w:numId w:val="45"/>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Capacity of Infrastructure</w:t>
      </w:r>
      <w:r w:rsidRPr="008D13D2">
        <w:rPr>
          <w:rStyle w:val="eop"/>
          <w:rFonts w:ascii="Arial" w:hAnsi="Arial" w:cs="Arial"/>
          <w:sz w:val="22"/>
          <w:szCs w:val="22"/>
        </w:rPr>
        <w:t> </w:t>
      </w:r>
    </w:p>
    <w:p w14:paraId="0343E7A8" w14:textId="31EFB2DD" w:rsidR="00F64E1C" w:rsidRPr="008D13D2" w:rsidRDefault="00F64E1C" w:rsidP="00072C91">
      <w:pPr>
        <w:pStyle w:val="paragraph"/>
        <w:numPr>
          <w:ilvl w:val="0"/>
          <w:numId w:val="54"/>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The capacity of the City's infrastructure to service additional development on the site.</w:t>
      </w:r>
      <w:r w:rsidRPr="008D13D2">
        <w:rPr>
          <w:rStyle w:val="eop"/>
          <w:rFonts w:ascii="Arial" w:hAnsi="Arial" w:cs="Arial"/>
          <w:sz w:val="22"/>
          <w:szCs w:val="22"/>
        </w:rPr>
        <w:t> </w:t>
      </w:r>
    </w:p>
    <w:p w14:paraId="5F1AC835" w14:textId="333B58F7" w:rsidR="00F64E1C" w:rsidRPr="008D13D2" w:rsidRDefault="00F64E1C" w:rsidP="00072C91">
      <w:pPr>
        <w:pStyle w:val="paragraph"/>
        <w:numPr>
          <w:ilvl w:val="0"/>
          <w:numId w:val="45"/>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Impact on Historic Heritage</w:t>
      </w:r>
      <w:r w:rsidRPr="008D13D2">
        <w:rPr>
          <w:rStyle w:val="eop"/>
          <w:rFonts w:ascii="Arial" w:hAnsi="Arial" w:cs="Arial"/>
          <w:sz w:val="22"/>
          <w:szCs w:val="22"/>
        </w:rPr>
        <w:t> </w:t>
      </w:r>
    </w:p>
    <w:p w14:paraId="217F9198" w14:textId="41235807" w:rsidR="00F64E1C" w:rsidRPr="008D13D2" w:rsidRDefault="00F64E1C" w:rsidP="00072C91">
      <w:pPr>
        <w:pStyle w:val="paragraph"/>
        <w:numPr>
          <w:ilvl w:val="0"/>
          <w:numId w:val="54"/>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rPr>
        <w:t>Expected or potential impacts on the historic heritage values of any adjacent Historic Area, Historic Building or Significant Cultural or Archaeological Resource and any measures to be adopted to protect these values.</w:t>
      </w:r>
      <w:r w:rsidRPr="008D13D2">
        <w:rPr>
          <w:rStyle w:val="eop"/>
          <w:rFonts w:ascii="Arial" w:hAnsi="Arial" w:cs="Arial"/>
          <w:sz w:val="22"/>
          <w:szCs w:val="22"/>
        </w:rPr>
        <w:t> </w:t>
      </w:r>
    </w:p>
    <w:p w14:paraId="360133C2" w14:textId="55D1DDC0" w:rsidR="00F64E1C" w:rsidRPr="008D13D2" w:rsidRDefault="00F64E1C" w:rsidP="00072C91">
      <w:pPr>
        <w:pStyle w:val="paragraph"/>
        <w:numPr>
          <w:ilvl w:val="0"/>
          <w:numId w:val="45"/>
        </w:numPr>
        <w:spacing w:before="0" w:beforeAutospacing="0" w:after="0" w:afterAutospacing="0"/>
        <w:textAlignment w:val="baseline"/>
        <w:rPr>
          <w:rFonts w:ascii="Arial" w:hAnsi="Arial" w:cs="Arial"/>
          <w:sz w:val="22"/>
          <w:szCs w:val="22"/>
        </w:rPr>
      </w:pPr>
      <w:r w:rsidRPr="008D13D2">
        <w:rPr>
          <w:rStyle w:val="normaltextrun"/>
          <w:rFonts w:ascii="Arial" w:hAnsi="Arial" w:cs="Arial"/>
          <w:sz w:val="22"/>
          <w:szCs w:val="22"/>
          <w:u w:val="single"/>
        </w:rPr>
        <w:t xml:space="preserve">Cultural significance of Te </w:t>
      </w:r>
      <w:proofErr w:type="spellStart"/>
      <w:r w:rsidRPr="008D13D2">
        <w:rPr>
          <w:rStyle w:val="normaltextrun"/>
          <w:rFonts w:ascii="Arial" w:hAnsi="Arial" w:cs="Arial"/>
          <w:sz w:val="22"/>
          <w:szCs w:val="22"/>
          <w:u w:val="single"/>
        </w:rPr>
        <w:t>Puni</w:t>
      </w:r>
      <w:proofErr w:type="spellEnd"/>
      <w:r w:rsidRPr="008D13D2">
        <w:rPr>
          <w:rStyle w:val="normaltextrun"/>
          <w:rFonts w:ascii="Arial" w:hAnsi="Arial" w:cs="Arial"/>
          <w:sz w:val="22"/>
          <w:szCs w:val="22"/>
          <w:u w:val="single"/>
        </w:rPr>
        <w:t xml:space="preserve"> Urupā</w:t>
      </w:r>
      <w:r w:rsidRPr="008D13D2">
        <w:rPr>
          <w:rStyle w:val="eop"/>
          <w:rFonts w:ascii="Arial" w:hAnsi="Arial" w:cs="Arial"/>
          <w:sz w:val="22"/>
          <w:szCs w:val="22"/>
        </w:rPr>
        <w:t> </w:t>
      </w:r>
    </w:p>
    <w:p w14:paraId="672B7483" w14:textId="399B1422" w:rsidR="00F64E1C" w:rsidRPr="008D13D2" w:rsidRDefault="00F64E1C" w:rsidP="00072C91">
      <w:pPr>
        <w:pStyle w:val="paragraph"/>
        <w:numPr>
          <w:ilvl w:val="0"/>
          <w:numId w:val="54"/>
        </w:numPr>
        <w:spacing w:before="0" w:beforeAutospacing="0" w:after="0" w:afterAutospacing="0"/>
        <w:textAlignment w:val="baseline"/>
        <w:rPr>
          <w:rStyle w:val="eop"/>
          <w:rFonts w:ascii="Arial" w:hAnsi="Arial" w:cs="Arial"/>
          <w:sz w:val="22"/>
          <w:szCs w:val="22"/>
        </w:rPr>
      </w:pPr>
      <w:r w:rsidRPr="008D13D2">
        <w:rPr>
          <w:rStyle w:val="normaltextrun"/>
          <w:rFonts w:ascii="Arial" w:hAnsi="Arial" w:cs="Arial"/>
          <w:sz w:val="22"/>
          <w:szCs w:val="22"/>
          <w:u w:val="single"/>
        </w:rPr>
        <w:t xml:space="preserve">Where adjacent, impacts on the cultural and historic values of the Te </w:t>
      </w:r>
      <w:proofErr w:type="spellStart"/>
      <w:r w:rsidRPr="008D13D2">
        <w:rPr>
          <w:rStyle w:val="normaltextrun"/>
          <w:rFonts w:ascii="Arial" w:hAnsi="Arial" w:cs="Arial"/>
          <w:sz w:val="22"/>
          <w:szCs w:val="22"/>
          <w:u w:val="single"/>
        </w:rPr>
        <w:t>Puni</w:t>
      </w:r>
      <w:proofErr w:type="spellEnd"/>
      <w:r w:rsidRPr="008D13D2">
        <w:rPr>
          <w:rStyle w:val="normaltextrun"/>
          <w:rFonts w:ascii="Arial" w:hAnsi="Arial" w:cs="Arial"/>
          <w:sz w:val="22"/>
          <w:szCs w:val="22"/>
          <w:u w:val="single"/>
        </w:rPr>
        <w:t xml:space="preserve"> Urupā.</w:t>
      </w:r>
      <w:r w:rsidRPr="008D13D2">
        <w:rPr>
          <w:rStyle w:val="eop"/>
          <w:rFonts w:ascii="Arial" w:hAnsi="Arial" w:cs="Arial"/>
          <w:sz w:val="22"/>
          <w:szCs w:val="22"/>
        </w:rPr>
        <w:t> </w:t>
      </w:r>
    </w:p>
    <w:p w14:paraId="715C0B2D" w14:textId="77777777" w:rsidR="00DB67A7" w:rsidRPr="008D13D2" w:rsidRDefault="00DB67A7" w:rsidP="00DB67A7">
      <w:pPr>
        <w:pStyle w:val="paragraph"/>
        <w:spacing w:before="0" w:beforeAutospacing="0" w:after="0" w:afterAutospacing="0"/>
        <w:ind w:left="2160"/>
        <w:textAlignment w:val="baseline"/>
        <w:rPr>
          <w:rFonts w:ascii="Arial" w:hAnsi="Arial" w:cs="Arial"/>
          <w:sz w:val="22"/>
          <w:szCs w:val="22"/>
        </w:rPr>
      </w:pPr>
    </w:p>
    <w:p w14:paraId="6DEA82B8" w14:textId="3536C35F" w:rsidR="00F64E1C" w:rsidRPr="008D13D2" w:rsidRDefault="00DB67A7" w:rsidP="00A04608">
      <w:pPr>
        <w:pStyle w:val="paragraph"/>
        <w:spacing w:before="0" w:beforeAutospacing="0" w:after="0" w:afterAutospacing="0"/>
        <w:textAlignment w:val="baseline"/>
        <w:rPr>
          <w:rStyle w:val="normaltextrun"/>
          <w:b/>
          <w:bCs/>
          <w:i/>
          <w:iCs/>
          <w:sz w:val="22"/>
          <w:szCs w:val="22"/>
        </w:rPr>
      </w:pPr>
      <w:r w:rsidRPr="008D13D2">
        <w:rPr>
          <w:rStyle w:val="normaltextrun"/>
          <w:rFonts w:ascii="Arial" w:hAnsi="Arial" w:cs="Arial"/>
          <w:b/>
          <w:bCs/>
          <w:i/>
          <w:iCs/>
          <w:sz w:val="22"/>
          <w:szCs w:val="22"/>
        </w:rPr>
        <w:t xml:space="preserve">AMENDMENT </w:t>
      </w:r>
      <w:r w:rsidR="00285D4E" w:rsidRPr="008D13D2">
        <w:rPr>
          <w:rStyle w:val="normaltextrun"/>
          <w:rFonts w:ascii="Arial" w:hAnsi="Arial" w:cs="Arial"/>
          <w:b/>
          <w:bCs/>
          <w:i/>
          <w:iCs/>
          <w:sz w:val="22"/>
          <w:szCs w:val="22"/>
        </w:rPr>
        <w:t xml:space="preserve">282 - </w:t>
      </w:r>
      <w:r w:rsidR="00F64E1C" w:rsidRPr="008D13D2">
        <w:rPr>
          <w:rStyle w:val="normaltextrun"/>
          <w:rFonts w:ascii="Arial" w:hAnsi="Arial" w:cs="Arial"/>
          <w:b/>
          <w:bCs/>
          <w:i/>
          <w:iCs/>
          <w:sz w:val="22"/>
          <w:szCs w:val="22"/>
        </w:rPr>
        <w:t>Delete Matter of Discretion 5B 2.2.2.1(b) </w:t>
      </w:r>
    </w:p>
    <w:p w14:paraId="58A5C76D" w14:textId="20623597" w:rsidR="00F64E1C" w:rsidRPr="008D13D2" w:rsidRDefault="00F64E1C" w:rsidP="00072C91">
      <w:pPr>
        <w:pStyle w:val="paragraph"/>
        <w:numPr>
          <w:ilvl w:val="1"/>
          <w:numId w:val="44"/>
        </w:numPr>
        <w:spacing w:before="0" w:beforeAutospacing="0" w:after="0" w:afterAutospacing="0"/>
        <w:textAlignment w:val="baseline"/>
        <w:rPr>
          <w:rFonts w:ascii="Segoe UI" w:hAnsi="Segoe UI" w:cs="Segoe UI"/>
          <w:sz w:val="22"/>
          <w:szCs w:val="22"/>
        </w:rPr>
      </w:pPr>
      <w:r w:rsidRPr="008D13D2">
        <w:rPr>
          <w:rStyle w:val="normaltextrun"/>
          <w:rFonts w:ascii="Arial" w:hAnsi="Arial" w:cs="Arial"/>
          <w:strike/>
          <w:sz w:val="22"/>
          <w:szCs w:val="22"/>
        </w:rPr>
        <w:t>The construction, alteration of, addition to buildings and structures over 12 metres in height</w:t>
      </w:r>
      <w:r w:rsidRPr="008D13D2">
        <w:rPr>
          <w:rStyle w:val="eop"/>
          <w:rFonts w:ascii="Arial" w:hAnsi="Arial" w:cs="Arial"/>
          <w:sz w:val="22"/>
          <w:szCs w:val="22"/>
        </w:rPr>
        <w:t> </w:t>
      </w:r>
    </w:p>
    <w:p w14:paraId="6AE080BA" w14:textId="77777777" w:rsidR="00F64E1C" w:rsidRPr="008D13D2" w:rsidRDefault="00F64E1C" w:rsidP="00F64E1C">
      <w:pPr>
        <w:pStyle w:val="paragraph"/>
        <w:spacing w:before="0" w:beforeAutospacing="0" w:after="0" w:afterAutospacing="0"/>
        <w:ind w:left="720"/>
        <w:textAlignment w:val="baseline"/>
        <w:rPr>
          <w:rFonts w:ascii="Segoe UI" w:hAnsi="Segoe UI" w:cs="Segoe UI"/>
          <w:sz w:val="22"/>
          <w:szCs w:val="22"/>
        </w:rPr>
      </w:pPr>
      <w:r w:rsidRPr="008D13D2">
        <w:rPr>
          <w:rStyle w:val="normaltextrun"/>
          <w:rFonts w:ascii="Arial" w:hAnsi="Arial" w:cs="Arial"/>
          <w:strike/>
          <w:sz w:val="22"/>
          <w:szCs w:val="22"/>
        </w:rPr>
        <w:t>The effects of wind on public space and adjoining areas.</w:t>
      </w:r>
      <w:r w:rsidRPr="008D13D2">
        <w:rPr>
          <w:rStyle w:val="eop"/>
          <w:rFonts w:ascii="Arial" w:hAnsi="Arial" w:cs="Arial"/>
          <w:sz w:val="22"/>
          <w:szCs w:val="22"/>
        </w:rPr>
        <w:t> </w:t>
      </w:r>
    </w:p>
    <w:p w14:paraId="12BFCB17" w14:textId="77777777" w:rsidR="009A1111" w:rsidRPr="008D13D2" w:rsidRDefault="00350618" w:rsidP="00072C91">
      <w:pPr>
        <w:pStyle w:val="ListParagraph"/>
        <w:widowControl/>
        <w:numPr>
          <w:ilvl w:val="1"/>
          <w:numId w:val="44"/>
        </w:numPr>
        <w:autoSpaceDE/>
        <w:autoSpaceDN/>
        <w:rPr>
          <w:rFonts w:eastAsia="Times New Roman"/>
          <w:b/>
          <w:bCs/>
          <w:lang w:val="en-NZ" w:eastAsia="en-NZ"/>
        </w:rPr>
      </w:pPr>
      <w:r w:rsidRPr="008D13D2">
        <w:rPr>
          <w:b/>
          <w:spacing w:val="-2"/>
        </w:rPr>
        <w:t xml:space="preserve"> </w:t>
      </w:r>
      <w:r w:rsidR="00E924E9" w:rsidRPr="008D13D2">
        <w:rPr>
          <w:b/>
          <w:spacing w:val="-2"/>
        </w:rPr>
        <w:t>Any</w:t>
      </w:r>
      <w:r w:rsidR="00E924E9" w:rsidRPr="008D13D2">
        <w:rPr>
          <w:b/>
          <w:spacing w:val="-7"/>
        </w:rPr>
        <w:t xml:space="preserve"> </w:t>
      </w:r>
      <w:r w:rsidR="00E924E9" w:rsidRPr="008D13D2">
        <w:rPr>
          <w:b/>
          <w:spacing w:val="-2"/>
        </w:rPr>
        <w:t>Permitted</w:t>
      </w:r>
      <w:r w:rsidR="00E924E9" w:rsidRPr="008D13D2">
        <w:rPr>
          <w:b/>
          <w:spacing w:val="-7"/>
        </w:rPr>
        <w:t xml:space="preserve"> </w:t>
      </w:r>
      <w:r w:rsidR="00E924E9" w:rsidRPr="008D13D2">
        <w:rPr>
          <w:b/>
          <w:spacing w:val="-2"/>
        </w:rPr>
        <w:t>Activity</w:t>
      </w:r>
      <w:r w:rsidR="00E924E9" w:rsidRPr="008D13D2">
        <w:rPr>
          <w:b/>
          <w:spacing w:val="-7"/>
        </w:rPr>
        <w:t xml:space="preserve"> </w:t>
      </w:r>
      <w:r w:rsidR="00E924E9" w:rsidRPr="008D13D2">
        <w:rPr>
          <w:b/>
          <w:spacing w:val="-2"/>
        </w:rPr>
        <w:t>which</w:t>
      </w:r>
      <w:r w:rsidR="00E924E9" w:rsidRPr="008D13D2">
        <w:rPr>
          <w:b/>
          <w:spacing w:val="-7"/>
        </w:rPr>
        <w:t xml:space="preserve"> </w:t>
      </w:r>
      <w:r w:rsidR="00E924E9" w:rsidRPr="008D13D2">
        <w:rPr>
          <w:b/>
          <w:spacing w:val="-2"/>
        </w:rPr>
        <w:t>fails</w:t>
      </w:r>
      <w:r w:rsidR="00E924E9" w:rsidRPr="008D13D2">
        <w:rPr>
          <w:b/>
          <w:spacing w:val="-7"/>
        </w:rPr>
        <w:t xml:space="preserve"> </w:t>
      </w:r>
      <w:r w:rsidR="00E924E9" w:rsidRPr="008D13D2">
        <w:rPr>
          <w:b/>
          <w:spacing w:val="-2"/>
        </w:rPr>
        <w:t>to</w:t>
      </w:r>
      <w:r w:rsidR="00E924E9" w:rsidRPr="008D13D2">
        <w:rPr>
          <w:b/>
          <w:spacing w:val="-7"/>
        </w:rPr>
        <w:t xml:space="preserve"> </w:t>
      </w:r>
      <w:r w:rsidR="00E924E9" w:rsidRPr="008D13D2">
        <w:rPr>
          <w:b/>
          <w:spacing w:val="-2"/>
        </w:rPr>
        <w:t>comply</w:t>
      </w:r>
      <w:r w:rsidR="00E924E9" w:rsidRPr="008D13D2">
        <w:rPr>
          <w:b/>
          <w:spacing w:val="-7"/>
        </w:rPr>
        <w:t xml:space="preserve"> </w:t>
      </w:r>
      <w:r w:rsidR="00E924E9" w:rsidRPr="008D13D2">
        <w:rPr>
          <w:b/>
          <w:spacing w:val="-2"/>
        </w:rPr>
        <w:t>with</w:t>
      </w:r>
      <w:r w:rsidR="00E924E9" w:rsidRPr="008D13D2">
        <w:rPr>
          <w:b/>
          <w:spacing w:val="-7"/>
        </w:rPr>
        <w:t xml:space="preserve"> </w:t>
      </w:r>
      <w:r w:rsidR="00E924E9" w:rsidRPr="008D13D2">
        <w:rPr>
          <w:b/>
          <w:spacing w:val="-2"/>
        </w:rPr>
        <w:t>any</w:t>
      </w:r>
      <w:r w:rsidR="00E924E9" w:rsidRPr="008D13D2">
        <w:rPr>
          <w:b/>
          <w:spacing w:val="-7"/>
        </w:rPr>
        <w:t xml:space="preserve"> </w:t>
      </w:r>
      <w:r w:rsidR="00E924E9" w:rsidRPr="008D13D2">
        <w:rPr>
          <w:b/>
          <w:spacing w:val="-2"/>
        </w:rPr>
        <w:t>of</w:t>
      </w:r>
      <w:r w:rsidR="00E924E9" w:rsidRPr="008D13D2">
        <w:rPr>
          <w:b/>
          <w:spacing w:val="-7"/>
        </w:rPr>
        <w:t xml:space="preserve"> </w:t>
      </w:r>
      <w:r w:rsidR="00E924E9" w:rsidRPr="008D13D2">
        <w:rPr>
          <w:b/>
          <w:spacing w:val="-2"/>
        </w:rPr>
        <w:t>the</w:t>
      </w:r>
      <w:r w:rsidR="00E924E9" w:rsidRPr="008D13D2">
        <w:rPr>
          <w:b/>
          <w:spacing w:val="-7"/>
        </w:rPr>
        <w:t xml:space="preserve"> </w:t>
      </w:r>
      <w:r w:rsidR="00E924E9" w:rsidRPr="008D13D2">
        <w:rPr>
          <w:b/>
          <w:spacing w:val="-2"/>
        </w:rPr>
        <w:t>relevant</w:t>
      </w:r>
      <w:r w:rsidR="00E924E9" w:rsidRPr="008D13D2">
        <w:rPr>
          <w:b/>
          <w:spacing w:val="-7"/>
        </w:rPr>
        <w:t xml:space="preserve"> </w:t>
      </w:r>
      <w:r w:rsidR="00E924E9" w:rsidRPr="008D13D2">
        <w:rPr>
          <w:b/>
          <w:spacing w:val="-2"/>
        </w:rPr>
        <w:t>Permitted</w:t>
      </w:r>
      <w:r w:rsidR="00E924E9" w:rsidRPr="008D13D2">
        <w:rPr>
          <w:b/>
          <w:spacing w:val="-7"/>
        </w:rPr>
        <w:t xml:space="preserve"> </w:t>
      </w:r>
      <w:r w:rsidR="00E924E9" w:rsidRPr="008D13D2">
        <w:rPr>
          <w:b/>
          <w:spacing w:val="-2"/>
        </w:rPr>
        <w:t>Activity</w:t>
      </w:r>
      <w:r w:rsidR="00E924E9" w:rsidRPr="008D13D2">
        <w:rPr>
          <w:b/>
          <w:spacing w:val="-7"/>
        </w:rPr>
        <w:t xml:space="preserve"> </w:t>
      </w:r>
      <w:r w:rsidR="00E924E9" w:rsidRPr="008D13D2">
        <w:rPr>
          <w:b/>
          <w:spacing w:val="-2"/>
        </w:rPr>
        <w:t>Conditions,</w:t>
      </w:r>
      <w:r w:rsidR="00E924E9" w:rsidRPr="008D13D2">
        <w:rPr>
          <w:b/>
          <w:spacing w:val="-7"/>
        </w:rPr>
        <w:t xml:space="preserve"> </w:t>
      </w:r>
      <w:r w:rsidR="00E924E9" w:rsidRPr="008D13D2">
        <w:rPr>
          <w:b/>
          <w:spacing w:val="-2"/>
        </w:rPr>
        <w:t xml:space="preserve">or </w:t>
      </w:r>
      <w:r w:rsidR="00E924E9" w:rsidRPr="008D13D2">
        <w:rPr>
          <w:b/>
        </w:rPr>
        <w:t>relevant requirements of Chapter 14 ­ General Rules</w:t>
      </w:r>
    </w:p>
    <w:p w14:paraId="3A9A2F30" w14:textId="2E49A3EB" w:rsidR="00FF7069" w:rsidRPr="008D13D2" w:rsidRDefault="00E924E9" w:rsidP="009A1111">
      <w:pPr>
        <w:pStyle w:val="ListParagraph"/>
        <w:widowControl/>
        <w:autoSpaceDE/>
        <w:autoSpaceDN/>
        <w:ind w:left="1440" w:firstLine="0"/>
        <w:rPr>
          <w:rFonts w:eastAsia="Times New Roman"/>
          <w:b/>
          <w:bCs/>
          <w:lang w:val="en-NZ" w:eastAsia="en-NZ"/>
        </w:rPr>
      </w:pPr>
      <w:r w:rsidRPr="008D13D2">
        <w:t>Any actual or potential adverse effects arising from the proposed non­compliance, and measures to avoid, remedy or mitigate such effects.</w:t>
      </w:r>
    </w:p>
    <w:p w14:paraId="3A9A2F31" w14:textId="77777777" w:rsidR="00FF7069" w:rsidRPr="008D13D2" w:rsidRDefault="00FF7069">
      <w:pPr>
        <w:pStyle w:val="BodyText"/>
        <w:spacing w:before="4"/>
      </w:pPr>
    </w:p>
    <w:p w14:paraId="3A9A2F32" w14:textId="30E0D069" w:rsidR="00FF7069" w:rsidRPr="008D13D2" w:rsidRDefault="00E924E9">
      <w:pPr>
        <w:pStyle w:val="Heading3"/>
        <w:tabs>
          <w:tab w:val="left" w:pos="1929"/>
        </w:tabs>
        <w:spacing w:before="0"/>
        <w:ind w:left="100" w:firstLine="0"/>
        <w:rPr>
          <w:spacing w:val="-2"/>
        </w:rPr>
      </w:pPr>
      <w:r w:rsidRPr="008D13D2">
        <w:t>5B</w:t>
      </w:r>
      <w:r w:rsidRPr="008D13D2">
        <w:rPr>
          <w:spacing w:val="-1"/>
        </w:rPr>
        <w:t xml:space="preserve"> </w:t>
      </w:r>
      <w:r w:rsidRPr="008D13D2">
        <w:rPr>
          <w:spacing w:val="-2"/>
        </w:rPr>
        <w:t>2.2.2.2</w:t>
      </w:r>
      <w:r w:rsidRPr="008D13D2">
        <w:tab/>
        <w:t>Restricted</w:t>
      </w:r>
      <w:r w:rsidRPr="008D13D2">
        <w:rPr>
          <w:spacing w:val="17"/>
        </w:rPr>
        <w:t xml:space="preserve"> </w:t>
      </w:r>
      <w:r w:rsidRPr="008D13D2">
        <w:t>Discretionary</w:t>
      </w:r>
      <w:r w:rsidRPr="008D13D2">
        <w:rPr>
          <w:spacing w:val="17"/>
        </w:rPr>
        <w:t xml:space="preserve"> </w:t>
      </w:r>
      <w:r w:rsidRPr="008D13D2">
        <w:t>Activity</w:t>
      </w:r>
      <w:r w:rsidRPr="008D13D2">
        <w:rPr>
          <w:spacing w:val="17"/>
        </w:rPr>
        <w:t xml:space="preserve"> </w:t>
      </w:r>
      <w:r w:rsidRPr="008D13D2">
        <w:t>­</w:t>
      </w:r>
      <w:r w:rsidRPr="008D13D2">
        <w:rPr>
          <w:spacing w:val="17"/>
        </w:rPr>
        <w:t xml:space="preserve"> </w:t>
      </w:r>
      <w:r w:rsidRPr="008D13D2">
        <w:rPr>
          <w:spacing w:val="-2"/>
        </w:rPr>
        <w:t>Conditions</w:t>
      </w:r>
    </w:p>
    <w:p w14:paraId="3BA80C82" w14:textId="38F4B231" w:rsidR="00063130" w:rsidRPr="008D13D2" w:rsidRDefault="00063130">
      <w:pPr>
        <w:pStyle w:val="Heading3"/>
        <w:tabs>
          <w:tab w:val="left" w:pos="1929"/>
        </w:tabs>
        <w:spacing w:before="0"/>
        <w:ind w:left="100" w:firstLine="0"/>
        <w:rPr>
          <w:spacing w:val="-2"/>
        </w:rPr>
      </w:pPr>
    </w:p>
    <w:p w14:paraId="00E7B6DC" w14:textId="77777777" w:rsidR="00D66D88" w:rsidRPr="008D13D2" w:rsidRDefault="00D66D88" w:rsidP="00072C91">
      <w:pPr>
        <w:pStyle w:val="ListParagraph"/>
        <w:numPr>
          <w:ilvl w:val="0"/>
          <w:numId w:val="5"/>
        </w:numPr>
        <w:tabs>
          <w:tab w:val="left" w:pos="579"/>
          <w:tab w:val="left" w:pos="580"/>
        </w:tabs>
        <w:rPr>
          <w:b/>
        </w:rPr>
      </w:pPr>
      <w:r w:rsidRPr="008D13D2">
        <w:rPr>
          <w:b/>
          <w:spacing w:val="-2"/>
        </w:rPr>
        <w:t>All</w:t>
      </w:r>
      <w:r w:rsidRPr="008D13D2">
        <w:rPr>
          <w:b/>
          <w:spacing w:val="-3"/>
        </w:rPr>
        <w:t xml:space="preserve"> </w:t>
      </w:r>
      <w:r w:rsidRPr="008D13D2">
        <w:rPr>
          <w:b/>
          <w:spacing w:val="-2"/>
        </w:rPr>
        <w:t>Restricted</w:t>
      </w:r>
      <w:r w:rsidRPr="008D13D2">
        <w:rPr>
          <w:b/>
          <w:spacing w:val="-3"/>
        </w:rPr>
        <w:t xml:space="preserve"> </w:t>
      </w:r>
      <w:r w:rsidRPr="008D13D2">
        <w:rPr>
          <w:b/>
          <w:spacing w:val="-2"/>
        </w:rPr>
        <w:t>Discretionary</w:t>
      </w:r>
      <w:r w:rsidRPr="008D13D2">
        <w:rPr>
          <w:b/>
          <w:spacing w:val="-3"/>
        </w:rPr>
        <w:t xml:space="preserve"> </w:t>
      </w:r>
      <w:r w:rsidRPr="008D13D2">
        <w:rPr>
          <w:b/>
          <w:spacing w:val="-2"/>
        </w:rPr>
        <w:t>Activities</w:t>
      </w:r>
      <w:r w:rsidRPr="008D13D2">
        <w:rPr>
          <w:b/>
          <w:spacing w:val="-3"/>
        </w:rPr>
        <w:t xml:space="preserve"> </w:t>
      </w:r>
      <w:r w:rsidRPr="008D13D2">
        <w:rPr>
          <w:b/>
          <w:spacing w:val="-2"/>
        </w:rPr>
        <w:t>shall</w:t>
      </w:r>
      <w:r w:rsidRPr="008D13D2">
        <w:rPr>
          <w:b/>
          <w:spacing w:val="-3"/>
        </w:rPr>
        <w:t xml:space="preserve"> </w:t>
      </w:r>
      <w:r w:rsidRPr="008D13D2">
        <w:rPr>
          <w:b/>
          <w:spacing w:val="-2"/>
        </w:rPr>
        <w:t>comply</w:t>
      </w:r>
      <w:r w:rsidRPr="008D13D2">
        <w:rPr>
          <w:b/>
          <w:spacing w:val="-3"/>
        </w:rPr>
        <w:t xml:space="preserve"> </w:t>
      </w:r>
      <w:r w:rsidRPr="008D13D2">
        <w:rPr>
          <w:b/>
          <w:spacing w:val="-2"/>
        </w:rPr>
        <w:t>with</w:t>
      </w:r>
      <w:r w:rsidRPr="008D13D2">
        <w:rPr>
          <w:b/>
          <w:spacing w:val="-4"/>
        </w:rPr>
        <w:t xml:space="preserve"> </w:t>
      </w:r>
      <w:r w:rsidRPr="008D13D2">
        <w:rPr>
          <w:b/>
          <w:spacing w:val="-2"/>
        </w:rPr>
        <w:t>the</w:t>
      </w:r>
      <w:r w:rsidRPr="008D13D2">
        <w:rPr>
          <w:b/>
          <w:spacing w:val="-3"/>
        </w:rPr>
        <w:t xml:space="preserve"> </w:t>
      </w:r>
      <w:r w:rsidRPr="008D13D2">
        <w:rPr>
          <w:b/>
          <w:spacing w:val="-2"/>
        </w:rPr>
        <w:t>relevant</w:t>
      </w:r>
      <w:r w:rsidRPr="008D13D2">
        <w:rPr>
          <w:b/>
          <w:spacing w:val="-3"/>
        </w:rPr>
        <w:t xml:space="preserve"> </w:t>
      </w:r>
      <w:r w:rsidRPr="008D13D2">
        <w:rPr>
          <w:b/>
          <w:spacing w:val="-2"/>
        </w:rPr>
        <w:t>Permitted</w:t>
      </w:r>
      <w:r w:rsidRPr="008D13D2">
        <w:rPr>
          <w:b/>
          <w:spacing w:val="-4"/>
        </w:rPr>
        <w:t xml:space="preserve"> </w:t>
      </w:r>
      <w:r w:rsidRPr="008D13D2">
        <w:rPr>
          <w:b/>
          <w:spacing w:val="-2"/>
        </w:rPr>
        <w:t>Activity</w:t>
      </w:r>
      <w:r w:rsidRPr="008D13D2">
        <w:rPr>
          <w:b/>
          <w:spacing w:val="-3"/>
        </w:rPr>
        <w:t xml:space="preserve"> </w:t>
      </w:r>
      <w:r w:rsidRPr="008D13D2">
        <w:rPr>
          <w:b/>
          <w:spacing w:val="-2"/>
        </w:rPr>
        <w:t>Conditions.</w:t>
      </w:r>
    </w:p>
    <w:p w14:paraId="08C4CC8B" w14:textId="77777777" w:rsidR="00D66D88" w:rsidRPr="008D13D2" w:rsidRDefault="00D66D88">
      <w:pPr>
        <w:pStyle w:val="Heading3"/>
        <w:tabs>
          <w:tab w:val="left" w:pos="1929"/>
        </w:tabs>
        <w:spacing w:before="0"/>
        <w:ind w:left="100" w:firstLine="0"/>
        <w:rPr>
          <w:spacing w:val="-2"/>
        </w:rPr>
      </w:pPr>
    </w:p>
    <w:p w14:paraId="3B059201" w14:textId="09985BFA" w:rsidR="008B5AF8" w:rsidRPr="008D13D2" w:rsidRDefault="008B5AF8" w:rsidP="00D66D88">
      <w:pPr>
        <w:pStyle w:val="paragraph"/>
        <w:spacing w:before="0" w:beforeAutospacing="0" w:after="0" w:afterAutospacing="0"/>
        <w:textAlignment w:val="baseline"/>
        <w:rPr>
          <w:rStyle w:val="normaltextrun"/>
          <w:rFonts w:ascii="Arial" w:hAnsi="Arial" w:cs="Arial"/>
          <w:b/>
          <w:bCs/>
          <w:i/>
          <w:iCs/>
          <w:sz w:val="22"/>
          <w:szCs w:val="22"/>
        </w:rPr>
      </w:pPr>
      <w:r w:rsidRPr="008D13D2">
        <w:rPr>
          <w:rStyle w:val="normaltextrun"/>
          <w:rFonts w:ascii="Arial" w:hAnsi="Arial" w:cs="Arial"/>
          <w:b/>
          <w:bCs/>
          <w:i/>
          <w:iCs/>
          <w:sz w:val="22"/>
          <w:szCs w:val="22"/>
        </w:rPr>
        <w:t>AMENDMENT 283 - Delete Restricted Discretionary Activity Condition 5B 2.2.2.2(b)  </w:t>
      </w:r>
    </w:p>
    <w:p w14:paraId="5FBEF5AC" w14:textId="77777777" w:rsidR="008B5AF8" w:rsidRPr="008D13D2" w:rsidRDefault="008B5AF8" w:rsidP="008B5AF8">
      <w:pPr>
        <w:widowControl/>
        <w:autoSpaceDE/>
        <w:autoSpaceDN/>
        <w:ind w:left="705" w:hanging="705"/>
        <w:textAlignment w:val="baseline"/>
        <w:rPr>
          <w:rFonts w:eastAsia="Times New Roman"/>
          <w:lang w:val="en-NZ" w:eastAsia="en-NZ"/>
        </w:rPr>
      </w:pPr>
      <w:r w:rsidRPr="008D13D2">
        <w:rPr>
          <w:rFonts w:eastAsia="Times New Roman"/>
          <w:strike/>
          <w:lang w:val="en-NZ" w:eastAsia="en-NZ"/>
        </w:rPr>
        <w:lastRenderedPageBreak/>
        <w:t>(b)</w:t>
      </w:r>
      <w:r w:rsidRPr="008D13D2">
        <w:rPr>
          <w:rFonts w:ascii="Calibri" w:eastAsia="Times New Roman" w:hAnsi="Calibri" w:cs="Calibri"/>
          <w:lang w:val="en-NZ" w:eastAsia="en-NZ"/>
        </w:rPr>
        <w:tab/>
      </w:r>
      <w:r w:rsidRPr="008D13D2">
        <w:rPr>
          <w:rFonts w:eastAsia="Times New Roman"/>
          <w:strike/>
          <w:lang w:val="en-NZ" w:eastAsia="en-NZ"/>
        </w:rPr>
        <w:t>The construction, alteration of, addition, and repair of buildings and structures over 12 metres in height.</w:t>
      </w:r>
      <w:r w:rsidRPr="008D13D2">
        <w:rPr>
          <w:rFonts w:eastAsia="Times New Roman"/>
          <w:lang w:val="en-NZ" w:eastAsia="en-NZ"/>
        </w:rPr>
        <w:t> </w:t>
      </w:r>
    </w:p>
    <w:p w14:paraId="3BE3A200" w14:textId="77777777" w:rsidR="008B5AF8" w:rsidRPr="008D13D2" w:rsidRDefault="008B5AF8" w:rsidP="00072C91">
      <w:pPr>
        <w:widowControl/>
        <w:numPr>
          <w:ilvl w:val="0"/>
          <w:numId w:val="46"/>
        </w:numPr>
        <w:autoSpaceDE/>
        <w:autoSpaceDN/>
        <w:ind w:left="1800" w:firstLine="0"/>
        <w:textAlignment w:val="baseline"/>
        <w:rPr>
          <w:rFonts w:eastAsia="Times New Roman"/>
          <w:lang w:val="en-NZ" w:eastAsia="en-NZ"/>
        </w:rPr>
      </w:pPr>
      <w:r w:rsidRPr="008D13D2">
        <w:rPr>
          <w:rFonts w:eastAsia="Times New Roman"/>
          <w:strike/>
          <w:lang w:val="en-NZ" w:eastAsia="en-NZ"/>
        </w:rPr>
        <w:t>Wind Protection:</w:t>
      </w:r>
      <w:r w:rsidRPr="008D13D2">
        <w:rPr>
          <w:rFonts w:eastAsia="Times New Roman"/>
          <w:lang w:val="en-NZ" w:eastAsia="en-NZ"/>
        </w:rPr>
        <w:t> </w:t>
      </w:r>
    </w:p>
    <w:p w14:paraId="26CA9DAA" w14:textId="77777777" w:rsidR="008B5AF8" w:rsidRPr="008D13D2" w:rsidRDefault="008B5AF8" w:rsidP="008B5AF8">
      <w:pPr>
        <w:widowControl/>
        <w:autoSpaceDE/>
        <w:autoSpaceDN/>
        <w:ind w:left="1440"/>
        <w:textAlignment w:val="baseline"/>
        <w:rPr>
          <w:rFonts w:eastAsia="Times New Roman"/>
          <w:lang w:val="en-NZ" w:eastAsia="en-NZ"/>
        </w:rPr>
      </w:pPr>
      <w:r w:rsidRPr="008D13D2">
        <w:rPr>
          <w:rFonts w:eastAsia="Times New Roman"/>
          <w:strike/>
          <w:lang w:val="en-NZ" w:eastAsia="en-NZ"/>
        </w:rPr>
        <w:t>All buildings and structures over 12 metres in height and where any part of the building or structure fronts a street, pedestrian mall, pedestrian walkway, shall be designed to comply with the following conditions:</w:t>
      </w:r>
      <w:r w:rsidRPr="008D13D2">
        <w:rPr>
          <w:rFonts w:eastAsia="Times New Roman"/>
          <w:lang w:val="en-NZ" w:eastAsia="en-NZ"/>
        </w:rPr>
        <w:t> </w:t>
      </w:r>
    </w:p>
    <w:p w14:paraId="460F370F" w14:textId="77777777" w:rsidR="008B5AF8" w:rsidRPr="008D13D2" w:rsidRDefault="008B5AF8" w:rsidP="00072C91">
      <w:pPr>
        <w:widowControl/>
        <w:numPr>
          <w:ilvl w:val="0"/>
          <w:numId w:val="47"/>
        </w:numPr>
        <w:autoSpaceDE/>
        <w:autoSpaceDN/>
        <w:ind w:left="2145" w:firstLine="0"/>
        <w:textAlignment w:val="baseline"/>
        <w:rPr>
          <w:rFonts w:eastAsia="Times New Roman"/>
          <w:lang w:val="en-NZ" w:eastAsia="en-NZ"/>
        </w:rPr>
      </w:pPr>
      <w:r w:rsidRPr="008D13D2">
        <w:rPr>
          <w:rFonts w:eastAsia="Times New Roman"/>
          <w:strike/>
          <w:lang w:val="en-NZ" w:eastAsia="en-NZ"/>
        </w:rPr>
        <w:t>Safety: The safety criteria shall apply to all public space. The maximum gust speed shall not exceed 20 m/s. If the speed exceeds 20 m/s with the proposed development, it must be reduced to 20 m/s or below.</w:t>
      </w:r>
      <w:r w:rsidRPr="008D13D2">
        <w:rPr>
          <w:rFonts w:eastAsia="Times New Roman"/>
          <w:lang w:val="en-NZ" w:eastAsia="en-NZ"/>
        </w:rPr>
        <w:t> </w:t>
      </w:r>
    </w:p>
    <w:p w14:paraId="50C00C0C" w14:textId="77777777" w:rsidR="008B5AF8" w:rsidRPr="008D13D2" w:rsidRDefault="008B5AF8" w:rsidP="00072C91">
      <w:pPr>
        <w:widowControl/>
        <w:numPr>
          <w:ilvl w:val="0"/>
          <w:numId w:val="48"/>
        </w:numPr>
        <w:autoSpaceDE/>
        <w:autoSpaceDN/>
        <w:ind w:left="2145" w:firstLine="0"/>
        <w:textAlignment w:val="baseline"/>
        <w:rPr>
          <w:rFonts w:eastAsia="Times New Roman"/>
          <w:lang w:val="en-NZ" w:eastAsia="en-NZ"/>
        </w:rPr>
      </w:pPr>
      <w:r w:rsidRPr="008D13D2">
        <w:rPr>
          <w:rFonts w:eastAsia="Times New Roman"/>
          <w:strike/>
          <w:lang w:val="en-NZ" w:eastAsia="en-NZ"/>
        </w:rPr>
        <w:t>Cumulative Effect: The cumulative criteria shall apply to all public space. Any proposed development shall comply with the requirements for both of the following wind strengths, at each measurement location.</w:t>
      </w:r>
      <w:r w:rsidRPr="008D13D2">
        <w:rPr>
          <w:rFonts w:eastAsia="Times New Roman"/>
          <w:lang w:val="en-NZ" w:eastAsia="en-NZ"/>
        </w:rPr>
        <w:t> </w:t>
      </w:r>
    </w:p>
    <w:tbl>
      <w:tblPr>
        <w:tblW w:w="0" w:type="dxa"/>
        <w:tblInd w:w="14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50"/>
        <w:gridCol w:w="2835"/>
        <w:gridCol w:w="2700"/>
      </w:tblGrid>
      <w:tr w:rsidR="008D13D2" w:rsidRPr="008D13D2" w14:paraId="1A74FA65" w14:textId="77777777" w:rsidTr="008B5AF8">
        <w:trPr>
          <w:trHeight w:val="480"/>
        </w:trPr>
        <w:tc>
          <w:tcPr>
            <w:tcW w:w="2550" w:type="dxa"/>
            <w:tcBorders>
              <w:top w:val="single" w:sz="6" w:space="0" w:color="000000"/>
              <w:left w:val="single" w:sz="6" w:space="0" w:color="000000"/>
              <w:bottom w:val="single" w:sz="6" w:space="0" w:color="000000"/>
              <w:right w:val="single" w:sz="6" w:space="0" w:color="000000"/>
            </w:tcBorders>
            <w:shd w:val="clear" w:color="auto" w:fill="auto"/>
            <w:hideMark/>
          </w:tcPr>
          <w:p w14:paraId="729AFAC7" w14:textId="77777777" w:rsidR="008B5AF8" w:rsidRPr="008D13D2" w:rsidRDefault="008B5AF8" w:rsidP="008B5AF8">
            <w:pPr>
              <w:widowControl/>
              <w:autoSpaceDE/>
              <w:autoSpaceDN/>
              <w:textAlignment w:val="baseline"/>
              <w:rPr>
                <w:rFonts w:ascii="Times New Roman" w:eastAsia="Times New Roman" w:hAnsi="Times New Roman" w:cs="Times New Roman"/>
                <w:lang w:val="en-NZ" w:eastAsia="en-NZ"/>
              </w:rPr>
            </w:pPr>
            <w:r w:rsidRPr="008D13D2">
              <w:rPr>
                <w:rFonts w:eastAsia="Times New Roman"/>
                <w:b/>
                <w:bCs/>
                <w:strike/>
                <w:lang w:val="en-NZ" w:eastAsia="en-NZ"/>
              </w:rPr>
              <w:t>Wind strength</w:t>
            </w:r>
            <w:r w:rsidRPr="008D13D2">
              <w:rPr>
                <w:rFonts w:eastAsia="Times New Roman"/>
                <w:lang w:val="en-NZ" w:eastAsia="en-NZ"/>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auto"/>
            <w:hideMark/>
          </w:tcPr>
          <w:p w14:paraId="3E939D01" w14:textId="77777777" w:rsidR="008B5AF8" w:rsidRPr="008D13D2" w:rsidRDefault="008B5AF8" w:rsidP="008B5AF8">
            <w:pPr>
              <w:widowControl/>
              <w:autoSpaceDE/>
              <w:autoSpaceDN/>
              <w:textAlignment w:val="baseline"/>
              <w:rPr>
                <w:rFonts w:ascii="Times New Roman" w:eastAsia="Times New Roman" w:hAnsi="Times New Roman" w:cs="Times New Roman"/>
                <w:lang w:val="en-NZ" w:eastAsia="en-NZ"/>
              </w:rPr>
            </w:pPr>
            <w:r w:rsidRPr="008D13D2">
              <w:rPr>
                <w:rFonts w:eastAsia="Times New Roman"/>
                <w:b/>
                <w:bCs/>
                <w:strike/>
                <w:lang w:val="en-NZ" w:eastAsia="en-NZ"/>
              </w:rPr>
              <w:t>Change in annual hours of occurrence with the development at all measurement points</w:t>
            </w:r>
            <w:r w:rsidRPr="008D13D2">
              <w:rPr>
                <w:rFonts w:eastAsia="Times New Roman"/>
                <w:lang w:val="en-NZ" w:eastAsia="en-NZ"/>
              </w:rPr>
              <w:t> </w:t>
            </w:r>
          </w:p>
        </w:tc>
        <w:tc>
          <w:tcPr>
            <w:tcW w:w="2700" w:type="dxa"/>
            <w:tcBorders>
              <w:top w:val="single" w:sz="6" w:space="0" w:color="000000"/>
              <w:left w:val="single" w:sz="6" w:space="0" w:color="000000"/>
              <w:bottom w:val="single" w:sz="6" w:space="0" w:color="000000"/>
              <w:right w:val="single" w:sz="6" w:space="0" w:color="000000"/>
            </w:tcBorders>
            <w:shd w:val="clear" w:color="auto" w:fill="auto"/>
            <w:hideMark/>
          </w:tcPr>
          <w:p w14:paraId="3FFAFAD1" w14:textId="77777777" w:rsidR="008B5AF8" w:rsidRPr="008D13D2" w:rsidRDefault="008B5AF8" w:rsidP="008B5AF8">
            <w:pPr>
              <w:widowControl/>
              <w:autoSpaceDE/>
              <w:autoSpaceDN/>
              <w:textAlignment w:val="baseline"/>
              <w:rPr>
                <w:rFonts w:ascii="Times New Roman" w:eastAsia="Times New Roman" w:hAnsi="Times New Roman" w:cs="Times New Roman"/>
                <w:lang w:val="en-NZ" w:eastAsia="en-NZ"/>
              </w:rPr>
            </w:pPr>
            <w:r w:rsidRPr="008D13D2">
              <w:rPr>
                <w:rFonts w:eastAsia="Times New Roman"/>
                <w:b/>
                <w:bCs/>
                <w:strike/>
                <w:lang w:val="en-NZ" w:eastAsia="en-NZ"/>
              </w:rPr>
              <w:t>Requirements on developer</w:t>
            </w:r>
            <w:r w:rsidRPr="008D13D2">
              <w:rPr>
                <w:rFonts w:eastAsia="Times New Roman"/>
                <w:lang w:val="en-NZ" w:eastAsia="en-NZ"/>
              </w:rPr>
              <w:t> </w:t>
            </w:r>
          </w:p>
        </w:tc>
      </w:tr>
      <w:tr w:rsidR="008D13D2" w:rsidRPr="008D13D2" w14:paraId="1C2B7C1C" w14:textId="77777777" w:rsidTr="008B5AF8">
        <w:trPr>
          <w:trHeight w:val="720"/>
        </w:trPr>
        <w:tc>
          <w:tcPr>
            <w:tcW w:w="2550" w:type="dxa"/>
            <w:tcBorders>
              <w:top w:val="single" w:sz="6" w:space="0" w:color="000000"/>
              <w:left w:val="single" w:sz="6" w:space="0" w:color="000000"/>
              <w:bottom w:val="single" w:sz="6" w:space="0" w:color="000000"/>
              <w:right w:val="single" w:sz="6" w:space="0" w:color="000000"/>
            </w:tcBorders>
            <w:shd w:val="clear" w:color="auto" w:fill="auto"/>
            <w:hideMark/>
          </w:tcPr>
          <w:p w14:paraId="14B6BFB3" w14:textId="77777777" w:rsidR="008B5AF8" w:rsidRPr="008D13D2" w:rsidRDefault="008B5AF8" w:rsidP="008B5AF8">
            <w:pPr>
              <w:widowControl/>
              <w:autoSpaceDE/>
              <w:autoSpaceDN/>
              <w:textAlignment w:val="baseline"/>
              <w:rPr>
                <w:rFonts w:ascii="Times New Roman" w:eastAsia="Times New Roman" w:hAnsi="Times New Roman" w:cs="Times New Roman"/>
                <w:lang w:val="en-NZ" w:eastAsia="en-NZ"/>
              </w:rPr>
            </w:pPr>
            <w:r w:rsidRPr="008D13D2">
              <w:rPr>
                <w:rFonts w:eastAsia="Times New Roman"/>
                <w:strike/>
                <w:lang w:val="en-NZ" w:eastAsia="en-NZ"/>
              </w:rPr>
              <w:t>Strong (mean hourly wind speed = 3.5 m/s)</w:t>
            </w:r>
            <w:r w:rsidRPr="008D13D2">
              <w:rPr>
                <w:rFonts w:eastAsia="Times New Roman"/>
                <w:lang w:val="en-NZ" w:eastAsia="en-NZ"/>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auto"/>
            <w:hideMark/>
          </w:tcPr>
          <w:p w14:paraId="41E4E2AF" w14:textId="77777777" w:rsidR="008B5AF8" w:rsidRPr="008D13D2" w:rsidRDefault="008B5AF8" w:rsidP="008B5AF8">
            <w:pPr>
              <w:widowControl/>
              <w:autoSpaceDE/>
              <w:autoSpaceDN/>
              <w:textAlignment w:val="baseline"/>
              <w:rPr>
                <w:rFonts w:ascii="Times New Roman" w:eastAsia="Times New Roman" w:hAnsi="Times New Roman" w:cs="Times New Roman"/>
                <w:lang w:val="en-NZ" w:eastAsia="en-NZ"/>
              </w:rPr>
            </w:pPr>
            <w:r w:rsidRPr="008D13D2">
              <w:rPr>
                <w:rFonts w:eastAsia="Times New Roman"/>
                <w:strike/>
                <w:lang w:val="en-NZ" w:eastAsia="en-NZ"/>
              </w:rPr>
              <w:t>If hours that 3.5 m/s is equalled or exceeded increase by more than 170 hr/</w:t>
            </w:r>
            <w:proofErr w:type="spellStart"/>
            <w:r w:rsidRPr="008D13D2">
              <w:rPr>
                <w:rFonts w:eastAsia="Times New Roman"/>
                <w:strike/>
                <w:lang w:val="en-NZ" w:eastAsia="en-NZ"/>
              </w:rPr>
              <w:t>yr</w:t>
            </w:r>
            <w:proofErr w:type="spellEnd"/>
            <w:r w:rsidRPr="008D13D2">
              <w:rPr>
                <w:rFonts w:eastAsia="Times New Roman"/>
                <w:strike/>
                <w:lang w:val="en-NZ" w:eastAsia="en-NZ"/>
              </w:rPr>
              <w:t xml:space="preserve"> (</w:t>
            </w:r>
            <w:proofErr w:type="gramStart"/>
            <w:r w:rsidRPr="008D13D2">
              <w:rPr>
                <w:rFonts w:eastAsia="Times New Roman"/>
                <w:strike/>
                <w:lang w:val="en-NZ" w:eastAsia="en-NZ"/>
              </w:rPr>
              <w:t>i.e.</w:t>
            </w:r>
            <w:proofErr w:type="gramEnd"/>
            <w:r w:rsidRPr="008D13D2">
              <w:rPr>
                <w:rFonts w:eastAsia="Times New Roman"/>
                <w:strike/>
                <w:lang w:val="en-NZ" w:eastAsia="en-NZ"/>
              </w:rPr>
              <w:t xml:space="preserve"> 2 % of the year)</w:t>
            </w:r>
            <w:r w:rsidRPr="008D13D2">
              <w:rPr>
                <w:rFonts w:eastAsia="Times New Roman"/>
                <w:lang w:val="en-NZ" w:eastAsia="en-NZ"/>
              </w:rPr>
              <w:t> </w:t>
            </w:r>
          </w:p>
        </w:tc>
        <w:tc>
          <w:tcPr>
            <w:tcW w:w="2700" w:type="dxa"/>
            <w:tcBorders>
              <w:top w:val="single" w:sz="6" w:space="0" w:color="000000"/>
              <w:left w:val="single" w:sz="6" w:space="0" w:color="000000"/>
              <w:bottom w:val="single" w:sz="6" w:space="0" w:color="000000"/>
              <w:right w:val="single" w:sz="6" w:space="0" w:color="000000"/>
            </w:tcBorders>
            <w:shd w:val="clear" w:color="auto" w:fill="auto"/>
            <w:hideMark/>
          </w:tcPr>
          <w:p w14:paraId="04D9374F" w14:textId="77777777" w:rsidR="008B5AF8" w:rsidRPr="008D13D2" w:rsidRDefault="008B5AF8" w:rsidP="008B5AF8">
            <w:pPr>
              <w:widowControl/>
              <w:autoSpaceDE/>
              <w:autoSpaceDN/>
              <w:textAlignment w:val="baseline"/>
              <w:rPr>
                <w:rFonts w:ascii="Times New Roman" w:eastAsia="Times New Roman" w:hAnsi="Times New Roman" w:cs="Times New Roman"/>
                <w:lang w:val="en-NZ" w:eastAsia="en-NZ"/>
              </w:rPr>
            </w:pPr>
            <w:r w:rsidRPr="008D13D2">
              <w:rPr>
                <w:rFonts w:eastAsia="Times New Roman"/>
                <w:strike/>
                <w:lang w:val="en-NZ" w:eastAsia="en-NZ"/>
              </w:rPr>
              <w:t>Reduce change in hours to a maximum of 170 hours.</w:t>
            </w:r>
            <w:r w:rsidRPr="008D13D2">
              <w:rPr>
                <w:rFonts w:eastAsia="Times New Roman"/>
                <w:lang w:val="en-NZ" w:eastAsia="en-NZ"/>
              </w:rPr>
              <w:t> </w:t>
            </w:r>
          </w:p>
        </w:tc>
      </w:tr>
      <w:tr w:rsidR="008D13D2" w:rsidRPr="008D13D2" w14:paraId="748B57C9" w14:textId="77777777" w:rsidTr="008B5AF8">
        <w:trPr>
          <w:trHeight w:val="720"/>
        </w:trPr>
        <w:tc>
          <w:tcPr>
            <w:tcW w:w="2550" w:type="dxa"/>
            <w:tcBorders>
              <w:top w:val="single" w:sz="6" w:space="0" w:color="000000"/>
              <w:left w:val="single" w:sz="6" w:space="0" w:color="000000"/>
              <w:bottom w:val="single" w:sz="6" w:space="0" w:color="000000"/>
              <w:right w:val="single" w:sz="6" w:space="0" w:color="000000"/>
            </w:tcBorders>
            <w:shd w:val="clear" w:color="auto" w:fill="auto"/>
            <w:hideMark/>
          </w:tcPr>
          <w:p w14:paraId="4B4510AB" w14:textId="77777777" w:rsidR="008B5AF8" w:rsidRPr="008D13D2" w:rsidRDefault="008B5AF8" w:rsidP="008B5AF8">
            <w:pPr>
              <w:widowControl/>
              <w:autoSpaceDE/>
              <w:autoSpaceDN/>
              <w:textAlignment w:val="baseline"/>
              <w:rPr>
                <w:rFonts w:ascii="Times New Roman" w:eastAsia="Times New Roman" w:hAnsi="Times New Roman" w:cs="Times New Roman"/>
                <w:lang w:val="en-NZ" w:eastAsia="en-NZ"/>
              </w:rPr>
            </w:pPr>
            <w:r w:rsidRPr="008D13D2">
              <w:rPr>
                <w:rFonts w:eastAsia="Times New Roman"/>
                <w:strike/>
                <w:lang w:val="en-NZ" w:eastAsia="en-NZ"/>
              </w:rPr>
              <w:t>Moderate (mean hourly wind speed = 2.5 m/s)</w:t>
            </w:r>
            <w:r w:rsidRPr="008D13D2">
              <w:rPr>
                <w:rFonts w:eastAsia="Times New Roman"/>
                <w:lang w:val="en-NZ" w:eastAsia="en-NZ"/>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auto"/>
            <w:hideMark/>
          </w:tcPr>
          <w:p w14:paraId="339D4970" w14:textId="77777777" w:rsidR="008B5AF8" w:rsidRPr="008D13D2" w:rsidRDefault="008B5AF8" w:rsidP="008B5AF8">
            <w:pPr>
              <w:widowControl/>
              <w:autoSpaceDE/>
              <w:autoSpaceDN/>
              <w:textAlignment w:val="baseline"/>
              <w:rPr>
                <w:rFonts w:ascii="Times New Roman" w:eastAsia="Times New Roman" w:hAnsi="Times New Roman" w:cs="Times New Roman"/>
                <w:lang w:val="en-NZ" w:eastAsia="en-NZ"/>
              </w:rPr>
            </w:pPr>
            <w:r w:rsidRPr="008D13D2">
              <w:rPr>
                <w:rFonts w:eastAsia="Times New Roman"/>
                <w:strike/>
                <w:lang w:val="en-NZ" w:eastAsia="en-NZ"/>
              </w:rPr>
              <w:t>If hours that 2.5 m/s is equalled or exceeded increase by more than 170 hr/</w:t>
            </w:r>
            <w:proofErr w:type="spellStart"/>
            <w:r w:rsidRPr="008D13D2">
              <w:rPr>
                <w:rFonts w:eastAsia="Times New Roman"/>
                <w:strike/>
                <w:lang w:val="en-NZ" w:eastAsia="en-NZ"/>
              </w:rPr>
              <w:t>yr</w:t>
            </w:r>
            <w:proofErr w:type="spellEnd"/>
            <w:r w:rsidRPr="008D13D2">
              <w:rPr>
                <w:rFonts w:eastAsia="Times New Roman"/>
                <w:strike/>
                <w:lang w:val="en-NZ" w:eastAsia="en-NZ"/>
              </w:rPr>
              <w:t xml:space="preserve"> (</w:t>
            </w:r>
            <w:proofErr w:type="gramStart"/>
            <w:r w:rsidRPr="008D13D2">
              <w:rPr>
                <w:rFonts w:eastAsia="Times New Roman"/>
                <w:strike/>
                <w:lang w:val="en-NZ" w:eastAsia="en-NZ"/>
              </w:rPr>
              <w:t>i.e.</w:t>
            </w:r>
            <w:proofErr w:type="gramEnd"/>
            <w:r w:rsidRPr="008D13D2">
              <w:rPr>
                <w:rFonts w:eastAsia="Times New Roman"/>
                <w:strike/>
                <w:lang w:val="en-NZ" w:eastAsia="en-NZ"/>
              </w:rPr>
              <w:t xml:space="preserve"> 2 % of the year)</w:t>
            </w:r>
            <w:r w:rsidRPr="008D13D2">
              <w:rPr>
                <w:rFonts w:eastAsia="Times New Roman"/>
                <w:lang w:val="en-NZ" w:eastAsia="en-NZ"/>
              </w:rPr>
              <w:t> </w:t>
            </w:r>
          </w:p>
        </w:tc>
        <w:tc>
          <w:tcPr>
            <w:tcW w:w="2700" w:type="dxa"/>
            <w:tcBorders>
              <w:top w:val="single" w:sz="6" w:space="0" w:color="000000"/>
              <w:left w:val="single" w:sz="6" w:space="0" w:color="000000"/>
              <w:bottom w:val="single" w:sz="6" w:space="0" w:color="000000"/>
              <w:right w:val="single" w:sz="6" w:space="0" w:color="000000"/>
            </w:tcBorders>
            <w:shd w:val="clear" w:color="auto" w:fill="auto"/>
            <w:hideMark/>
          </w:tcPr>
          <w:p w14:paraId="341714F2" w14:textId="77777777" w:rsidR="008B5AF8" w:rsidRPr="008D13D2" w:rsidRDefault="008B5AF8" w:rsidP="008B5AF8">
            <w:pPr>
              <w:widowControl/>
              <w:autoSpaceDE/>
              <w:autoSpaceDN/>
              <w:textAlignment w:val="baseline"/>
              <w:rPr>
                <w:rFonts w:ascii="Times New Roman" w:eastAsia="Times New Roman" w:hAnsi="Times New Roman" w:cs="Times New Roman"/>
                <w:lang w:val="en-NZ" w:eastAsia="en-NZ"/>
              </w:rPr>
            </w:pPr>
            <w:r w:rsidRPr="008D13D2">
              <w:rPr>
                <w:rFonts w:eastAsia="Times New Roman"/>
                <w:strike/>
                <w:lang w:val="en-NZ" w:eastAsia="en-NZ"/>
              </w:rPr>
              <w:t>Reduce change in hours to a maximum of 170 hours.</w:t>
            </w:r>
            <w:r w:rsidRPr="008D13D2">
              <w:rPr>
                <w:rFonts w:eastAsia="Times New Roman"/>
                <w:lang w:val="en-NZ" w:eastAsia="en-NZ"/>
              </w:rPr>
              <w:t> </w:t>
            </w:r>
          </w:p>
        </w:tc>
      </w:tr>
    </w:tbl>
    <w:p w14:paraId="20B3ABFD" w14:textId="77777777" w:rsidR="008B5AF8" w:rsidRPr="008D13D2" w:rsidRDefault="008B5AF8" w:rsidP="00072C91">
      <w:pPr>
        <w:widowControl/>
        <w:numPr>
          <w:ilvl w:val="0"/>
          <w:numId w:val="49"/>
        </w:numPr>
        <w:autoSpaceDE/>
        <w:autoSpaceDN/>
        <w:ind w:left="2145" w:firstLine="0"/>
        <w:textAlignment w:val="baseline"/>
        <w:rPr>
          <w:rFonts w:eastAsia="Times New Roman"/>
          <w:lang w:val="en-NZ" w:eastAsia="en-NZ"/>
        </w:rPr>
      </w:pPr>
      <w:r w:rsidRPr="008D13D2">
        <w:rPr>
          <w:rFonts w:eastAsia="Times New Roman"/>
          <w:strike/>
          <w:lang w:val="en-NZ" w:eastAsia="en-NZ"/>
        </w:rPr>
        <w:t>While hours exceeded at some locations in the Cumulative Effect Criteria may increase or decrease, the overall impact of a building on the wind conditions must be neutral or beneficial.</w:t>
      </w:r>
      <w:r w:rsidRPr="008D13D2">
        <w:rPr>
          <w:rFonts w:eastAsia="Times New Roman"/>
          <w:lang w:val="en-NZ" w:eastAsia="en-NZ"/>
        </w:rPr>
        <w:t> </w:t>
      </w:r>
    </w:p>
    <w:p w14:paraId="3A9A2F4F" w14:textId="0D4217A6" w:rsidR="00FF7069" w:rsidRPr="008D13D2" w:rsidRDefault="008B5AF8" w:rsidP="00072C91">
      <w:pPr>
        <w:widowControl/>
        <w:numPr>
          <w:ilvl w:val="0"/>
          <w:numId w:val="50"/>
        </w:numPr>
        <w:autoSpaceDE/>
        <w:autoSpaceDN/>
        <w:ind w:left="2145" w:firstLine="0"/>
        <w:textAlignment w:val="baseline"/>
        <w:rPr>
          <w:rFonts w:eastAsia="Times New Roman"/>
          <w:lang w:val="en-NZ" w:eastAsia="en-NZ"/>
        </w:rPr>
      </w:pPr>
      <w:r w:rsidRPr="008D13D2">
        <w:rPr>
          <w:rFonts w:eastAsia="Times New Roman"/>
          <w:strike/>
          <w:lang w:val="en-NZ" w:eastAsia="en-NZ"/>
        </w:rPr>
        <w:t>To show that a development complies with these standards a wind report must be supplied that meet the requirements outlined in Appendix Petone Commercial 4 – Wind Report.</w:t>
      </w:r>
      <w:r w:rsidRPr="008D13D2">
        <w:rPr>
          <w:rFonts w:eastAsia="Times New Roman"/>
          <w:lang w:val="en-NZ" w:eastAsia="en-NZ"/>
        </w:rPr>
        <w:t> </w:t>
      </w:r>
    </w:p>
    <w:p w14:paraId="3A9A2F50" w14:textId="77777777" w:rsidR="00FF7069" w:rsidRPr="008D13D2" w:rsidRDefault="00FF7069">
      <w:pPr>
        <w:pStyle w:val="BodyText"/>
        <w:spacing w:before="7"/>
        <w:rPr>
          <w:sz w:val="17"/>
        </w:rPr>
      </w:pPr>
    </w:p>
    <w:p w14:paraId="3A9A2F51" w14:textId="77777777" w:rsidR="00FF7069" w:rsidRPr="008D13D2" w:rsidRDefault="00E924E9">
      <w:pPr>
        <w:pStyle w:val="Heading2"/>
        <w:tabs>
          <w:tab w:val="left" w:pos="1929"/>
        </w:tabs>
        <w:spacing w:before="1"/>
      </w:pPr>
      <w:r w:rsidRPr="008D13D2">
        <w:t>5B</w:t>
      </w:r>
      <w:r w:rsidRPr="008D13D2">
        <w:rPr>
          <w:spacing w:val="14"/>
        </w:rPr>
        <w:t xml:space="preserve"> </w:t>
      </w:r>
      <w:r w:rsidRPr="008D13D2">
        <w:rPr>
          <w:spacing w:val="-2"/>
        </w:rPr>
        <w:t>2.2.3</w:t>
      </w:r>
      <w:r w:rsidRPr="008D13D2">
        <w:tab/>
        <w:t>Discretionary</w:t>
      </w:r>
      <w:r w:rsidRPr="008D13D2">
        <w:rPr>
          <w:spacing w:val="2"/>
        </w:rPr>
        <w:t xml:space="preserve"> </w:t>
      </w:r>
      <w:r w:rsidRPr="008D13D2">
        <w:rPr>
          <w:spacing w:val="-2"/>
        </w:rPr>
        <w:t>Activities</w:t>
      </w:r>
    </w:p>
    <w:p w14:paraId="3A9A2F52" w14:textId="77777777" w:rsidR="00FF7069" w:rsidRPr="008D13D2" w:rsidRDefault="00FF7069">
      <w:pPr>
        <w:pStyle w:val="BodyText"/>
        <w:spacing w:before="1"/>
        <w:rPr>
          <w:b/>
          <w:sz w:val="29"/>
        </w:rPr>
      </w:pPr>
    </w:p>
    <w:p w14:paraId="3A9A2F53" w14:textId="77777777" w:rsidR="00FF7069" w:rsidRPr="008D13D2" w:rsidRDefault="00E924E9" w:rsidP="00072C91">
      <w:pPr>
        <w:pStyle w:val="ListParagraph"/>
        <w:numPr>
          <w:ilvl w:val="0"/>
          <w:numId w:val="4"/>
        </w:numPr>
        <w:tabs>
          <w:tab w:val="left" w:pos="579"/>
          <w:tab w:val="left" w:pos="580"/>
        </w:tabs>
        <w:spacing w:before="1" w:line="278" w:lineRule="auto"/>
        <w:ind w:right="217"/>
        <w:rPr>
          <w:szCs w:val="28"/>
        </w:rPr>
      </w:pPr>
      <w:r w:rsidRPr="008D13D2">
        <w:rPr>
          <w:szCs w:val="28"/>
        </w:rPr>
        <w:t>Except where stated in the General Rules, any Restricted Discretionary Activity which fails to comply with any</w:t>
      </w:r>
      <w:r w:rsidRPr="008D13D2">
        <w:rPr>
          <w:spacing w:val="40"/>
          <w:szCs w:val="28"/>
        </w:rPr>
        <w:t xml:space="preserve"> </w:t>
      </w:r>
      <w:r w:rsidRPr="008D13D2">
        <w:rPr>
          <w:szCs w:val="28"/>
        </w:rPr>
        <w:t>of the relevant Permitted and Restricted Discretionary Activity Conditions, or relevant requirements of Chapter 14 ­ General Rules.</w:t>
      </w:r>
    </w:p>
    <w:p w14:paraId="3A9A2F54" w14:textId="77777777" w:rsidR="00FF7069" w:rsidRPr="008D13D2" w:rsidRDefault="00E924E9" w:rsidP="00072C91">
      <w:pPr>
        <w:pStyle w:val="ListParagraph"/>
        <w:numPr>
          <w:ilvl w:val="0"/>
          <w:numId w:val="4"/>
        </w:numPr>
        <w:tabs>
          <w:tab w:val="left" w:pos="579"/>
          <w:tab w:val="left" w:pos="580"/>
        </w:tabs>
        <w:spacing w:before="74"/>
        <w:rPr>
          <w:szCs w:val="28"/>
        </w:rPr>
      </w:pPr>
      <w:r w:rsidRPr="008D13D2">
        <w:rPr>
          <w:szCs w:val="28"/>
        </w:rPr>
        <w:t>Residential</w:t>
      </w:r>
      <w:r w:rsidRPr="008D13D2">
        <w:rPr>
          <w:spacing w:val="8"/>
          <w:szCs w:val="28"/>
        </w:rPr>
        <w:t xml:space="preserve"> </w:t>
      </w:r>
      <w:r w:rsidRPr="008D13D2">
        <w:rPr>
          <w:szCs w:val="28"/>
        </w:rPr>
        <w:t>activities</w:t>
      </w:r>
      <w:r w:rsidRPr="008D13D2">
        <w:rPr>
          <w:spacing w:val="8"/>
          <w:szCs w:val="28"/>
        </w:rPr>
        <w:t xml:space="preserve"> </w:t>
      </w:r>
      <w:r w:rsidRPr="008D13D2">
        <w:rPr>
          <w:szCs w:val="28"/>
        </w:rPr>
        <w:t>at</w:t>
      </w:r>
      <w:r w:rsidRPr="008D13D2">
        <w:rPr>
          <w:spacing w:val="8"/>
          <w:szCs w:val="28"/>
        </w:rPr>
        <w:t xml:space="preserve"> </w:t>
      </w:r>
      <w:r w:rsidRPr="008D13D2">
        <w:rPr>
          <w:szCs w:val="28"/>
        </w:rPr>
        <w:t>ground</w:t>
      </w:r>
      <w:r w:rsidRPr="008D13D2">
        <w:rPr>
          <w:spacing w:val="8"/>
          <w:szCs w:val="28"/>
        </w:rPr>
        <w:t xml:space="preserve"> </w:t>
      </w:r>
      <w:r w:rsidRPr="008D13D2">
        <w:rPr>
          <w:szCs w:val="28"/>
        </w:rPr>
        <w:t>floor</w:t>
      </w:r>
      <w:r w:rsidRPr="008D13D2">
        <w:rPr>
          <w:spacing w:val="6"/>
          <w:szCs w:val="28"/>
        </w:rPr>
        <w:t xml:space="preserve"> </w:t>
      </w:r>
      <w:r w:rsidRPr="008D13D2">
        <w:rPr>
          <w:szCs w:val="28"/>
        </w:rPr>
        <w:t>level</w:t>
      </w:r>
      <w:r w:rsidRPr="008D13D2">
        <w:rPr>
          <w:spacing w:val="8"/>
          <w:szCs w:val="28"/>
        </w:rPr>
        <w:t xml:space="preserve"> </w:t>
      </w:r>
      <w:r w:rsidRPr="008D13D2">
        <w:rPr>
          <w:szCs w:val="28"/>
        </w:rPr>
        <w:t>on</w:t>
      </w:r>
      <w:r w:rsidRPr="008D13D2">
        <w:rPr>
          <w:spacing w:val="8"/>
          <w:szCs w:val="28"/>
        </w:rPr>
        <w:t xml:space="preserve"> </w:t>
      </w:r>
      <w:r w:rsidRPr="008D13D2">
        <w:rPr>
          <w:szCs w:val="28"/>
        </w:rPr>
        <w:t>Jackson</w:t>
      </w:r>
      <w:r w:rsidRPr="008D13D2">
        <w:rPr>
          <w:spacing w:val="9"/>
          <w:szCs w:val="28"/>
        </w:rPr>
        <w:t xml:space="preserve"> </w:t>
      </w:r>
      <w:r w:rsidRPr="008D13D2">
        <w:rPr>
          <w:spacing w:val="-2"/>
          <w:szCs w:val="28"/>
        </w:rPr>
        <w:t>Street.</w:t>
      </w:r>
    </w:p>
    <w:p w14:paraId="3A9A2F55"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Service</w:t>
      </w:r>
      <w:r w:rsidRPr="008D13D2">
        <w:rPr>
          <w:spacing w:val="9"/>
          <w:szCs w:val="28"/>
        </w:rPr>
        <w:t xml:space="preserve"> </w:t>
      </w:r>
      <w:r w:rsidRPr="008D13D2">
        <w:rPr>
          <w:spacing w:val="-2"/>
          <w:szCs w:val="28"/>
        </w:rPr>
        <w:t>stations.</w:t>
      </w:r>
    </w:p>
    <w:p w14:paraId="3A9A2F56"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Retail</w:t>
      </w:r>
      <w:r w:rsidRPr="008D13D2">
        <w:rPr>
          <w:spacing w:val="5"/>
          <w:szCs w:val="28"/>
        </w:rPr>
        <w:t xml:space="preserve"> </w:t>
      </w:r>
      <w:r w:rsidRPr="008D13D2">
        <w:rPr>
          <w:szCs w:val="28"/>
        </w:rPr>
        <w:t>activities</w:t>
      </w:r>
      <w:r w:rsidRPr="008D13D2">
        <w:rPr>
          <w:spacing w:val="7"/>
          <w:szCs w:val="28"/>
        </w:rPr>
        <w:t xml:space="preserve"> </w:t>
      </w:r>
      <w:r w:rsidRPr="008D13D2">
        <w:rPr>
          <w:szCs w:val="28"/>
        </w:rPr>
        <w:t>with</w:t>
      </w:r>
      <w:r w:rsidRPr="008D13D2">
        <w:rPr>
          <w:spacing w:val="8"/>
          <w:szCs w:val="28"/>
        </w:rPr>
        <w:t xml:space="preserve"> </w:t>
      </w:r>
      <w:r w:rsidRPr="008D13D2">
        <w:rPr>
          <w:szCs w:val="28"/>
        </w:rPr>
        <w:t>an</w:t>
      </w:r>
      <w:r w:rsidRPr="008D13D2">
        <w:rPr>
          <w:spacing w:val="7"/>
          <w:szCs w:val="28"/>
        </w:rPr>
        <w:t xml:space="preserve"> </w:t>
      </w:r>
      <w:r w:rsidRPr="008D13D2">
        <w:rPr>
          <w:szCs w:val="28"/>
        </w:rPr>
        <w:t>individual</w:t>
      </w:r>
      <w:r w:rsidRPr="008D13D2">
        <w:rPr>
          <w:spacing w:val="7"/>
          <w:szCs w:val="28"/>
        </w:rPr>
        <w:t xml:space="preserve"> </w:t>
      </w:r>
      <w:r w:rsidRPr="008D13D2">
        <w:rPr>
          <w:szCs w:val="28"/>
        </w:rPr>
        <w:t>or</w:t>
      </w:r>
      <w:r w:rsidRPr="008D13D2">
        <w:rPr>
          <w:spacing w:val="8"/>
          <w:szCs w:val="28"/>
        </w:rPr>
        <w:t xml:space="preserve"> </w:t>
      </w:r>
      <w:r w:rsidRPr="008D13D2">
        <w:rPr>
          <w:szCs w:val="28"/>
        </w:rPr>
        <w:t>cumulative</w:t>
      </w:r>
      <w:r w:rsidRPr="008D13D2">
        <w:rPr>
          <w:spacing w:val="7"/>
          <w:szCs w:val="28"/>
        </w:rPr>
        <w:t xml:space="preserve"> </w:t>
      </w:r>
      <w:r w:rsidRPr="008D13D2">
        <w:rPr>
          <w:szCs w:val="28"/>
        </w:rPr>
        <w:t>total</w:t>
      </w:r>
      <w:r w:rsidRPr="008D13D2">
        <w:rPr>
          <w:spacing w:val="8"/>
          <w:szCs w:val="28"/>
        </w:rPr>
        <w:t xml:space="preserve"> </w:t>
      </w:r>
      <w:r w:rsidRPr="008D13D2">
        <w:rPr>
          <w:szCs w:val="28"/>
        </w:rPr>
        <w:t>floor</w:t>
      </w:r>
      <w:r w:rsidRPr="008D13D2">
        <w:rPr>
          <w:spacing w:val="7"/>
          <w:szCs w:val="28"/>
        </w:rPr>
        <w:t xml:space="preserve"> </w:t>
      </w:r>
      <w:r w:rsidRPr="008D13D2">
        <w:rPr>
          <w:szCs w:val="28"/>
        </w:rPr>
        <w:t>space</w:t>
      </w:r>
      <w:r w:rsidRPr="008D13D2">
        <w:rPr>
          <w:spacing w:val="7"/>
          <w:szCs w:val="28"/>
        </w:rPr>
        <w:t xml:space="preserve"> </w:t>
      </w:r>
      <w:r w:rsidRPr="008D13D2">
        <w:rPr>
          <w:szCs w:val="28"/>
        </w:rPr>
        <w:t>of</w:t>
      </w:r>
      <w:r w:rsidRPr="008D13D2">
        <w:rPr>
          <w:spacing w:val="8"/>
          <w:szCs w:val="28"/>
        </w:rPr>
        <w:t xml:space="preserve"> </w:t>
      </w:r>
      <w:r w:rsidRPr="008D13D2">
        <w:rPr>
          <w:szCs w:val="28"/>
        </w:rPr>
        <w:t>more</w:t>
      </w:r>
      <w:r w:rsidRPr="008D13D2">
        <w:rPr>
          <w:spacing w:val="7"/>
          <w:szCs w:val="28"/>
        </w:rPr>
        <w:t xml:space="preserve"> </w:t>
      </w:r>
      <w:r w:rsidRPr="008D13D2">
        <w:rPr>
          <w:szCs w:val="28"/>
        </w:rPr>
        <w:t>than</w:t>
      </w:r>
      <w:r w:rsidRPr="008D13D2">
        <w:rPr>
          <w:spacing w:val="7"/>
          <w:szCs w:val="28"/>
        </w:rPr>
        <w:t xml:space="preserve"> </w:t>
      </w:r>
      <w:r w:rsidRPr="008D13D2">
        <w:rPr>
          <w:szCs w:val="28"/>
        </w:rPr>
        <w:t>3,000m²</w:t>
      </w:r>
      <w:r w:rsidRPr="008D13D2">
        <w:rPr>
          <w:spacing w:val="8"/>
          <w:szCs w:val="28"/>
        </w:rPr>
        <w:t xml:space="preserve"> </w:t>
      </w:r>
      <w:r w:rsidRPr="008D13D2">
        <w:rPr>
          <w:szCs w:val="28"/>
        </w:rPr>
        <w:t>gross</w:t>
      </w:r>
      <w:r w:rsidRPr="008D13D2">
        <w:rPr>
          <w:spacing w:val="7"/>
          <w:szCs w:val="28"/>
        </w:rPr>
        <w:t xml:space="preserve"> </w:t>
      </w:r>
      <w:r w:rsidRPr="008D13D2">
        <w:rPr>
          <w:szCs w:val="28"/>
        </w:rPr>
        <w:t>floor</w:t>
      </w:r>
      <w:r w:rsidRPr="008D13D2">
        <w:rPr>
          <w:spacing w:val="8"/>
          <w:szCs w:val="28"/>
        </w:rPr>
        <w:t xml:space="preserve"> </w:t>
      </w:r>
      <w:proofErr w:type="gramStart"/>
      <w:r w:rsidRPr="008D13D2">
        <w:rPr>
          <w:spacing w:val="-2"/>
          <w:szCs w:val="28"/>
        </w:rPr>
        <w:t>area.*</w:t>
      </w:r>
      <w:proofErr w:type="gramEnd"/>
    </w:p>
    <w:p w14:paraId="3A9A2F57"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Retail</w:t>
      </w:r>
      <w:r w:rsidRPr="008D13D2">
        <w:rPr>
          <w:spacing w:val="11"/>
          <w:szCs w:val="28"/>
        </w:rPr>
        <w:t xml:space="preserve"> </w:t>
      </w:r>
      <w:r w:rsidRPr="008D13D2">
        <w:rPr>
          <w:szCs w:val="28"/>
        </w:rPr>
        <w:t>activities</w:t>
      </w:r>
      <w:r w:rsidRPr="008D13D2">
        <w:rPr>
          <w:spacing w:val="12"/>
          <w:szCs w:val="28"/>
        </w:rPr>
        <w:t xml:space="preserve"> </w:t>
      </w:r>
      <w:r w:rsidRPr="008D13D2">
        <w:rPr>
          <w:szCs w:val="28"/>
        </w:rPr>
        <w:t>with</w:t>
      </w:r>
      <w:r w:rsidRPr="008D13D2">
        <w:rPr>
          <w:spacing w:val="11"/>
          <w:szCs w:val="28"/>
        </w:rPr>
        <w:t xml:space="preserve"> </w:t>
      </w:r>
      <w:r w:rsidRPr="008D13D2">
        <w:rPr>
          <w:szCs w:val="28"/>
        </w:rPr>
        <w:t>a</w:t>
      </w:r>
      <w:r w:rsidRPr="008D13D2">
        <w:rPr>
          <w:spacing w:val="12"/>
          <w:szCs w:val="28"/>
        </w:rPr>
        <w:t xml:space="preserve"> </w:t>
      </w:r>
      <w:r w:rsidRPr="008D13D2">
        <w:rPr>
          <w:szCs w:val="28"/>
        </w:rPr>
        <w:t>gross</w:t>
      </w:r>
      <w:r w:rsidRPr="008D13D2">
        <w:rPr>
          <w:spacing w:val="12"/>
          <w:szCs w:val="28"/>
        </w:rPr>
        <w:t xml:space="preserve"> </w:t>
      </w:r>
      <w:r w:rsidRPr="008D13D2">
        <w:rPr>
          <w:szCs w:val="28"/>
        </w:rPr>
        <w:t>floor</w:t>
      </w:r>
      <w:r w:rsidRPr="008D13D2">
        <w:rPr>
          <w:spacing w:val="11"/>
          <w:szCs w:val="28"/>
        </w:rPr>
        <w:t xml:space="preserve"> </w:t>
      </w:r>
      <w:r w:rsidRPr="008D13D2">
        <w:rPr>
          <w:szCs w:val="28"/>
        </w:rPr>
        <w:t>area</w:t>
      </w:r>
      <w:r w:rsidRPr="008D13D2">
        <w:rPr>
          <w:spacing w:val="12"/>
          <w:szCs w:val="28"/>
        </w:rPr>
        <w:t xml:space="preserve"> </w:t>
      </w:r>
      <w:r w:rsidRPr="008D13D2">
        <w:rPr>
          <w:szCs w:val="28"/>
        </w:rPr>
        <w:t>below</w:t>
      </w:r>
      <w:r w:rsidRPr="008D13D2">
        <w:rPr>
          <w:spacing w:val="11"/>
          <w:szCs w:val="28"/>
        </w:rPr>
        <w:t xml:space="preserve"> </w:t>
      </w:r>
      <w:r w:rsidRPr="008D13D2">
        <w:rPr>
          <w:szCs w:val="28"/>
        </w:rPr>
        <w:t>500m²</w:t>
      </w:r>
      <w:r w:rsidRPr="008D13D2">
        <w:rPr>
          <w:spacing w:val="12"/>
          <w:szCs w:val="28"/>
        </w:rPr>
        <w:t xml:space="preserve"> </w:t>
      </w:r>
      <w:r w:rsidRPr="008D13D2">
        <w:rPr>
          <w:szCs w:val="28"/>
        </w:rPr>
        <w:t>per</w:t>
      </w:r>
      <w:r w:rsidRPr="008D13D2">
        <w:rPr>
          <w:spacing w:val="12"/>
          <w:szCs w:val="28"/>
        </w:rPr>
        <w:t xml:space="preserve"> </w:t>
      </w:r>
      <w:proofErr w:type="gramStart"/>
      <w:r w:rsidRPr="008D13D2">
        <w:rPr>
          <w:spacing w:val="-2"/>
          <w:szCs w:val="28"/>
        </w:rPr>
        <w:t>store.*</w:t>
      </w:r>
      <w:proofErr w:type="gramEnd"/>
    </w:p>
    <w:p w14:paraId="3A9A2F58" w14:textId="77777777" w:rsidR="00FF7069" w:rsidRPr="008D13D2" w:rsidRDefault="00E924E9">
      <w:pPr>
        <w:pStyle w:val="BodyText"/>
        <w:spacing w:before="108" w:line="278" w:lineRule="auto"/>
        <w:ind w:left="580" w:right="198"/>
        <w:rPr>
          <w:sz w:val="22"/>
          <w:szCs w:val="22"/>
        </w:rPr>
      </w:pPr>
      <w:r w:rsidRPr="008D13D2">
        <w:rPr>
          <w:sz w:val="22"/>
          <w:szCs w:val="22"/>
        </w:rPr>
        <w:t>*Note:</w:t>
      </w:r>
      <w:r w:rsidRPr="008D13D2">
        <w:rPr>
          <w:spacing w:val="16"/>
          <w:sz w:val="22"/>
          <w:szCs w:val="22"/>
        </w:rPr>
        <w:t xml:space="preserve"> </w:t>
      </w:r>
      <w:r w:rsidRPr="008D13D2">
        <w:rPr>
          <w:sz w:val="22"/>
          <w:szCs w:val="22"/>
        </w:rPr>
        <w:t>In</w:t>
      </w:r>
      <w:r w:rsidRPr="008D13D2">
        <w:rPr>
          <w:spacing w:val="15"/>
          <w:sz w:val="22"/>
          <w:szCs w:val="22"/>
        </w:rPr>
        <w:t xml:space="preserve"> </w:t>
      </w:r>
      <w:r w:rsidRPr="008D13D2">
        <w:rPr>
          <w:sz w:val="22"/>
          <w:szCs w:val="22"/>
        </w:rPr>
        <w:t>the</w:t>
      </w:r>
      <w:r w:rsidRPr="008D13D2">
        <w:rPr>
          <w:spacing w:val="15"/>
          <w:sz w:val="22"/>
          <w:szCs w:val="22"/>
        </w:rPr>
        <w:t xml:space="preserve"> </w:t>
      </w:r>
      <w:r w:rsidRPr="008D13D2">
        <w:rPr>
          <w:sz w:val="22"/>
          <w:szCs w:val="22"/>
        </w:rPr>
        <w:t>case</w:t>
      </w:r>
      <w:r w:rsidRPr="008D13D2">
        <w:rPr>
          <w:spacing w:val="16"/>
          <w:sz w:val="22"/>
          <w:szCs w:val="22"/>
        </w:rPr>
        <w:t xml:space="preserve"> </w:t>
      </w:r>
      <w:r w:rsidRPr="008D13D2">
        <w:rPr>
          <w:sz w:val="22"/>
          <w:szCs w:val="22"/>
        </w:rPr>
        <w:t>of</w:t>
      </w:r>
      <w:r w:rsidRPr="008D13D2">
        <w:rPr>
          <w:spacing w:val="16"/>
          <w:sz w:val="22"/>
          <w:szCs w:val="22"/>
        </w:rPr>
        <w:t xml:space="preserve"> </w:t>
      </w:r>
      <w:r w:rsidRPr="008D13D2">
        <w:rPr>
          <w:sz w:val="22"/>
          <w:szCs w:val="22"/>
        </w:rPr>
        <w:t>individual</w:t>
      </w:r>
      <w:r w:rsidRPr="008D13D2">
        <w:rPr>
          <w:spacing w:val="16"/>
          <w:sz w:val="22"/>
          <w:szCs w:val="22"/>
        </w:rPr>
        <w:t xml:space="preserve"> </w:t>
      </w:r>
      <w:r w:rsidRPr="008D13D2">
        <w:rPr>
          <w:sz w:val="22"/>
          <w:szCs w:val="22"/>
        </w:rPr>
        <w:t>retail</w:t>
      </w:r>
      <w:r w:rsidRPr="008D13D2">
        <w:rPr>
          <w:spacing w:val="16"/>
          <w:sz w:val="22"/>
          <w:szCs w:val="22"/>
        </w:rPr>
        <w:t xml:space="preserve"> </w:t>
      </w:r>
      <w:r w:rsidRPr="008D13D2">
        <w:rPr>
          <w:sz w:val="22"/>
          <w:szCs w:val="22"/>
        </w:rPr>
        <w:t>stores</w:t>
      </w:r>
      <w:r w:rsidRPr="008D13D2">
        <w:rPr>
          <w:spacing w:val="16"/>
          <w:sz w:val="22"/>
          <w:szCs w:val="22"/>
        </w:rPr>
        <w:t xml:space="preserve"> </w:t>
      </w:r>
      <w:r w:rsidRPr="008D13D2">
        <w:rPr>
          <w:sz w:val="22"/>
          <w:szCs w:val="22"/>
        </w:rPr>
        <w:t>occupying</w:t>
      </w:r>
      <w:r w:rsidRPr="008D13D2">
        <w:rPr>
          <w:spacing w:val="16"/>
          <w:sz w:val="22"/>
          <w:szCs w:val="22"/>
        </w:rPr>
        <w:t xml:space="preserve"> </w:t>
      </w:r>
      <w:r w:rsidRPr="008D13D2">
        <w:rPr>
          <w:sz w:val="22"/>
          <w:szCs w:val="22"/>
        </w:rPr>
        <w:t>a</w:t>
      </w:r>
      <w:r w:rsidRPr="008D13D2">
        <w:rPr>
          <w:spacing w:val="16"/>
          <w:sz w:val="22"/>
          <w:szCs w:val="22"/>
        </w:rPr>
        <w:t xml:space="preserve"> </w:t>
      </w:r>
      <w:r w:rsidRPr="008D13D2">
        <w:rPr>
          <w:sz w:val="22"/>
          <w:szCs w:val="22"/>
        </w:rPr>
        <w:t>portion</w:t>
      </w:r>
      <w:r w:rsidRPr="008D13D2">
        <w:rPr>
          <w:spacing w:val="16"/>
          <w:sz w:val="22"/>
          <w:szCs w:val="22"/>
        </w:rPr>
        <w:t xml:space="preserve"> </w:t>
      </w:r>
      <w:r w:rsidRPr="008D13D2">
        <w:rPr>
          <w:sz w:val="22"/>
          <w:szCs w:val="22"/>
        </w:rPr>
        <w:t>of</w:t>
      </w:r>
      <w:r w:rsidRPr="008D13D2">
        <w:rPr>
          <w:spacing w:val="16"/>
          <w:sz w:val="22"/>
          <w:szCs w:val="22"/>
        </w:rPr>
        <w:t xml:space="preserve"> </w:t>
      </w:r>
      <w:r w:rsidRPr="008D13D2">
        <w:rPr>
          <w:sz w:val="22"/>
          <w:szCs w:val="22"/>
        </w:rPr>
        <w:t>a</w:t>
      </w:r>
      <w:r w:rsidRPr="008D13D2">
        <w:rPr>
          <w:spacing w:val="16"/>
          <w:sz w:val="22"/>
          <w:szCs w:val="22"/>
        </w:rPr>
        <w:t xml:space="preserve"> </w:t>
      </w:r>
      <w:r w:rsidRPr="008D13D2">
        <w:rPr>
          <w:sz w:val="22"/>
          <w:szCs w:val="22"/>
        </w:rPr>
        <w:t>building</w:t>
      </w:r>
      <w:r w:rsidRPr="008D13D2">
        <w:rPr>
          <w:spacing w:val="16"/>
          <w:sz w:val="22"/>
          <w:szCs w:val="22"/>
        </w:rPr>
        <w:t xml:space="preserve"> </w:t>
      </w:r>
      <w:r w:rsidRPr="008D13D2">
        <w:rPr>
          <w:sz w:val="22"/>
          <w:szCs w:val="22"/>
        </w:rPr>
        <w:t>containing</w:t>
      </w:r>
      <w:r w:rsidRPr="008D13D2">
        <w:rPr>
          <w:spacing w:val="16"/>
          <w:sz w:val="22"/>
          <w:szCs w:val="22"/>
        </w:rPr>
        <w:t xml:space="preserve"> </w:t>
      </w:r>
      <w:r w:rsidRPr="008D13D2">
        <w:rPr>
          <w:sz w:val="22"/>
          <w:szCs w:val="22"/>
        </w:rPr>
        <w:t>multiple</w:t>
      </w:r>
      <w:r w:rsidRPr="008D13D2">
        <w:rPr>
          <w:spacing w:val="16"/>
          <w:sz w:val="22"/>
          <w:szCs w:val="22"/>
        </w:rPr>
        <w:t xml:space="preserve"> </w:t>
      </w:r>
      <w:r w:rsidRPr="008D13D2">
        <w:rPr>
          <w:sz w:val="22"/>
          <w:szCs w:val="22"/>
        </w:rPr>
        <w:t>retail</w:t>
      </w:r>
      <w:r w:rsidRPr="008D13D2">
        <w:rPr>
          <w:spacing w:val="16"/>
          <w:sz w:val="22"/>
          <w:szCs w:val="22"/>
        </w:rPr>
        <w:t xml:space="preserve"> </w:t>
      </w:r>
      <w:r w:rsidRPr="008D13D2">
        <w:rPr>
          <w:sz w:val="22"/>
          <w:szCs w:val="22"/>
        </w:rPr>
        <w:t>stores or used for a mixture of land use activities (such as offices or residential), cumulative total floor space means</w:t>
      </w:r>
      <w:r w:rsidRPr="008D13D2">
        <w:rPr>
          <w:spacing w:val="40"/>
          <w:sz w:val="22"/>
          <w:szCs w:val="22"/>
        </w:rPr>
        <w:t xml:space="preserve"> </w:t>
      </w:r>
      <w:r w:rsidRPr="008D13D2">
        <w:rPr>
          <w:sz w:val="22"/>
          <w:szCs w:val="22"/>
        </w:rPr>
        <w:t xml:space="preserve">the combined gross floor area of individual retail stores, in addition to the floor area of any shared common </w:t>
      </w:r>
      <w:r w:rsidRPr="008D13D2">
        <w:rPr>
          <w:spacing w:val="-2"/>
          <w:sz w:val="22"/>
          <w:szCs w:val="22"/>
        </w:rPr>
        <w:t>facilities.</w:t>
      </w:r>
    </w:p>
    <w:p w14:paraId="3A9A2F59" w14:textId="77777777" w:rsidR="00FF7069" w:rsidRPr="008D13D2" w:rsidRDefault="00E924E9" w:rsidP="00072C91">
      <w:pPr>
        <w:pStyle w:val="ListParagraph"/>
        <w:numPr>
          <w:ilvl w:val="0"/>
          <w:numId w:val="4"/>
        </w:numPr>
        <w:tabs>
          <w:tab w:val="left" w:pos="579"/>
          <w:tab w:val="left" w:pos="580"/>
        </w:tabs>
        <w:spacing w:before="75"/>
        <w:rPr>
          <w:szCs w:val="28"/>
        </w:rPr>
      </w:pPr>
      <w:proofErr w:type="spellStart"/>
      <w:r w:rsidRPr="008D13D2">
        <w:rPr>
          <w:szCs w:val="28"/>
        </w:rPr>
        <w:t>Licenced</w:t>
      </w:r>
      <w:proofErr w:type="spellEnd"/>
      <w:r w:rsidRPr="008D13D2">
        <w:rPr>
          <w:spacing w:val="37"/>
          <w:szCs w:val="28"/>
        </w:rPr>
        <w:t xml:space="preserve"> </w:t>
      </w:r>
      <w:r w:rsidRPr="008D13D2">
        <w:rPr>
          <w:spacing w:val="-2"/>
          <w:szCs w:val="28"/>
        </w:rPr>
        <w:t>premises.</w:t>
      </w:r>
    </w:p>
    <w:p w14:paraId="3A9A2F5A"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Childcare</w:t>
      </w:r>
      <w:r w:rsidRPr="008D13D2">
        <w:rPr>
          <w:spacing w:val="10"/>
          <w:szCs w:val="28"/>
        </w:rPr>
        <w:t xml:space="preserve"> </w:t>
      </w:r>
      <w:r w:rsidRPr="008D13D2">
        <w:rPr>
          <w:spacing w:val="-2"/>
          <w:szCs w:val="28"/>
        </w:rPr>
        <w:t>facility.</w:t>
      </w:r>
    </w:p>
    <w:p w14:paraId="3A9A2F5B"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Places</w:t>
      </w:r>
      <w:r w:rsidRPr="008D13D2">
        <w:rPr>
          <w:spacing w:val="14"/>
          <w:szCs w:val="28"/>
        </w:rPr>
        <w:t xml:space="preserve"> </w:t>
      </w:r>
      <w:r w:rsidRPr="008D13D2">
        <w:rPr>
          <w:szCs w:val="28"/>
        </w:rPr>
        <w:t>of</w:t>
      </w:r>
      <w:r w:rsidRPr="008D13D2">
        <w:rPr>
          <w:spacing w:val="17"/>
          <w:szCs w:val="28"/>
        </w:rPr>
        <w:t xml:space="preserve"> </w:t>
      </w:r>
      <w:r w:rsidRPr="008D13D2">
        <w:rPr>
          <w:spacing w:val="-2"/>
          <w:szCs w:val="28"/>
        </w:rPr>
        <w:t>assembly.</w:t>
      </w:r>
    </w:p>
    <w:p w14:paraId="3A9A2F5C"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Community</w:t>
      </w:r>
      <w:r w:rsidRPr="008D13D2">
        <w:rPr>
          <w:spacing w:val="20"/>
          <w:szCs w:val="28"/>
        </w:rPr>
        <w:t xml:space="preserve"> </w:t>
      </w:r>
      <w:r w:rsidRPr="008D13D2">
        <w:rPr>
          <w:spacing w:val="-2"/>
          <w:szCs w:val="28"/>
        </w:rPr>
        <w:t>activities/facilities.</w:t>
      </w:r>
    </w:p>
    <w:p w14:paraId="3A9A2F5D"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Education</w:t>
      </w:r>
      <w:r w:rsidRPr="008D13D2">
        <w:rPr>
          <w:spacing w:val="15"/>
          <w:szCs w:val="28"/>
        </w:rPr>
        <w:t xml:space="preserve"> </w:t>
      </w:r>
      <w:r w:rsidRPr="008D13D2">
        <w:rPr>
          <w:szCs w:val="28"/>
        </w:rPr>
        <w:t>and</w:t>
      </w:r>
      <w:r w:rsidRPr="008D13D2">
        <w:rPr>
          <w:spacing w:val="15"/>
          <w:szCs w:val="28"/>
        </w:rPr>
        <w:t xml:space="preserve"> </w:t>
      </w:r>
      <w:r w:rsidRPr="008D13D2">
        <w:rPr>
          <w:szCs w:val="28"/>
        </w:rPr>
        <w:t>training</w:t>
      </w:r>
      <w:r w:rsidRPr="008D13D2">
        <w:rPr>
          <w:spacing w:val="16"/>
          <w:szCs w:val="28"/>
        </w:rPr>
        <w:t xml:space="preserve"> </w:t>
      </w:r>
      <w:r w:rsidRPr="008D13D2">
        <w:rPr>
          <w:spacing w:val="-2"/>
          <w:szCs w:val="28"/>
        </w:rPr>
        <w:t>facilities.</w:t>
      </w:r>
    </w:p>
    <w:p w14:paraId="3A9A2F5E"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Commercial</w:t>
      </w:r>
      <w:r w:rsidRPr="008D13D2">
        <w:rPr>
          <w:spacing w:val="14"/>
          <w:szCs w:val="28"/>
        </w:rPr>
        <w:t xml:space="preserve"> </w:t>
      </w:r>
      <w:r w:rsidRPr="008D13D2">
        <w:rPr>
          <w:szCs w:val="28"/>
        </w:rPr>
        <w:t>activities</w:t>
      </w:r>
      <w:r w:rsidRPr="008D13D2">
        <w:rPr>
          <w:spacing w:val="15"/>
          <w:szCs w:val="28"/>
        </w:rPr>
        <w:t xml:space="preserve"> </w:t>
      </w:r>
      <w:r w:rsidRPr="008D13D2">
        <w:rPr>
          <w:szCs w:val="28"/>
        </w:rPr>
        <w:t>anticipated</w:t>
      </w:r>
      <w:r w:rsidRPr="008D13D2">
        <w:rPr>
          <w:spacing w:val="15"/>
          <w:szCs w:val="28"/>
        </w:rPr>
        <w:t xml:space="preserve"> </w:t>
      </w:r>
      <w:r w:rsidRPr="008D13D2">
        <w:rPr>
          <w:szCs w:val="28"/>
        </w:rPr>
        <w:t>to</w:t>
      </w:r>
      <w:r w:rsidRPr="008D13D2">
        <w:rPr>
          <w:spacing w:val="13"/>
          <w:szCs w:val="28"/>
        </w:rPr>
        <w:t xml:space="preserve"> </w:t>
      </w:r>
      <w:r w:rsidRPr="008D13D2">
        <w:rPr>
          <w:szCs w:val="28"/>
        </w:rPr>
        <w:t>accommodate</w:t>
      </w:r>
      <w:r w:rsidRPr="008D13D2">
        <w:rPr>
          <w:spacing w:val="15"/>
          <w:szCs w:val="28"/>
        </w:rPr>
        <w:t xml:space="preserve"> </w:t>
      </w:r>
      <w:r w:rsidRPr="008D13D2">
        <w:rPr>
          <w:szCs w:val="28"/>
        </w:rPr>
        <w:t>more</w:t>
      </w:r>
      <w:r w:rsidRPr="008D13D2">
        <w:rPr>
          <w:spacing w:val="15"/>
          <w:szCs w:val="28"/>
        </w:rPr>
        <w:t xml:space="preserve"> </w:t>
      </w:r>
      <w:r w:rsidRPr="008D13D2">
        <w:rPr>
          <w:szCs w:val="28"/>
        </w:rPr>
        <w:t>than</w:t>
      </w:r>
      <w:r w:rsidRPr="008D13D2">
        <w:rPr>
          <w:spacing w:val="13"/>
          <w:szCs w:val="28"/>
        </w:rPr>
        <w:t xml:space="preserve"> </w:t>
      </w:r>
      <w:r w:rsidRPr="008D13D2">
        <w:rPr>
          <w:szCs w:val="28"/>
        </w:rPr>
        <w:t>300</w:t>
      </w:r>
      <w:r w:rsidRPr="008D13D2">
        <w:rPr>
          <w:spacing w:val="15"/>
          <w:szCs w:val="28"/>
        </w:rPr>
        <w:t xml:space="preserve"> </w:t>
      </w:r>
      <w:r w:rsidRPr="008D13D2">
        <w:rPr>
          <w:szCs w:val="28"/>
        </w:rPr>
        <w:t>persons</w:t>
      </w:r>
      <w:r w:rsidRPr="008D13D2">
        <w:rPr>
          <w:spacing w:val="14"/>
          <w:szCs w:val="28"/>
        </w:rPr>
        <w:t xml:space="preserve"> </w:t>
      </w:r>
      <w:r w:rsidRPr="008D13D2">
        <w:rPr>
          <w:szCs w:val="28"/>
        </w:rPr>
        <w:t>at</w:t>
      </w:r>
      <w:r w:rsidRPr="008D13D2">
        <w:rPr>
          <w:spacing w:val="15"/>
          <w:szCs w:val="28"/>
        </w:rPr>
        <w:t xml:space="preserve"> </w:t>
      </w:r>
      <w:r w:rsidRPr="008D13D2">
        <w:rPr>
          <w:szCs w:val="28"/>
        </w:rPr>
        <w:t>any</w:t>
      </w:r>
      <w:r w:rsidRPr="008D13D2">
        <w:rPr>
          <w:spacing w:val="15"/>
          <w:szCs w:val="28"/>
        </w:rPr>
        <w:t xml:space="preserve"> </w:t>
      </w:r>
      <w:r w:rsidRPr="008D13D2">
        <w:rPr>
          <w:szCs w:val="28"/>
        </w:rPr>
        <w:t>one</w:t>
      </w:r>
      <w:r w:rsidRPr="008D13D2">
        <w:rPr>
          <w:spacing w:val="15"/>
          <w:szCs w:val="28"/>
        </w:rPr>
        <w:t xml:space="preserve"> </w:t>
      </w:r>
      <w:r w:rsidRPr="008D13D2">
        <w:rPr>
          <w:spacing w:val="-2"/>
          <w:szCs w:val="28"/>
        </w:rPr>
        <w:t>time.</w:t>
      </w:r>
    </w:p>
    <w:p w14:paraId="3A9A2F5F"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lastRenderedPageBreak/>
        <w:t>Housing</w:t>
      </w:r>
      <w:r w:rsidRPr="008D13D2">
        <w:rPr>
          <w:spacing w:val="6"/>
          <w:szCs w:val="28"/>
        </w:rPr>
        <w:t xml:space="preserve"> </w:t>
      </w:r>
      <w:r w:rsidRPr="008D13D2">
        <w:rPr>
          <w:szCs w:val="28"/>
        </w:rPr>
        <w:t>for</w:t>
      </w:r>
      <w:r w:rsidRPr="008D13D2">
        <w:rPr>
          <w:spacing w:val="6"/>
          <w:szCs w:val="28"/>
        </w:rPr>
        <w:t xml:space="preserve"> </w:t>
      </w:r>
      <w:r w:rsidRPr="008D13D2">
        <w:rPr>
          <w:szCs w:val="28"/>
        </w:rPr>
        <w:t>the</w:t>
      </w:r>
      <w:r w:rsidRPr="008D13D2">
        <w:rPr>
          <w:spacing w:val="7"/>
          <w:szCs w:val="28"/>
        </w:rPr>
        <w:t xml:space="preserve"> </w:t>
      </w:r>
      <w:r w:rsidRPr="008D13D2">
        <w:rPr>
          <w:spacing w:val="-2"/>
          <w:szCs w:val="28"/>
        </w:rPr>
        <w:t>elderly.</w:t>
      </w:r>
    </w:p>
    <w:p w14:paraId="3A9A2F60" w14:textId="77777777" w:rsidR="00FF7069" w:rsidRPr="008D13D2" w:rsidRDefault="00E924E9" w:rsidP="00072C91">
      <w:pPr>
        <w:pStyle w:val="ListParagraph"/>
        <w:numPr>
          <w:ilvl w:val="0"/>
          <w:numId w:val="4"/>
        </w:numPr>
        <w:tabs>
          <w:tab w:val="left" w:pos="580"/>
        </w:tabs>
        <w:spacing w:before="108"/>
        <w:rPr>
          <w:szCs w:val="28"/>
        </w:rPr>
      </w:pPr>
      <w:r w:rsidRPr="008D13D2">
        <w:rPr>
          <w:szCs w:val="28"/>
        </w:rPr>
        <w:t>Residential</w:t>
      </w:r>
      <w:r w:rsidRPr="008D13D2">
        <w:rPr>
          <w:spacing w:val="37"/>
          <w:szCs w:val="28"/>
        </w:rPr>
        <w:t xml:space="preserve"> </w:t>
      </w:r>
      <w:r w:rsidRPr="008D13D2">
        <w:rPr>
          <w:spacing w:val="-2"/>
          <w:szCs w:val="28"/>
        </w:rPr>
        <w:t>facilities.</w:t>
      </w:r>
    </w:p>
    <w:p w14:paraId="3A9A2F61"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Car</w:t>
      </w:r>
      <w:r w:rsidRPr="008D13D2">
        <w:rPr>
          <w:spacing w:val="15"/>
          <w:szCs w:val="28"/>
        </w:rPr>
        <w:t xml:space="preserve"> </w:t>
      </w:r>
      <w:r w:rsidRPr="008D13D2">
        <w:rPr>
          <w:szCs w:val="28"/>
        </w:rPr>
        <w:t>sales</w:t>
      </w:r>
      <w:r w:rsidRPr="008D13D2">
        <w:rPr>
          <w:spacing w:val="15"/>
          <w:szCs w:val="28"/>
        </w:rPr>
        <w:t xml:space="preserve"> </w:t>
      </w:r>
      <w:r w:rsidRPr="008D13D2">
        <w:rPr>
          <w:spacing w:val="-2"/>
          <w:szCs w:val="28"/>
        </w:rPr>
        <w:t>yards.</w:t>
      </w:r>
    </w:p>
    <w:p w14:paraId="3A9A2F62"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Industrial</w:t>
      </w:r>
      <w:r w:rsidRPr="008D13D2">
        <w:rPr>
          <w:spacing w:val="1"/>
          <w:szCs w:val="28"/>
        </w:rPr>
        <w:t xml:space="preserve"> </w:t>
      </w:r>
      <w:r w:rsidRPr="008D13D2">
        <w:rPr>
          <w:szCs w:val="28"/>
        </w:rPr>
        <w:t>activities</w:t>
      </w:r>
      <w:r w:rsidRPr="008D13D2">
        <w:rPr>
          <w:spacing w:val="1"/>
          <w:szCs w:val="28"/>
        </w:rPr>
        <w:t xml:space="preserve"> </w:t>
      </w:r>
      <w:r w:rsidRPr="008D13D2">
        <w:rPr>
          <w:szCs w:val="28"/>
        </w:rPr>
        <w:t>except</w:t>
      </w:r>
      <w:r w:rsidRPr="008D13D2">
        <w:rPr>
          <w:spacing w:val="1"/>
          <w:szCs w:val="28"/>
        </w:rPr>
        <w:t xml:space="preserve"> </w:t>
      </w:r>
      <w:r w:rsidRPr="008D13D2">
        <w:rPr>
          <w:spacing w:val="-4"/>
          <w:szCs w:val="28"/>
        </w:rPr>
        <w:t>for:</w:t>
      </w:r>
    </w:p>
    <w:p w14:paraId="3A9A2F63" w14:textId="77777777" w:rsidR="00FF7069" w:rsidRPr="008D13D2" w:rsidRDefault="00E924E9" w:rsidP="00072C91">
      <w:pPr>
        <w:pStyle w:val="ListParagraph"/>
        <w:numPr>
          <w:ilvl w:val="1"/>
          <w:numId w:val="4"/>
        </w:numPr>
        <w:tabs>
          <w:tab w:val="left" w:pos="1045"/>
        </w:tabs>
        <w:spacing w:before="108"/>
        <w:jc w:val="both"/>
        <w:rPr>
          <w:szCs w:val="28"/>
        </w:rPr>
      </w:pPr>
      <w:r w:rsidRPr="008D13D2">
        <w:rPr>
          <w:szCs w:val="28"/>
        </w:rPr>
        <w:t>service,</w:t>
      </w:r>
      <w:r w:rsidRPr="008D13D2">
        <w:rPr>
          <w:spacing w:val="11"/>
          <w:szCs w:val="28"/>
        </w:rPr>
        <w:t xml:space="preserve"> </w:t>
      </w:r>
      <w:r w:rsidRPr="008D13D2">
        <w:rPr>
          <w:szCs w:val="28"/>
        </w:rPr>
        <w:t>repair</w:t>
      </w:r>
      <w:r w:rsidRPr="008D13D2">
        <w:rPr>
          <w:spacing w:val="12"/>
          <w:szCs w:val="28"/>
        </w:rPr>
        <w:t xml:space="preserve"> </w:t>
      </w:r>
      <w:r w:rsidRPr="008D13D2">
        <w:rPr>
          <w:szCs w:val="28"/>
        </w:rPr>
        <w:t>or</w:t>
      </w:r>
      <w:r w:rsidRPr="008D13D2">
        <w:rPr>
          <w:spacing w:val="12"/>
          <w:szCs w:val="28"/>
        </w:rPr>
        <w:t xml:space="preserve"> </w:t>
      </w:r>
      <w:r w:rsidRPr="008D13D2">
        <w:rPr>
          <w:szCs w:val="28"/>
        </w:rPr>
        <w:t>hire</w:t>
      </w:r>
      <w:r w:rsidRPr="008D13D2">
        <w:rPr>
          <w:spacing w:val="12"/>
          <w:szCs w:val="28"/>
        </w:rPr>
        <w:t xml:space="preserve"> </w:t>
      </w:r>
      <w:r w:rsidRPr="008D13D2">
        <w:rPr>
          <w:szCs w:val="28"/>
        </w:rPr>
        <w:t>of</w:t>
      </w:r>
      <w:r w:rsidRPr="008D13D2">
        <w:rPr>
          <w:spacing w:val="11"/>
          <w:szCs w:val="28"/>
        </w:rPr>
        <w:t xml:space="preserve"> </w:t>
      </w:r>
      <w:r w:rsidRPr="008D13D2">
        <w:rPr>
          <w:szCs w:val="28"/>
        </w:rPr>
        <w:t>household</w:t>
      </w:r>
      <w:r w:rsidRPr="008D13D2">
        <w:rPr>
          <w:spacing w:val="12"/>
          <w:szCs w:val="28"/>
        </w:rPr>
        <w:t xml:space="preserve"> </w:t>
      </w:r>
      <w:r w:rsidRPr="008D13D2">
        <w:rPr>
          <w:szCs w:val="28"/>
        </w:rPr>
        <w:t>goods</w:t>
      </w:r>
      <w:r w:rsidRPr="008D13D2">
        <w:rPr>
          <w:spacing w:val="12"/>
          <w:szCs w:val="28"/>
        </w:rPr>
        <w:t xml:space="preserve"> </w:t>
      </w:r>
      <w:r w:rsidRPr="008D13D2">
        <w:rPr>
          <w:szCs w:val="28"/>
        </w:rPr>
        <w:t>and</w:t>
      </w:r>
      <w:r w:rsidRPr="008D13D2">
        <w:rPr>
          <w:spacing w:val="12"/>
          <w:szCs w:val="28"/>
        </w:rPr>
        <w:t xml:space="preserve"> </w:t>
      </w:r>
      <w:r w:rsidRPr="008D13D2">
        <w:rPr>
          <w:spacing w:val="-2"/>
          <w:szCs w:val="28"/>
        </w:rPr>
        <w:t>services;</w:t>
      </w:r>
    </w:p>
    <w:p w14:paraId="3A9A2F64" w14:textId="77777777" w:rsidR="00FF7069" w:rsidRPr="008D13D2" w:rsidRDefault="00E924E9" w:rsidP="00072C91">
      <w:pPr>
        <w:pStyle w:val="ListParagraph"/>
        <w:numPr>
          <w:ilvl w:val="1"/>
          <w:numId w:val="4"/>
        </w:numPr>
        <w:tabs>
          <w:tab w:val="left" w:pos="1045"/>
        </w:tabs>
        <w:spacing w:before="33"/>
        <w:jc w:val="both"/>
        <w:rPr>
          <w:szCs w:val="28"/>
        </w:rPr>
      </w:pPr>
      <w:r w:rsidRPr="008D13D2">
        <w:rPr>
          <w:szCs w:val="28"/>
        </w:rPr>
        <w:t>research</w:t>
      </w:r>
      <w:r w:rsidRPr="008D13D2">
        <w:rPr>
          <w:spacing w:val="25"/>
          <w:szCs w:val="28"/>
        </w:rPr>
        <w:t xml:space="preserve"> </w:t>
      </w:r>
      <w:r w:rsidRPr="008D13D2">
        <w:rPr>
          <w:szCs w:val="28"/>
        </w:rPr>
        <w:t>for</w:t>
      </w:r>
      <w:r w:rsidRPr="008D13D2">
        <w:rPr>
          <w:spacing w:val="24"/>
          <w:szCs w:val="28"/>
        </w:rPr>
        <w:t xml:space="preserve"> </w:t>
      </w:r>
      <w:r w:rsidRPr="008D13D2">
        <w:rPr>
          <w:szCs w:val="28"/>
        </w:rPr>
        <w:t>industrial</w:t>
      </w:r>
      <w:r w:rsidRPr="008D13D2">
        <w:rPr>
          <w:spacing w:val="24"/>
          <w:szCs w:val="28"/>
        </w:rPr>
        <w:t xml:space="preserve"> </w:t>
      </w:r>
      <w:r w:rsidRPr="008D13D2">
        <w:rPr>
          <w:spacing w:val="-2"/>
          <w:szCs w:val="28"/>
        </w:rPr>
        <w:t>purposes.</w:t>
      </w:r>
    </w:p>
    <w:p w14:paraId="3A9A2F65" w14:textId="77777777" w:rsidR="00FF7069" w:rsidRPr="008D13D2" w:rsidRDefault="00E924E9" w:rsidP="00072C91">
      <w:pPr>
        <w:pStyle w:val="ListParagraph"/>
        <w:numPr>
          <w:ilvl w:val="0"/>
          <w:numId w:val="4"/>
        </w:numPr>
        <w:tabs>
          <w:tab w:val="left" w:pos="579"/>
          <w:tab w:val="left" w:pos="580"/>
        </w:tabs>
        <w:spacing w:before="108"/>
        <w:rPr>
          <w:szCs w:val="28"/>
        </w:rPr>
      </w:pPr>
      <w:r w:rsidRPr="008D13D2">
        <w:rPr>
          <w:szCs w:val="28"/>
        </w:rPr>
        <w:t>Brothels</w:t>
      </w:r>
      <w:r w:rsidRPr="008D13D2">
        <w:rPr>
          <w:spacing w:val="8"/>
          <w:szCs w:val="28"/>
        </w:rPr>
        <w:t xml:space="preserve"> </w:t>
      </w:r>
      <w:r w:rsidRPr="008D13D2">
        <w:rPr>
          <w:szCs w:val="28"/>
        </w:rPr>
        <w:t>and</w:t>
      </w:r>
      <w:r w:rsidRPr="008D13D2">
        <w:rPr>
          <w:spacing w:val="12"/>
          <w:szCs w:val="28"/>
        </w:rPr>
        <w:t xml:space="preserve"> </w:t>
      </w:r>
      <w:r w:rsidRPr="008D13D2">
        <w:rPr>
          <w:szCs w:val="28"/>
        </w:rPr>
        <w:t>commercial</w:t>
      </w:r>
      <w:r w:rsidRPr="008D13D2">
        <w:rPr>
          <w:spacing w:val="12"/>
          <w:szCs w:val="28"/>
        </w:rPr>
        <w:t xml:space="preserve"> </w:t>
      </w:r>
      <w:r w:rsidRPr="008D13D2">
        <w:rPr>
          <w:szCs w:val="28"/>
        </w:rPr>
        <w:t>sexual</w:t>
      </w:r>
      <w:r w:rsidRPr="008D13D2">
        <w:rPr>
          <w:spacing w:val="12"/>
          <w:szCs w:val="28"/>
        </w:rPr>
        <w:t xml:space="preserve"> </w:t>
      </w:r>
      <w:r w:rsidRPr="008D13D2">
        <w:rPr>
          <w:szCs w:val="28"/>
        </w:rPr>
        <w:t>services</w:t>
      </w:r>
      <w:r w:rsidRPr="008D13D2">
        <w:rPr>
          <w:spacing w:val="11"/>
          <w:szCs w:val="28"/>
        </w:rPr>
        <w:t xml:space="preserve"> </w:t>
      </w:r>
      <w:r w:rsidRPr="008D13D2">
        <w:rPr>
          <w:szCs w:val="28"/>
        </w:rPr>
        <w:t>on</w:t>
      </w:r>
      <w:r w:rsidRPr="008D13D2">
        <w:rPr>
          <w:spacing w:val="12"/>
          <w:szCs w:val="28"/>
        </w:rPr>
        <w:t xml:space="preserve"> </w:t>
      </w:r>
      <w:r w:rsidRPr="008D13D2">
        <w:rPr>
          <w:szCs w:val="28"/>
        </w:rPr>
        <w:t>the</w:t>
      </w:r>
      <w:r w:rsidRPr="008D13D2">
        <w:rPr>
          <w:spacing w:val="11"/>
          <w:szCs w:val="28"/>
        </w:rPr>
        <w:t xml:space="preserve"> </w:t>
      </w:r>
      <w:r w:rsidRPr="008D13D2">
        <w:rPr>
          <w:szCs w:val="28"/>
        </w:rPr>
        <w:t>ground</w:t>
      </w:r>
      <w:r w:rsidRPr="008D13D2">
        <w:rPr>
          <w:spacing w:val="12"/>
          <w:szCs w:val="28"/>
        </w:rPr>
        <w:t xml:space="preserve"> </w:t>
      </w:r>
      <w:r w:rsidRPr="008D13D2">
        <w:rPr>
          <w:szCs w:val="28"/>
        </w:rPr>
        <w:t>floor</w:t>
      </w:r>
      <w:r w:rsidRPr="008D13D2">
        <w:rPr>
          <w:spacing w:val="10"/>
          <w:szCs w:val="28"/>
        </w:rPr>
        <w:t xml:space="preserve"> </w:t>
      </w:r>
      <w:r w:rsidRPr="008D13D2">
        <w:rPr>
          <w:szCs w:val="28"/>
        </w:rPr>
        <w:t>level</w:t>
      </w:r>
      <w:r w:rsidRPr="008D13D2">
        <w:rPr>
          <w:spacing w:val="12"/>
          <w:szCs w:val="28"/>
        </w:rPr>
        <w:t xml:space="preserve"> </w:t>
      </w:r>
      <w:r w:rsidRPr="008D13D2">
        <w:rPr>
          <w:szCs w:val="28"/>
        </w:rPr>
        <w:t>on</w:t>
      </w:r>
      <w:r w:rsidRPr="008D13D2">
        <w:rPr>
          <w:spacing w:val="12"/>
          <w:szCs w:val="28"/>
        </w:rPr>
        <w:t xml:space="preserve"> </w:t>
      </w:r>
      <w:r w:rsidRPr="008D13D2">
        <w:rPr>
          <w:szCs w:val="28"/>
        </w:rPr>
        <w:t>Jackson</w:t>
      </w:r>
      <w:r w:rsidRPr="008D13D2">
        <w:rPr>
          <w:spacing w:val="12"/>
          <w:szCs w:val="28"/>
        </w:rPr>
        <w:t xml:space="preserve"> </w:t>
      </w:r>
      <w:r w:rsidRPr="008D13D2">
        <w:rPr>
          <w:spacing w:val="-2"/>
          <w:szCs w:val="28"/>
        </w:rPr>
        <w:t>Street.</w:t>
      </w:r>
    </w:p>
    <w:p w14:paraId="3A9A2F67" w14:textId="77777777" w:rsidR="00FF7069" w:rsidRPr="008D13D2" w:rsidRDefault="00E924E9" w:rsidP="00072C91">
      <w:pPr>
        <w:pStyle w:val="ListParagraph"/>
        <w:numPr>
          <w:ilvl w:val="0"/>
          <w:numId w:val="4"/>
        </w:numPr>
        <w:tabs>
          <w:tab w:val="left" w:pos="579"/>
          <w:tab w:val="left" w:pos="580"/>
        </w:tabs>
        <w:spacing w:before="101" w:line="278" w:lineRule="auto"/>
        <w:ind w:right="904"/>
        <w:rPr>
          <w:szCs w:val="28"/>
        </w:rPr>
      </w:pPr>
      <w:r w:rsidRPr="008D13D2">
        <w:rPr>
          <w:szCs w:val="28"/>
        </w:rPr>
        <w:t>Brothels and commercial sexual services on a site abutting or directly across the road from schools, childcare facility, churches and other similar religious establishments or a Residential Activity Area.</w:t>
      </w:r>
    </w:p>
    <w:p w14:paraId="3A9A2F69" w14:textId="0FDC708E" w:rsidR="00FF7069" w:rsidRPr="008D13D2" w:rsidRDefault="00E924E9" w:rsidP="00072C91">
      <w:pPr>
        <w:pStyle w:val="ListParagraph"/>
        <w:numPr>
          <w:ilvl w:val="0"/>
          <w:numId w:val="4"/>
        </w:numPr>
        <w:tabs>
          <w:tab w:val="left" w:pos="579"/>
          <w:tab w:val="left" w:pos="580"/>
        </w:tabs>
        <w:spacing w:before="75"/>
        <w:rPr>
          <w:szCs w:val="28"/>
        </w:rPr>
      </w:pPr>
      <w:r w:rsidRPr="008D13D2">
        <w:rPr>
          <w:szCs w:val="28"/>
        </w:rPr>
        <w:t>All</w:t>
      </w:r>
      <w:r w:rsidRPr="008D13D2">
        <w:rPr>
          <w:spacing w:val="5"/>
          <w:szCs w:val="28"/>
        </w:rPr>
        <w:t xml:space="preserve"> </w:t>
      </w:r>
      <w:r w:rsidRPr="008D13D2">
        <w:rPr>
          <w:szCs w:val="28"/>
        </w:rPr>
        <w:t>other</w:t>
      </w:r>
      <w:r w:rsidRPr="008D13D2">
        <w:rPr>
          <w:spacing w:val="7"/>
          <w:szCs w:val="28"/>
        </w:rPr>
        <w:t xml:space="preserve"> </w:t>
      </w:r>
      <w:r w:rsidRPr="008D13D2">
        <w:rPr>
          <w:szCs w:val="28"/>
        </w:rPr>
        <w:t>activities</w:t>
      </w:r>
      <w:r w:rsidRPr="008D13D2">
        <w:rPr>
          <w:spacing w:val="6"/>
          <w:szCs w:val="28"/>
        </w:rPr>
        <w:t xml:space="preserve"> </w:t>
      </w:r>
      <w:r w:rsidRPr="008D13D2">
        <w:rPr>
          <w:szCs w:val="28"/>
        </w:rPr>
        <w:t>not</w:t>
      </w:r>
      <w:r w:rsidRPr="008D13D2">
        <w:rPr>
          <w:spacing w:val="7"/>
          <w:szCs w:val="28"/>
        </w:rPr>
        <w:t xml:space="preserve"> </w:t>
      </w:r>
      <w:r w:rsidRPr="008D13D2">
        <w:rPr>
          <w:szCs w:val="28"/>
        </w:rPr>
        <w:t>listed</w:t>
      </w:r>
      <w:r w:rsidRPr="008D13D2">
        <w:rPr>
          <w:spacing w:val="6"/>
          <w:szCs w:val="28"/>
        </w:rPr>
        <w:t xml:space="preserve"> </w:t>
      </w:r>
      <w:r w:rsidRPr="008D13D2">
        <w:rPr>
          <w:szCs w:val="28"/>
        </w:rPr>
        <w:t>as</w:t>
      </w:r>
      <w:r w:rsidRPr="008D13D2">
        <w:rPr>
          <w:spacing w:val="7"/>
          <w:szCs w:val="28"/>
        </w:rPr>
        <w:t xml:space="preserve"> </w:t>
      </w:r>
      <w:r w:rsidRPr="008D13D2">
        <w:rPr>
          <w:szCs w:val="28"/>
        </w:rPr>
        <w:t>a</w:t>
      </w:r>
      <w:r w:rsidRPr="008D13D2">
        <w:rPr>
          <w:spacing w:val="7"/>
          <w:szCs w:val="28"/>
        </w:rPr>
        <w:t xml:space="preserve"> </w:t>
      </w:r>
      <w:r w:rsidRPr="008D13D2">
        <w:rPr>
          <w:szCs w:val="28"/>
        </w:rPr>
        <w:t>Permitted,</w:t>
      </w:r>
      <w:r w:rsidRPr="008D13D2">
        <w:rPr>
          <w:spacing w:val="5"/>
          <w:szCs w:val="28"/>
        </w:rPr>
        <w:t xml:space="preserve"> </w:t>
      </w:r>
      <w:r w:rsidRPr="008D13D2">
        <w:rPr>
          <w:szCs w:val="28"/>
        </w:rPr>
        <w:t>Restricted</w:t>
      </w:r>
      <w:r w:rsidRPr="008D13D2">
        <w:rPr>
          <w:spacing w:val="7"/>
          <w:szCs w:val="28"/>
        </w:rPr>
        <w:t xml:space="preserve"> </w:t>
      </w:r>
      <w:r w:rsidRPr="008D13D2">
        <w:rPr>
          <w:szCs w:val="28"/>
        </w:rPr>
        <w:t>Discretionary</w:t>
      </w:r>
      <w:r w:rsidRPr="008D13D2">
        <w:rPr>
          <w:spacing w:val="6"/>
          <w:szCs w:val="28"/>
        </w:rPr>
        <w:t xml:space="preserve"> </w:t>
      </w:r>
      <w:r w:rsidRPr="008D13D2">
        <w:rPr>
          <w:szCs w:val="28"/>
        </w:rPr>
        <w:t>or</w:t>
      </w:r>
      <w:r w:rsidRPr="008D13D2">
        <w:rPr>
          <w:spacing w:val="7"/>
          <w:szCs w:val="28"/>
        </w:rPr>
        <w:t xml:space="preserve"> </w:t>
      </w:r>
      <w:proofErr w:type="spellStart"/>
      <w:r w:rsidRPr="008D13D2">
        <w:rPr>
          <w:szCs w:val="28"/>
        </w:rPr>
        <w:t>Non­Complying</w:t>
      </w:r>
      <w:proofErr w:type="spellEnd"/>
      <w:r w:rsidRPr="008D13D2">
        <w:rPr>
          <w:spacing w:val="7"/>
          <w:szCs w:val="28"/>
        </w:rPr>
        <w:t xml:space="preserve"> </w:t>
      </w:r>
      <w:r w:rsidRPr="008D13D2">
        <w:rPr>
          <w:spacing w:val="-2"/>
          <w:szCs w:val="28"/>
        </w:rPr>
        <w:t>Activity.</w:t>
      </w:r>
    </w:p>
    <w:p w14:paraId="3A9A2F6A" w14:textId="77777777" w:rsidR="00FF7069" w:rsidRPr="008D13D2" w:rsidRDefault="00FF7069">
      <w:pPr>
        <w:pStyle w:val="BodyText"/>
        <w:spacing w:before="2"/>
        <w:rPr>
          <w:sz w:val="21"/>
        </w:rPr>
      </w:pPr>
    </w:p>
    <w:p w14:paraId="3A9A2F6B" w14:textId="77777777" w:rsidR="00FF7069" w:rsidRPr="008D13D2" w:rsidRDefault="00E924E9">
      <w:pPr>
        <w:pStyle w:val="Heading3"/>
        <w:tabs>
          <w:tab w:val="left" w:pos="1929"/>
        </w:tabs>
        <w:spacing w:before="0"/>
        <w:ind w:left="100" w:firstLine="0"/>
      </w:pPr>
      <w:r w:rsidRPr="008D13D2">
        <w:t>5B</w:t>
      </w:r>
      <w:r w:rsidRPr="008D13D2">
        <w:rPr>
          <w:spacing w:val="-1"/>
        </w:rPr>
        <w:t xml:space="preserve"> </w:t>
      </w:r>
      <w:r w:rsidRPr="008D13D2">
        <w:rPr>
          <w:spacing w:val="-2"/>
        </w:rPr>
        <w:t>2.2.3.1</w:t>
      </w:r>
      <w:r w:rsidRPr="008D13D2">
        <w:tab/>
        <w:t>Assessment</w:t>
      </w:r>
      <w:r w:rsidRPr="008D13D2">
        <w:rPr>
          <w:spacing w:val="19"/>
        </w:rPr>
        <w:t xml:space="preserve"> </w:t>
      </w:r>
      <w:r w:rsidRPr="008D13D2">
        <w:t>Matters</w:t>
      </w:r>
      <w:r w:rsidRPr="008D13D2">
        <w:rPr>
          <w:spacing w:val="20"/>
        </w:rPr>
        <w:t xml:space="preserve"> </w:t>
      </w:r>
      <w:r w:rsidRPr="008D13D2">
        <w:t>for</w:t>
      </w:r>
      <w:r w:rsidRPr="008D13D2">
        <w:rPr>
          <w:spacing w:val="18"/>
        </w:rPr>
        <w:t xml:space="preserve"> </w:t>
      </w:r>
      <w:r w:rsidRPr="008D13D2">
        <w:t>Discretionary</w:t>
      </w:r>
      <w:r w:rsidRPr="008D13D2">
        <w:rPr>
          <w:spacing w:val="20"/>
        </w:rPr>
        <w:t xml:space="preserve"> </w:t>
      </w:r>
      <w:r w:rsidRPr="008D13D2">
        <w:rPr>
          <w:spacing w:val="-2"/>
        </w:rPr>
        <w:t>Activities</w:t>
      </w:r>
    </w:p>
    <w:p w14:paraId="3A9A2F6C" w14:textId="77777777" w:rsidR="00FF7069" w:rsidRPr="008D13D2" w:rsidRDefault="00FF7069">
      <w:pPr>
        <w:pStyle w:val="BodyText"/>
        <w:spacing w:before="3"/>
        <w:rPr>
          <w:b/>
          <w:sz w:val="32"/>
          <w:szCs w:val="22"/>
        </w:rPr>
      </w:pPr>
    </w:p>
    <w:p w14:paraId="3A9A2F6D" w14:textId="77777777" w:rsidR="00FF7069" w:rsidRPr="008D13D2" w:rsidRDefault="00E924E9" w:rsidP="00072C91">
      <w:pPr>
        <w:pStyle w:val="ListParagraph"/>
        <w:numPr>
          <w:ilvl w:val="0"/>
          <w:numId w:val="3"/>
        </w:numPr>
        <w:tabs>
          <w:tab w:val="left" w:pos="579"/>
          <w:tab w:val="left" w:pos="580"/>
        </w:tabs>
        <w:rPr>
          <w:szCs w:val="28"/>
        </w:rPr>
      </w:pPr>
      <w:r w:rsidRPr="008D13D2">
        <w:rPr>
          <w:szCs w:val="28"/>
        </w:rPr>
        <w:t>The</w:t>
      </w:r>
      <w:r w:rsidRPr="008D13D2">
        <w:rPr>
          <w:spacing w:val="4"/>
          <w:szCs w:val="28"/>
        </w:rPr>
        <w:t xml:space="preserve"> </w:t>
      </w:r>
      <w:r w:rsidRPr="008D13D2">
        <w:rPr>
          <w:szCs w:val="28"/>
        </w:rPr>
        <w:t>matters</w:t>
      </w:r>
      <w:r w:rsidRPr="008D13D2">
        <w:rPr>
          <w:spacing w:val="5"/>
          <w:szCs w:val="28"/>
        </w:rPr>
        <w:t xml:space="preserve"> </w:t>
      </w:r>
      <w:r w:rsidRPr="008D13D2">
        <w:rPr>
          <w:szCs w:val="28"/>
        </w:rPr>
        <w:t>contained</w:t>
      </w:r>
      <w:r w:rsidRPr="008D13D2">
        <w:rPr>
          <w:spacing w:val="5"/>
          <w:szCs w:val="28"/>
        </w:rPr>
        <w:t xml:space="preserve"> </w:t>
      </w:r>
      <w:r w:rsidRPr="008D13D2">
        <w:rPr>
          <w:szCs w:val="28"/>
        </w:rPr>
        <w:t>in</w:t>
      </w:r>
      <w:r w:rsidRPr="008D13D2">
        <w:rPr>
          <w:spacing w:val="5"/>
          <w:szCs w:val="28"/>
        </w:rPr>
        <w:t xml:space="preserve"> </w:t>
      </w:r>
      <w:r w:rsidRPr="008D13D2">
        <w:rPr>
          <w:szCs w:val="28"/>
        </w:rPr>
        <w:t>sections</w:t>
      </w:r>
      <w:r w:rsidRPr="008D13D2">
        <w:rPr>
          <w:spacing w:val="5"/>
          <w:szCs w:val="28"/>
        </w:rPr>
        <w:t xml:space="preserve"> </w:t>
      </w:r>
      <w:r w:rsidRPr="008D13D2">
        <w:rPr>
          <w:szCs w:val="28"/>
        </w:rPr>
        <w:t>104</w:t>
      </w:r>
      <w:r w:rsidRPr="008D13D2">
        <w:rPr>
          <w:spacing w:val="5"/>
          <w:szCs w:val="28"/>
        </w:rPr>
        <w:t xml:space="preserve"> </w:t>
      </w:r>
      <w:r w:rsidRPr="008D13D2">
        <w:rPr>
          <w:szCs w:val="28"/>
        </w:rPr>
        <w:t>and</w:t>
      </w:r>
      <w:r w:rsidRPr="008D13D2">
        <w:rPr>
          <w:spacing w:val="5"/>
          <w:szCs w:val="28"/>
        </w:rPr>
        <w:t xml:space="preserve"> </w:t>
      </w:r>
      <w:r w:rsidRPr="008D13D2">
        <w:rPr>
          <w:szCs w:val="28"/>
        </w:rPr>
        <w:t>105,</w:t>
      </w:r>
      <w:r w:rsidRPr="008D13D2">
        <w:rPr>
          <w:spacing w:val="5"/>
          <w:szCs w:val="28"/>
        </w:rPr>
        <w:t xml:space="preserve"> </w:t>
      </w:r>
      <w:r w:rsidRPr="008D13D2">
        <w:rPr>
          <w:szCs w:val="28"/>
        </w:rPr>
        <w:t>and</w:t>
      </w:r>
      <w:r w:rsidRPr="008D13D2">
        <w:rPr>
          <w:spacing w:val="5"/>
          <w:szCs w:val="28"/>
        </w:rPr>
        <w:t xml:space="preserve"> </w:t>
      </w:r>
      <w:r w:rsidRPr="008D13D2">
        <w:rPr>
          <w:szCs w:val="28"/>
        </w:rPr>
        <w:t>in</w:t>
      </w:r>
      <w:r w:rsidRPr="008D13D2">
        <w:rPr>
          <w:spacing w:val="5"/>
          <w:szCs w:val="28"/>
        </w:rPr>
        <w:t xml:space="preserve"> </w:t>
      </w:r>
      <w:r w:rsidRPr="008D13D2">
        <w:rPr>
          <w:szCs w:val="28"/>
        </w:rPr>
        <w:t>Part</w:t>
      </w:r>
      <w:r w:rsidRPr="008D13D2">
        <w:rPr>
          <w:spacing w:val="5"/>
          <w:szCs w:val="28"/>
        </w:rPr>
        <w:t xml:space="preserve"> </w:t>
      </w:r>
      <w:r w:rsidRPr="008D13D2">
        <w:rPr>
          <w:szCs w:val="28"/>
        </w:rPr>
        <w:t>II</w:t>
      </w:r>
      <w:r w:rsidRPr="008D13D2">
        <w:rPr>
          <w:spacing w:val="5"/>
          <w:szCs w:val="28"/>
        </w:rPr>
        <w:t xml:space="preserve"> </w:t>
      </w:r>
      <w:r w:rsidRPr="008D13D2">
        <w:rPr>
          <w:szCs w:val="28"/>
        </w:rPr>
        <w:t>of</w:t>
      </w:r>
      <w:r w:rsidRPr="008D13D2">
        <w:rPr>
          <w:spacing w:val="5"/>
          <w:szCs w:val="28"/>
        </w:rPr>
        <w:t xml:space="preserve"> </w:t>
      </w:r>
      <w:r w:rsidRPr="008D13D2">
        <w:rPr>
          <w:szCs w:val="28"/>
        </w:rPr>
        <w:t>the</w:t>
      </w:r>
      <w:r w:rsidRPr="008D13D2">
        <w:rPr>
          <w:spacing w:val="5"/>
          <w:szCs w:val="28"/>
        </w:rPr>
        <w:t xml:space="preserve"> </w:t>
      </w:r>
      <w:r w:rsidRPr="008D13D2">
        <w:rPr>
          <w:szCs w:val="28"/>
        </w:rPr>
        <w:t>Act</w:t>
      </w:r>
      <w:r w:rsidRPr="008D13D2">
        <w:rPr>
          <w:spacing w:val="5"/>
          <w:szCs w:val="28"/>
        </w:rPr>
        <w:t xml:space="preserve"> </w:t>
      </w:r>
      <w:r w:rsidRPr="008D13D2">
        <w:rPr>
          <w:szCs w:val="28"/>
        </w:rPr>
        <w:t>shall</w:t>
      </w:r>
      <w:r w:rsidRPr="008D13D2">
        <w:rPr>
          <w:spacing w:val="5"/>
          <w:szCs w:val="28"/>
        </w:rPr>
        <w:t xml:space="preserve"> </w:t>
      </w:r>
      <w:r w:rsidRPr="008D13D2">
        <w:rPr>
          <w:spacing w:val="-2"/>
          <w:szCs w:val="28"/>
        </w:rPr>
        <w:t>apply.</w:t>
      </w:r>
    </w:p>
    <w:p w14:paraId="3A9A2F6E" w14:textId="77777777" w:rsidR="00FF7069" w:rsidRPr="008D13D2" w:rsidRDefault="00E924E9" w:rsidP="00072C91">
      <w:pPr>
        <w:pStyle w:val="ListParagraph"/>
        <w:numPr>
          <w:ilvl w:val="0"/>
          <w:numId w:val="3"/>
        </w:numPr>
        <w:tabs>
          <w:tab w:val="left" w:pos="579"/>
          <w:tab w:val="left" w:pos="580"/>
        </w:tabs>
        <w:spacing w:before="108"/>
        <w:rPr>
          <w:szCs w:val="28"/>
        </w:rPr>
      </w:pPr>
      <w:r w:rsidRPr="008D13D2">
        <w:rPr>
          <w:szCs w:val="28"/>
        </w:rPr>
        <w:t>Design,</w:t>
      </w:r>
      <w:r w:rsidRPr="008D13D2">
        <w:rPr>
          <w:spacing w:val="10"/>
          <w:szCs w:val="28"/>
        </w:rPr>
        <w:t xml:space="preserve"> </w:t>
      </w:r>
      <w:r w:rsidRPr="008D13D2">
        <w:rPr>
          <w:szCs w:val="28"/>
        </w:rPr>
        <w:t>external</w:t>
      </w:r>
      <w:r w:rsidRPr="008D13D2">
        <w:rPr>
          <w:spacing w:val="13"/>
          <w:szCs w:val="28"/>
        </w:rPr>
        <w:t xml:space="preserve"> </w:t>
      </w:r>
      <w:r w:rsidRPr="008D13D2">
        <w:rPr>
          <w:szCs w:val="28"/>
        </w:rPr>
        <w:t>appearance</w:t>
      </w:r>
      <w:r w:rsidRPr="008D13D2">
        <w:rPr>
          <w:spacing w:val="13"/>
          <w:szCs w:val="28"/>
        </w:rPr>
        <w:t xml:space="preserve"> </w:t>
      </w:r>
      <w:r w:rsidRPr="008D13D2">
        <w:rPr>
          <w:szCs w:val="28"/>
        </w:rPr>
        <w:t>and</w:t>
      </w:r>
      <w:r w:rsidRPr="008D13D2">
        <w:rPr>
          <w:spacing w:val="13"/>
          <w:szCs w:val="28"/>
        </w:rPr>
        <w:t xml:space="preserve"> </w:t>
      </w:r>
      <w:r w:rsidRPr="008D13D2">
        <w:rPr>
          <w:szCs w:val="28"/>
        </w:rPr>
        <w:t>siting</w:t>
      </w:r>
      <w:r w:rsidRPr="008D13D2">
        <w:rPr>
          <w:spacing w:val="13"/>
          <w:szCs w:val="28"/>
        </w:rPr>
        <w:t xml:space="preserve"> </w:t>
      </w:r>
      <w:r w:rsidRPr="008D13D2">
        <w:rPr>
          <w:szCs w:val="28"/>
        </w:rPr>
        <w:t>of</w:t>
      </w:r>
      <w:r w:rsidRPr="008D13D2">
        <w:rPr>
          <w:spacing w:val="13"/>
          <w:szCs w:val="28"/>
        </w:rPr>
        <w:t xml:space="preserve"> </w:t>
      </w:r>
      <w:r w:rsidRPr="008D13D2">
        <w:rPr>
          <w:szCs w:val="28"/>
        </w:rPr>
        <w:t>the</w:t>
      </w:r>
      <w:r w:rsidRPr="008D13D2">
        <w:rPr>
          <w:spacing w:val="13"/>
          <w:szCs w:val="28"/>
        </w:rPr>
        <w:t xml:space="preserve"> </w:t>
      </w:r>
      <w:r w:rsidRPr="008D13D2">
        <w:rPr>
          <w:szCs w:val="28"/>
        </w:rPr>
        <w:t>building</w:t>
      </w:r>
      <w:r w:rsidRPr="008D13D2">
        <w:rPr>
          <w:spacing w:val="13"/>
          <w:szCs w:val="28"/>
        </w:rPr>
        <w:t xml:space="preserve"> </w:t>
      </w:r>
      <w:r w:rsidRPr="008D13D2">
        <w:rPr>
          <w:szCs w:val="28"/>
        </w:rPr>
        <w:t>or</w:t>
      </w:r>
      <w:r w:rsidRPr="008D13D2">
        <w:rPr>
          <w:spacing w:val="13"/>
          <w:szCs w:val="28"/>
        </w:rPr>
        <w:t xml:space="preserve"> </w:t>
      </w:r>
      <w:r w:rsidRPr="008D13D2">
        <w:rPr>
          <w:spacing w:val="-2"/>
          <w:szCs w:val="28"/>
        </w:rPr>
        <w:t>structures.</w:t>
      </w:r>
    </w:p>
    <w:p w14:paraId="3A9A2F6F" w14:textId="77777777" w:rsidR="00FF7069" w:rsidRPr="008D13D2" w:rsidRDefault="00E924E9" w:rsidP="00072C91">
      <w:pPr>
        <w:pStyle w:val="ListParagraph"/>
        <w:numPr>
          <w:ilvl w:val="0"/>
          <w:numId w:val="3"/>
        </w:numPr>
        <w:tabs>
          <w:tab w:val="left" w:pos="579"/>
          <w:tab w:val="left" w:pos="580"/>
        </w:tabs>
        <w:spacing w:before="108"/>
        <w:rPr>
          <w:szCs w:val="28"/>
        </w:rPr>
      </w:pPr>
      <w:r w:rsidRPr="008D13D2">
        <w:rPr>
          <w:szCs w:val="28"/>
        </w:rPr>
        <w:t>Matters</w:t>
      </w:r>
      <w:r w:rsidRPr="008D13D2">
        <w:rPr>
          <w:spacing w:val="3"/>
          <w:szCs w:val="28"/>
        </w:rPr>
        <w:t xml:space="preserve"> </w:t>
      </w:r>
      <w:r w:rsidRPr="008D13D2">
        <w:rPr>
          <w:szCs w:val="28"/>
        </w:rPr>
        <w:t>in</w:t>
      </w:r>
      <w:r w:rsidRPr="008D13D2">
        <w:rPr>
          <w:spacing w:val="3"/>
          <w:szCs w:val="28"/>
        </w:rPr>
        <w:t xml:space="preserve"> </w:t>
      </w:r>
      <w:r w:rsidRPr="008D13D2">
        <w:rPr>
          <w:szCs w:val="28"/>
        </w:rPr>
        <w:t>the</w:t>
      </w:r>
      <w:r w:rsidRPr="008D13D2">
        <w:rPr>
          <w:spacing w:val="3"/>
          <w:szCs w:val="28"/>
        </w:rPr>
        <w:t xml:space="preserve"> </w:t>
      </w:r>
      <w:r w:rsidRPr="008D13D2">
        <w:rPr>
          <w:szCs w:val="28"/>
        </w:rPr>
        <w:t>Petone</w:t>
      </w:r>
      <w:r w:rsidRPr="008D13D2">
        <w:rPr>
          <w:spacing w:val="4"/>
          <w:szCs w:val="28"/>
        </w:rPr>
        <w:t xml:space="preserve"> </w:t>
      </w:r>
      <w:r w:rsidRPr="008D13D2">
        <w:rPr>
          <w:szCs w:val="28"/>
        </w:rPr>
        <w:t>Mixed</w:t>
      </w:r>
      <w:r w:rsidRPr="008D13D2">
        <w:rPr>
          <w:spacing w:val="3"/>
          <w:szCs w:val="28"/>
        </w:rPr>
        <w:t xml:space="preserve"> </w:t>
      </w:r>
      <w:r w:rsidRPr="008D13D2">
        <w:rPr>
          <w:szCs w:val="28"/>
        </w:rPr>
        <w:t>Use</w:t>
      </w:r>
      <w:r w:rsidRPr="008D13D2">
        <w:rPr>
          <w:spacing w:val="3"/>
          <w:szCs w:val="28"/>
        </w:rPr>
        <w:t xml:space="preserve"> </w:t>
      </w:r>
      <w:r w:rsidRPr="008D13D2">
        <w:rPr>
          <w:szCs w:val="28"/>
        </w:rPr>
        <w:t>Area</w:t>
      </w:r>
      <w:r w:rsidRPr="008D13D2">
        <w:rPr>
          <w:spacing w:val="3"/>
          <w:szCs w:val="28"/>
        </w:rPr>
        <w:t xml:space="preserve"> </w:t>
      </w:r>
      <w:r w:rsidRPr="008D13D2">
        <w:rPr>
          <w:szCs w:val="28"/>
        </w:rPr>
        <w:t>Design</w:t>
      </w:r>
      <w:r w:rsidRPr="008D13D2">
        <w:rPr>
          <w:spacing w:val="4"/>
          <w:szCs w:val="28"/>
        </w:rPr>
        <w:t xml:space="preserve"> </w:t>
      </w:r>
      <w:r w:rsidRPr="008D13D2">
        <w:rPr>
          <w:spacing w:val="-2"/>
          <w:szCs w:val="28"/>
        </w:rPr>
        <w:t>Guide</w:t>
      </w:r>
    </w:p>
    <w:p w14:paraId="3A9A2F70" w14:textId="77777777" w:rsidR="00FF7069" w:rsidRPr="008D13D2" w:rsidRDefault="00E924E9" w:rsidP="00072C91">
      <w:pPr>
        <w:pStyle w:val="ListParagraph"/>
        <w:numPr>
          <w:ilvl w:val="1"/>
          <w:numId w:val="3"/>
        </w:numPr>
        <w:tabs>
          <w:tab w:val="left" w:pos="1044"/>
          <w:tab w:val="left" w:pos="1045"/>
        </w:tabs>
        <w:spacing w:before="108" w:line="278" w:lineRule="auto"/>
        <w:ind w:right="274"/>
        <w:rPr>
          <w:szCs w:val="28"/>
        </w:rPr>
      </w:pPr>
      <w:r w:rsidRPr="008D13D2">
        <w:rPr>
          <w:szCs w:val="28"/>
        </w:rPr>
        <w:t>A Design Statement will be required which demonstrates how the proposed development responds to</w:t>
      </w:r>
      <w:r w:rsidRPr="008D13D2">
        <w:rPr>
          <w:spacing w:val="40"/>
          <w:szCs w:val="28"/>
        </w:rPr>
        <w:t xml:space="preserve"> </w:t>
      </w:r>
      <w:r w:rsidRPr="008D13D2">
        <w:rPr>
          <w:szCs w:val="28"/>
        </w:rPr>
        <w:t>the design guidelines of the Petone Mixed Use Area Design Guide.</w:t>
      </w:r>
    </w:p>
    <w:p w14:paraId="3A9A2F71" w14:textId="77777777" w:rsidR="00FF7069" w:rsidRPr="008D13D2" w:rsidRDefault="00E924E9" w:rsidP="00072C91">
      <w:pPr>
        <w:pStyle w:val="ListParagraph"/>
        <w:numPr>
          <w:ilvl w:val="0"/>
          <w:numId w:val="3"/>
        </w:numPr>
        <w:tabs>
          <w:tab w:val="left" w:pos="579"/>
          <w:tab w:val="left" w:pos="580"/>
        </w:tabs>
        <w:spacing w:before="75" w:line="278" w:lineRule="auto"/>
        <w:ind w:right="724"/>
        <w:rPr>
          <w:szCs w:val="28"/>
        </w:rPr>
      </w:pPr>
      <w:r w:rsidRPr="008D13D2">
        <w:rPr>
          <w:szCs w:val="28"/>
        </w:rPr>
        <w:t>Natural hazards, including geotechnical investigation on seismic hazards, including fault rupture, subsidence,</w:t>
      </w:r>
      <w:r w:rsidRPr="008D13D2">
        <w:rPr>
          <w:spacing w:val="14"/>
          <w:szCs w:val="28"/>
        </w:rPr>
        <w:t xml:space="preserve"> </w:t>
      </w:r>
      <w:r w:rsidRPr="008D13D2">
        <w:rPr>
          <w:szCs w:val="28"/>
        </w:rPr>
        <w:t>tsunami</w:t>
      </w:r>
      <w:r w:rsidRPr="008D13D2">
        <w:rPr>
          <w:spacing w:val="14"/>
          <w:szCs w:val="28"/>
        </w:rPr>
        <w:t xml:space="preserve"> </w:t>
      </w:r>
      <w:r w:rsidRPr="008D13D2">
        <w:rPr>
          <w:szCs w:val="28"/>
        </w:rPr>
        <w:t>and</w:t>
      </w:r>
      <w:r w:rsidRPr="008D13D2">
        <w:rPr>
          <w:spacing w:val="14"/>
          <w:szCs w:val="28"/>
        </w:rPr>
        <w:t xml:space="preserve"> </w:t>
      </w:r>
      <w:r w:rsidRPr="008D13D2">
        <w:rPr>
          <w:szCs w:val="28"/>
        </w:rPr>
        <w:t>liquefaction,</w:t>
      </w:r>
      <w:r w:rsidRPr="008D13D2">
        <w:rPr>
          <w:spacing w:val="14"/>
          <w:szCs w:val="28"/>
        </w:rPr>
        <w:t xml:space="preserve"> </w:t>
      </w:r>
      <w:r w:rsidRPr="008D13D2">
        <w:rPr>
          <w:szCs w:val="28"/>
        </w:rPr>
        <w:t>and</w:t>
      </w:r>
      <w:r w:rsidRPr="008D13D2">
        <w:rPr>
          <w:spacing w:val="14"/>
          <w:szCs w:val="28"/>
        </w:rPr>
        <w:t xml:space="preserve"> </w:t>
      </w:r>
      <w:r w:rsidRPr="008D13D2">
        <w:rPr>
          <w:szCs w:val="28"/>
        </w:rPr>
        <w:t>measures</w:t>
      </w:r>
      <w:r w:rsidRPr="008D13D2">
        <w:rPr>
          <w:spacing w:val="14"/>
          <w:szCs w:val="28"/>
        </w:rPr>
        <w:t xml:space="preserve"> </w:t>
      </w:r>
      <w:r w:rsidRPr="008D13D2">
        <w:rPr>
          <w:szCs w:val="28"/>
        </w:rPr>
        <w:t>to</w:t>
      </w:r>
      <w:r w:rsidRPr="008D13D2">
        <w:rPr>
          <w:spacing w:val="14"/>
          <w:szCs w:val="28"/>
        </w:rPr>
        <w:t xml:space="preserve"> </w:t>
      </w:r>
      <w:r w:rsidRPr="008D13D2">
        <w:rPr>
          <w:szCs w:val="28"/>
        </w:rPr>
        <w:t>avoid</w:t>
      </w:r>
      <w:r w:rsidRPr="008D13D2">
        <w:rPr>
          <w:spacing w:val="14"/>
          <w:szCs w:val="28"/>
        </w:rPr>
        <w:t xml:space="preserve"> </w:t>
      </w:r>
      <w:r w:rsidRPr="008D13D2">
        <w:rPr>
          <w:szCs w:val="28"/>
        </w:rPr>
        <w:t>or</w:t>
      </w:r>
      <w:r w:rsidRPr="008D13D2">
        <w:rPr>
          <w:spacing w:val="14"/>
          <w:szCs w:val="28"/>
        </w:rPr>
        <w:t xml:space="preserve"> </w:t>
      </w:r>
      <w:r w:rsidRPr="008D13D2">
        <w:rPr>
          <w:szCs w:val="28"/>
        </w:rPr>
        <w:t>mitigate</w:t>
      </w:r>
      <w:r w:rsidRPr="008D13D2">
        <w:rPr>
          <w:spacing w:val="14"/>
          <w:szCs w:val="28"/>
        </w:rPr>
        <w:t xml:space="preserve"> </w:t>
      </w:r>
      <w:r w:rsidRPr="008D13D2">
        <w:rPr>
          <w:szCs w:val="28"/>
        </w:rPr>
        <w:t>the</w:t>
      </w:r>
      <w:r w:rsidRPr="008D13D2">
        <w:rPr>
          <w:spacing w:val="14"/>
          <w:szCs w:val="28"/>
        </w:rPr>
        <w:t xml:space="preserve"> </w:t>
      </w:r>
      <w:r w:rsidRPr="008D13D2">
        <w:rPr>
          <w:szCs w:val="28"/>
        </w:rPr>
        <w:t>effects</w:t>
      </w:r>
      <w:r w:rsidRPr="008D13D2">
        <w:rPr>
          <w:spacing w:val="14"/>
          <w:szCs w:val="28"/>
        </w:rPr>
        <w:t xml:space="preserve"> </w:t>
      </w:r>
      <w:r w:rsidRPr="008D13D2">
        <w:rPr>
          <w:szCs w:val="28"/>
        </w:rPr>
        <w:t>from</w:t>
      </w:r>
      <w:r w:rsidRPr="008D13D2">
        <w:rPr>
          <w:spacing w:val="14"/>
          <w:szCs w:val="28"/>
        </w:rPr>
        <w:t xml:space="preserve"> </w:t>
      </w:r>
      <w:r w:rsidRPr="008D13D2">
        <w:rPr>
          <w:szCs w:val="28"/>
        </w:rPr>
        <w:t>fault</w:t>
      </w:r>
      <w:r w:rsidRPr="008D13D2">
        <w:rPr>
          <w:spacing w:val="14"/>
          <w:szCs w:val="28"/>
        </w:rPr>
        <w:t xml:space="preserve"> </w:t>
      </w:r>
      <w:r w:rsidRPr="008D13D2">
        <w:rPr>
          <w:szCs w:val="28"/>
        </w:rPr>
        <w:t>rupture,</w:t>
      </w:r>
    </w:p>
    <w:p w14:paraId="3A9A2F72" w14:textId="77777777" w:rsidR="00FF7069" w:rsidRPr="008D13D2" w:rsidRDefault="00E924E9">
      <w:pPr>
        <w:pStyle w:val="BodyText"/>
        <w:spacing w:line="278" w:lineRule="auto"/>
        <w:ind w:left="580" w:right="124"/>
        <w:rPr>
          <w:sz w:val="22"/>
          <w:szCs w:val="22"/>
        </w:rPr>
      </w:pPr>
      <w:r w:rsidRPr="008D13D2">
        <w:rPr>
          <w:sz w:val="22"/>
          <w:szCs w:val="22"/>
        </w:rPr>
        <w:t xml:space="preserve">subsidence, tsunami, </w:t>
      </w:r>
      <w:proofErr w:type="gramStart"/>
      <w:r w:rsidRPr="008D13D2">
        <w:rPr>
          <w:sz w:val="22"/>
          <w:szCs w:val="22"/>
        </w:rPr>
        <w:t>liquefaction</w:t>
      </w:r>
      <w:proofErr w:type="gramEnd"/>
      <w:r w:rsidRPr="008D13D2">
        <w:rPr>
          <w:sz w:val="22"/>
          <w:szCs w:val="22"/>
        </w:rPr>
        <w:t xml:space="preserve"> and sea level rise (taking into account changes to these levels arising from</w:t>
      </w:r>
      <w:r w:rsidRPr="008D13D2">
        <w:rPr>
          <w:spacing w:val="40"/>
          <w:sz w:val="22"/>
          <w:szCs w:val="22"/>
        </w:rPr>
        <w:t xml:space="preserve"> </w:t>
      </w:r>
      <w:r w:rsidRPr="008D13D2">
        <w:rPr>
          <w:sz w:val="22"/>
          <w:szCs w:val="22"/>
        </w:rPr>
        <w:t>climate change).</w:t>
      </w:r>
    </w:p>
    <w:p w14:paraId="3A9A2F73" w14:textId="77777777" w:rsidR="00FF7069" w:rsidRPr="008D13D2" w:rsidRDefault="00E924E9" w:rsidP="00072C91">
      <w:pPr>
        <w:pStyle w:val="ListParagraph"/>
        <w:numPr>
          <w:ilvl w:val="0"/>
          <w:numId w:val="3"/>
        </w:numPr>
        <w:tabs>
          <w:tab w:val="left" w:pos="579"/>
          <w:tab w:val="left" w:pos="580"/>
        </w:tabs>
        <w:spacing w:before="75"/>
        <w:rPr>
          <w:szCs w:val="28"/>
        </w:rPr>
      </w:pPr>
      <w:r w:rsidRPr="008D13D2">
        <w:rPr>
          <w:szCs w:val="28"/>
        </w:rPr>
        <w:t>Amenity</w:t>
      </w:r>
      <w:r w:rsidRPr="008D13D2">
        <w:rPr>
          <w:spacing w:val="1"/>
          <w:szCs w:val="28"/>
        </w:rPr>
        <w:t xml:space="preserve"> </w:t>
      </w:r>
      <w:r w:rsidRPr="008D13D2">
        <w:rPr>
          <w:spacing w:val="-2"/>
          <w:szCs w:val="28"/>
        </w:rPr>
        <w:t>Values</w:t>
      </w:r>
    </w:p>
    <w:p w14:paraId="3A9A2F74" w14:textId="77777777" w:rsidR="00FF7069" w:rsidRPr="008D13D2" w:rsidRDefault="00E924E9" w:rsidP="00072C91">
      <w:pPr>
        <w:pStyle w:val="ListParagraph"/>
        <w:numPr>
          <w:ilvl w:val="1"/>
          <w:numId w:val="3"/>
        </w:numPr>
        <w:tabs>
          <w:tab w:val="left" w:pos="1044"/>
          <w:tab w:val="left" w:pos="1045"/>
        </w:tabs>
        <w:spacing w:before="108" w:line="278" w:lineRule="auto"/>
        <w:ind w:right="709"/>
        <w:rPr>
          <w:szCs w:val="28"/>
        </w:rPr>
      </w:pPr>
      <w:r w:rsidRPr="008D13D2">
        <w:rPr>
          <w:szCs w:val="28"/>
        </w:rPr>
        <w:t xml:space="preserve">Effects upon the amenity values both within the site concerned and upon surrounding areas from buildings, </w:t>
      </w:r>
      <w:proofErr w:type="gramStart"/>
      <w:r w:rsidRPr="008D13D2">
        <w:rPr>
          <w:szCs w:val="28"/>
        </w:rPr>
        <w:t>structures</w:t>
      </w:r>
      <w:proofErr w:type="gramEnd"/>
      <w:r w:rsidRPr="008D13D2">
        <w:rPr>
          <w:szCs w:val="28"/>
        </w:rPr>
        <w:t xml:space="preserve"> and use of outdoor areas.</w:t>
      </w:r>
    </w:p>
    <w:p w14:paraId="3A9A2F75" w14:textId="77777777" w:rsidR="00FF7069" w:rsidRPr="008D13D2" w:rsidRDefault="00E924E9" w:rsidP="00072C91">
      <w:pPr>
        <w:pStyle w:val="ListParagraph"/>
        <w:numPr>
          <w:ilvl w:val="0"/>
          <w:numId w:val="3"/>
        </w:numPr>
        <w:tabs>
          <w:tab w:val="left" w:pos="579"/>
          <w:tab w:val="left" w:pos="580"/>
        </w:tabs>
        <w:spacing w:before="75"/>
        <w:rPr>
          <w:szCs w:val="28"/>
        </w:rPr>
      </w:pPr>
      <w:r w:rsidRPr="008D13D2">
        <w:rPr>
          <w:spacing w:val="-2"/>
          <w:szCs w:val="28"/>
        </w:rPr>
        <w:t>Landscaping</w:t>
      </w:r>
    </w:p>
    <w:p w14:paraId="3A9A2F76" w14:textId="77777777" w:rsidR="00FF7069" w:rsidRPr="008D13D2" w:rsidRDefault="00E924E9" w:rsidP="00072C91">
      <w:pPr>
        <w:pStyle w:val="ListParagraph"/>
        <w:numPr>
          <w:ilvl w:val="1"/>
          <w:numId w:val="3"/>
        </w:numPr>
        <w:tabs>
          <w:tab w:val="left" w:pos="1044"/>
          <w:tab w:val="left" w:pos="1045"/>
        </w:tabs>
        <w:spacing w:before="108" w:line="278" w:lineRule="auto"/>
        <w:ind w:right="333"/>
        <w:rPr>
          <w:szCs w:val="28"/>
        </w:rPr>
      </w:pPr>
      <w:r w:rsidRPr="008D13D2">
        <w:rPr>
          <w:szCs w:val="28"/>
        </w:rPr>
        <w:t>The extent to which landscaping is incorporated to achieve high quality urban design which maintains</w:t>
      </w:r>
      <w:r w:rsidRPr="008D13D2">
        <w:rPr>
          <w:spacing w:val="80"/>
          <w:szCs w:val="28"/>
        </w:rPr>
        <w:t xml:space="preserve"> </w:t>
      </w:r>
      <w:r w:rsidRPr="008D13D2">
        <w:rPr>
          <w:szCs w:val="28"/>
        </w:rPr>
        <w:t xml:space="preserve">or enhances the image and visual appearance of the </w:t>
      </w:r>
      <w:proofErr w:type="gramStart"/>
      <w:r w:rsidRPr="008D13D2">
        <w:rPr>
          <w:szCs w:val="28"/>
        </w:rPr>
        <w:t>mixed use</w:t>
      </w:r>
      <w:proofErr w:type="gramEnd"/>
      <w:r w:rsidRPr="008D13D2">
        <w:rPr>
          <w:szCs w:val="28"/>
        </w:rPr>
        <w:t xml:space="preserve"> area.</w:t>
      </w:r>
    </w:p>
    <w:p w14:paraId="3A9A2F77" w14:textId="77777777" w:rsidR="00FF7069" w:rsidRPr="008D13D2" w:rsidRDefault="00E924E9" w:rsidP="00072C91">
      <w:pPr>
        <w:pStyle w:val="ListParagraph"/>
        <w:numPr>
          <w:ilvl w:val="1"/>
          <w:numId w:val="3"/>
        </w:numPr>
        <w:tabs>
          <w:tab w:val="left" w:pos="1044"/>
          <w:tab w:val="left" w:pos="1045"/>
        </w:tabs>
        <w:spacing w:line="278" w:lineRule="auto"/>
        <w:ind w:right="227"/>
        <w:rPr>
          <w:szCs w:val="28"/>
        </w:rPr>
      </w:pPr>
      <w:r w:rsidRPr="008D13D2">
        <w:rPr>
          <w:szCs w:val="28"/>
        </w:rPr>
        <w:t>A landscape plan will be required. This plan should include landscaping of any outdoor on­site parking</w:t>
      </w:r>
      <w:r w:rsidRPr="008D13D2">
        <w:rPr>
          <w:spacing w:val="40"/>
          <w:szCs w:val="28"/>
        </w:rPr>
        <w:t xml:space="preserve"> </w:t>
      </w:r>
      <w:r w:rsidRPr="008D13D2">
        <w:rPr>
          <w:spacing w:val="-2"/>
          <w:szCs w:val="28"/>
        </w:rPr>
        <w:t>areas.</w:t>
      </w:r>
    </w:p>
    <w:p w14:paraId="3A9A2F78" w14:textId="77777777" w:rsidR="00FF7069" w:rsidRPr="008D13D2" w:rsidRDefault="00E924E9" w:rsidP="00072C91">
      <w:pPr>
        <w:pStyle w:val="ListParagraph"/>
        <w:numPr>
          <w:ilvl w:val="0"/>
          <w:numId w:val="3"/>
        </w:numPr>
        <w:tabs>
          <w:tab w:val="left" w:pos="579"/>
          <w:tab w:val="left" w:pos="580"/>
        </w:tabs>
        <w:spacing w:before="74"/>
        <w:rPr>
          <w:szCs w:val="28"/>
        </w:rPr>
      </w:pPr>
      <w:r w:rsidRPr="008D13D2">
        <w:rPr>
          <w:szCs w:val="28"/>
        </w:rPr>
        <w:t>Capacity</w:t>
      </w:r>
      <w:r w:rsidRPr="008D13D2">
        <w:rPr>
          <w:spacing w:val="1"/>
          <w:szCs w:val="28"/>
        </w:rPr>
        <w:t xml:space="preserve"> </w:t>
      </w:r>
      <w:r w:rsidRPr="008D13D2">
        <w:rPr>
          <w:szCs w:val="28"/>
        </w:rPr>
        <w:t>of</w:t>
      </w:r>
      <w:r w:rsidRPr="008D13D2">
        <w:rPr>
          <w:spacing w:val="1"/>
          <w:szCs w:val="28"/>
        </w:rPr>
        <w:t xml:space="preserve"> </w:t>
      </w:r>
      <w:r w:rsidRPr="008D13D2">
        <w:rPr>
          <w:spacing w:val="-2"/>
          <w:szCs w:val="28"/>
        </w:rPr>
        <w:t>Infrastructure</w:t>
      </w:r>
    </w:p>
    <w:p w14:paraId="3A9A2F79" w14:textId="77777777" w:rsidR="00FF7069" w:rsidRPr="008D13D2" w:rsidRDefault="00E924E9" w:rsidP="00072C91">
      <w:pPr>
        <w:pStyle w:val="ListParagraph"/>
        <w:numPr>
          <w:ilvl w:val="1"/>
          <w:numId w:val="3"/>
        </w:numPr>
        <w:tabs>
          <w:tab w:val="left" w:pos="1044"/>
          <w:tab w:val="left" w:pos="1045"/>
        </w:tabs>
        <w:spacing w:before="108"/>
        <w:rPr>
          <w:szCs w:val="28"/>
        </w:rPr>
      </w:pPr>
      <w:r w:rsidRPr="008D13D2">
        <w:rPr>
          <w:szCs w:val="28"/>
        </w:rPr>
        <w:t>The</w:t>
      </w:r>
      <w:r w:rsidRPr="008D13D2">
        <w:rPr>
          <w:spacing w:val="5"/>
          <w:szCs w:val="28"/>
        </w:rPr>
        <w:t xml:space="preserve"> </w:t>
      </w:r>
      <w:r w:rsidRPr="008D13D2">
        <w:rPr>
          <w:szCs w:val="28"/>
        </w:rPr>
        <w:t>capacity</w:t>
      </w:r>
      <w:r w:rsidRPr="008D13D2">
        <w:rPr>
          <w:spacing w:val="6"/>
          <w:szCs w:val="28"/>
        </w:rPr>
        <w:t xml:space="preserve"> </w:t>
      </w:r>
      <w:r w:rsidRPr="008D13D2">
        <w:rPr>
          <w:szCs w:val="28"/>
        </w:rPr>
        <w:t>of</w:t>
      </w:r>
      <w:r w:rsidRPr="008D13D2">
        <w:rPr>
          <w:spacing w:val="7"/>
          <w:szCs w:val="28"/>
        </w:rPr>
        <w:t xml:space="preserve"> </w:t>
      </w:r>
      <w:r w:rsidRPr="008D13D2">
        <w:rPr>
          <w:szCs w:val="28"/>
        </w:rPr>
        <w:t>the</w:t>
      </w:r>
      <w:r w:rsidRPr="008D13D2">
        <w:rPr>
          <w:spacing w:val="5"/>
          <w:szCs w:val="28"/>
        </w:rPr>
        <w:t xml:space="preserve"> </w:t>
      </w:r>
      <w:r w:rsidRPr="008D13D2">
        <w:rPr>
          <w:szCs w:val="28"/>
        </w:rPr>
        <w:t>City's</w:t>
      </w:r>
      <w:r w:rsidRPr="008D13D2">
        <w:rPr>
          <w:spacing w:val="6"/>
          <w:szCs w:val="28"/>
        </w:rPr>
        <w:t xml:space="preserve"> </w:t>
      </w:r>
      <w:r w:rsidRPr="008D13D2">
        <w:rPr>
          <w:szCs w:val="28"/>
        </w:rPr>
        <w:t>infrastructure</w:t>
      </w:r>
      <w:r w:rsidRPr="008D13D2">
        <w:rPr>
          <w:spacing w:val="7"/>
          <w:szCs w:val="28"/>
        </w:rPr>
        <w:t xml:space="preserve"> </w:t>
      </w:r>
      <w:r w:rsidRPr="008D13D2">
        <w:rPr>
          <w:szCs w:val="28"/>
        </w:rPr>
        <w:t>to</w:t>
      </w:r>
      <w:r w:rsidRPr="008D13D2">
        <w:rPr>
          <w:spacing w:val="5"/>
          <w:szCs w:val="28"/>
        </w:rPr>
        <w:t xml:space="preserve"> </w:t>
      </w:r>
      <w:r w:rsidRPr="008D13D2">
        <w:rPr>
          <w:szCs w:val="28"/>
        </w:rPr>
        <w:t>service</w:t>
      </w:r>
      <w:r w:rsidRPr="008D13D2">
        <w:rPr>
          <w:spacing w:val="6"/>
          <w:szCs w:val="28"/>
        </w:rPr>
        <w:t xml:space="preserve"> </w:t>
      </w:r>
      <w:r w:rsidRPr="008D13D2">
        <w:rPr>
          <w:szCs w:val="28"/>
        </w:rPr>
        <w:t>additional</w:t>
      </w:r>
      <w:r w:rsidRPr="008D13D2">
        <w:rPr>
          <w:spacing w:val="7"/>
          <w:szCs w:val="28"/>
        </w:rPr>
        <w:t xml:space="preserve"> </w:t>
      </w:r>
      <w:r w:rsidRPr="008D13D2">
        <w:rPr>
          <w:szCs w:val="28"/>
        </w:rPr>
        <w:t>development</w:t>
      </w:r>
      <w:r w:rsidRPr="008D13D2">
        <w:rPr>
          <w:spacing w:val="6"/>
          <w:szCs w:val="28"/>
        </w:rPr>
        <w:t xml:space="preserve"> </w:t>
      </w:r>
      <w:r w:rsidRPr="008D13D2">
        <w:rPr>
          <w:szCs w:val="28"/>
        </w:rPr>
        <w:t>on</w:t>
      </w:r>
      <w:r w:rsidRPr="008D13D2">
        <w:rPr>
          <w:spacing w:val="6"/>
          <w:szCs w:val="28"/>
        </w:rPr>
        <w:t xml:space="preserve"> </w:t>
      </w:r>
      <w:r w:rsidRPr="008D13D2">
        <w:rPr>
          <w:szCs w:val="28"/>
        </w:rPr>
        <w:t>the</w:t>
      </w:r>
      <w:r w:rsidRPr="008D13D2">
        <w:rPr>
          <w:spacing w:val="6"/>
          <w:szCs w:val="28"/>
        </w:rPr>
        <w:t xml:space="preserve"> </w:t>
      </w:r>
      <w:r w:rsidRPr="008D13D2">
        <w:rPr>
          <w:spacing w:val="-2"/>
          <w:szCs w:val="28"/>
        </w:rPr>
        <w:t>site.</w:t>
      </w:r>
    </w:p>
    <w:p w14:paraId="3A9A2F7A" w14:textId="77777777" w:rsidR="00FF7069" w:rsidRPr="008D13D2" w:rsidRDefault="00E924E9" w:rsidP="00072C91">
      <w:pPr>
        <w:pStyle w:val="ListParagraph"/>
        <w:numPr>
          <w:ilvl w:val="0"/>
          <w:numId w:val="3"/>
        </w:numPr>
        <w:tabs>
          <w:tab w:val="left" w:pos="579"/>
          <w:tab w:val="left" w:pos="580"/>
        </w:tabs>
        <w:spacing w:before="108"/>
        <w:rPr>
          <w:szCs w:val="28"/>
        </w:rPr>
      </w:pPr>
      <w:r w:rsidRPr="008D13D2">
        <w:rPr>
          <w:szCs w:val="28"/>
        </w:rPr>
        <w:t>Impact</w:t>
      </w:r>
      <w:r w:rsidRPr="008D13D2">
        <w:rPr>
          <w:spacing w:val="12"/>
          <w:szCs w:val="28"/>
        </w:rPr>
        <w:t xml:space="preserve"> </w:t>
      </w:r>
      <w:r w:rsidRPr="008D13D2">
        <w:rPr>
          <w:szCs w:val="28"/>
        </w:rPr>
        <w:t>on</w:t>
      </w:r>
      <w:r w:rsidRPr="008D13D2">
        <w:rPr>
          <w:spacing w:val="13"/>
          <w:szCs w:val="28"/>
        </w:rPr>
        <w:t xml:space="preserve"> </w:t>
      </w:r>
      <w:r w:rsidRPr="008D13D2">
        <w:rPr>
          <w:szCs w:val="28"/>
        </w:rPr>
        <w:t>Historic</w:t>
      </w:r>
      <w:r w:rsidRPr="008D13D2">
        <w:rPr>
          <w:spacing w:val="13"/>
          <w:szCs w:val="28"/>
        </w:rPr>
        <w:t xml:space="preserve"> </w:t>
      </w:r>
      <w:r w:rsidRPr="008D13D2">
        <w:rPr>
          <w:spacing w:val="-2"/>
          <w:szCs w:val="28"/>
        </w:rPr>
        <w:t>Heritage</w:t>
      </w:r>
    </w:p>
    <w:p w14:paraId="3A9A2F7B" w14:textId="77777777" w:rsidR="00FF7069" w:rsidRPr="008D13D2" w:rsidRDefault="00E924E9" w:rsidP="00072C91">
      <w:pPr>
        <w:pStyle w:val="ListParagraph"/>
        <w:numPr>
          <w:ilvl w:val="1"/>
          <w:numId w:val="3"/>
        </w:numPr>
        <w:tabs>
          <w:tab w:val="left" w:pos="1044"/>
          <w:tab w:val="left" w:pos="1045"/>
        </w:tabs>
        <w:spacing w:before="108" w:line="278" w:lineRule="auto"/>
        <w:ind w:right="534"/>
        <w:rPr>
          <w:szCs w:val="28"/>
        </w:rPr>
      </w:pPr>
      <w:r w:rsidRPr="008D13D2">
        <w:rPr>
          <w:szCs w:val="28"/>
        </w:rPr>
        <w:t>Impacts on the historic heritage values of any adjacent Historic Area, Historic Building or Significant Cultural or Archaeological Resource and any measures to be adopted to protect these values.</w:t>
      </w:r>
    </w:p>
    <w:p w14:paraId="3A9A2F7D" w14:textId="0AE5DA74" w:rsidR="00FF7069" w:rsidRPr="008D13D2" w:rsidRDefault="00E924E9" w:rsidP="00072C91">
      <w:pPr>
        <w:pStyle w:val="ListParagraph"/>
        <w:numPr>
          <w:ilvl w:val="0"/>
          <w:numId w:val="3"/>
        </w:numPr>
        <w:tabs>
          <w:tab w:val="left" w:pos="579"/>
          <w:tab w:val="left" w:pos="580"/>
        </w:tabs>
        <w:spacing w:before="75" w:line="278" w:lineRule="auto"/>
        <w:ind w:right="321"/>
        <w:rPr>
          <w:szCs w:val="28"/>
        </w:rPr>
      </w:pPr>
      <w:r w:rsidRPr="008D13D2">
        <w:rPr>
          <w:szCs w:val="28"/>
        </w:rPr>
        <w:t xml:space="preserve">The degree of compliance or non­compliance with any relevant Permitted or Restricted Discretionary Activity </w:t>
      </w:r>
      <w:r w:rsidRPr="008D13D2">
        <w:rPr>
          <w:spacing w:val="-2"/>
          <w:szCs w:val="28"/>
        </w:rPr>
        <w:t>Conditions.</w:t>
      </w:r>
    </w:p>
    <w:p w14:paraId="3A9A2F7E" w14:textId="77777777" w:rsidR="00FF7069" w:rsidRPr="008D13D2" w:rsidRDefault="00FF7069">
      <w:pPr>
        <w:pStyle w:val="BodyText"/>
        <w:spacing w:before="3"/>
      </w:pPr>
    </w:p>
    <w:p w14:paraId="3A9A2F7F" w14:textId="77777777" w:rsidR="00FF7069" w:rsidRPr="008D13D2" w:rsidRDefault="00E924E9">
      <w:pPr>
        <w:pStyle w:val="Heading3"/>
        <w:tabs>
          <w:tab w:val="left" w:pos="1929"/>
        </w:tabs>
        <w:spacing w:before="1" w:line="242" w:lineRule="auto"/>
        <w:ind w:right="779"/>
      </w:pPr>
      <w:r w:rsidRPr="008D13D2">
        <w:t>5B 2.2.3.2</w:t>
      </w:r>
      <w:r w:rsidRPr="008D13D2">
        <w:tab/>
        <w:t xml:space="preserve">Additional Assessment Matters for Small Scale Retail </w:t>
      </w:r>
      <w:r w:rsidRPr="008D13D2">
        <w:lastRenderedPageBreak/>
        <w:t>below 500m² gross floor area</w:t>
      </w:r>
    </w:p>
    <w:p w14:paraId="3A9A2F80" w14:textId="77777777" w:rsidR="00FF7069" w:rsidRPr="008D13D2" w:rsidRDefault="00FF7069">
      <w:pPr>
        <w:pStyle w:val="BodyText"/>
        <w:spacing w:before="1"/>
        <w:rPr>
          <w:b/>
          <w:sz w:val="27"/>
        </w:rPr>
      </w:pPr>
    </w:p>
    <w:p w14:paraId="3A9A2F81" w14:textId="77777777" w:rsidR="00FF7069" w:rsidRPr="008D13D2" w:rsidRDefault="00E924E9">
      <w:pPr>
        <w:pStyle w:val="BodyText"/>
        <w:ind w:left="100"/>
        <w:rPr>
          <w:sz w:val="22"/>
          <w:szCs w:val="22"/>
        </w:rPr>
      </w:pPr>
      <w:r w:rsidRPr="008D13D2">
        <w:rPr>
          <w:sz w:val="22"/>
          <w:szCs w:val="22"/>
        </w:rPr>
        <w:t>Economic</w:t>
      </w:r>
      <w:r w:rsidRPr="008D13D2">
        <w:rPr>
          <w:spacing w:val="8"/>
          <w:sz w:val="22"/>
          <w:szCs w:val="22"/>
        </w:rPr>
        <w:t xml:space="preserve"> </w:t>
      </w:r>
      <w:r w:rsidRPr="008D13D2">
        <w:rPr>
          <w:sz w:val="22"/>
          <w:szCs w:val="22"/>
        </w:rPr>
        <w:t>effect</w:t>
      </w:r>
      <w:r w:rsidRPr="008D13D2">
        <w:rPr>
          <w:spacing w:val="8"/>
          <w:sz w:val="22"/>
          <w:szCs w:val="22"/>
        </w:rPr>
        <w:t xml:space="preserve"> </w:t>
      </w:r>
      <w:r w:rsidRPr="008D13D2">
        <w:rPr>
          <w:sz w:val="22"/>
          <w:szCs w:val="22"/>
        </w:rPr>
        <w:t>on</w:t>
      </w:r>
      <w:r w:rsidRPr="008D13D2">
        <w:rPr>
          <w:spacing w:val="8"/>
          <w:sz w:val="22"/>
          <w:szCs w:val="22"/>
        </w:rPr>
        <w:t xml:space="preserve"> </w:t>
      </w:r>
      <w:r w:rsidRPr="008D13D2">
        <w:rPr>
          <w:sz w:val="22"/>
          <w:szCs w:val="22"/>
        </w:rPr>
        <w:t>the</w:t>
      </w:r>
      <w:r w:rsidRPr="008D13D2">
        <w:rPr>
          <w:spacing w:val="8"/>
          <w:sz w:val="22"/>
          <w:szCs w:val="22"/>
        </w:rPr>
        <w:t xml:space="preserve"> </w:t>
      </w:r>
      <w:r w:rsidRPr="008D13D2">
        <w:rPr>
          <w:sz w:val="22"/>
          <w:szCs w:val="22"/>
        </w:rPr>
        <w:t>Jackson</w:t>
      </w:r>
      <w:r w:rsidRPr="008D13D2">
        <w:rPr>
          <w:spacing w:val="8"/>
          <w:sz w:val="22"/>
          <w:szCs w:val="22"/>
        </w:rPr>
        <w:t xml:space="preserve"> </w:t>
      </w:r>
      <w:r w:rsidRPr="008D13D2">
        <w:rPr>
          <w:sz w:val="22"/>
          <w:szCs w:val="22"/>
        </w:rPr>
        <w:t>Street</w:t>
      </w:r>
      <w:r w:rsidRPr="008D13D2">
        <w:rPr>
          <w:spacing w:val="8"/>
          <w:sz w:val="22"/>
          <w:szCs w:val="22"/>
        </w:rPr>
        <w:t xml:space="preserve"> </w:t>
      </w:r>
      <w:r w:rsidRPr="008D13D2">
        <w:rPr>
          <w:sz w:val="22"/>
          <w:szCs w:val="22"/>
        </w:rPr>
        <w:t>Historic</w:t>
      </w:r>
      <w:r w:rsidRPr="008D13D2">
        <w:rPr>
          <w:spacing w:val="8"/>
          <w:sz w:val="22"/>
          <w:szCs w:val="22"/>
        </w:rPr>
        <w:t xml:space="preserve"> </w:t>
      </w:r>
      <w:r w:rsidRPr="008D13D2">
        <w:rPr>
          <w:sz w:val="22"/>
          <w:szCs w:val="22"/>
        </w:rPr>
        <w:t>Retail</w:t>
      </w:r>
      <w:r w:rsidRPr="008D13D2">
        <w:rPr>
          <w:spacing w:val="8"/>
          <w:sz w:val="22"/>
          <w:szCs w:val="22"/>
        </w:rPr>
        <w:t xml:space="preserve"> </w:t>
      </w:r>
      <w:r w:rsidRPr="008D13D2">
        <w:rPr>
          <w:sz w:val="22"/>
          <w:szCs w:val="22"/>
        </w:rPr>
        <w:t>Precinct</w:t>
      </w:r>
      <w:r w:rsidRPr="008D13D2">
        <w:rPr>
          <w:spacing w:val="8"/>
          <w:sz w:val="22"/>
          <w:szCs w:val="22"/>
        </w:rPr>
        <w:t xml:space="preserve"> </w:t>
      </w:r>
      <w:r w:rsidRPr="008D13D2">
        <w:rPr>
          <w:spacing w:val="-2"/>
          <w:sz w:val="22"/>
          <w:szCs w:val="22"/>
        </w:rPr>
        <w:t>including:</w:t>
      </w:r>
    </w:p>
    <w:p w14:paraId="3A9A2F82" w14:textId="77777777" w:rsidR="00FF7069" w:rsidRPr="008D13D2" w:rsidRDefault="00E924E9" w:rsidP="00072C91">
      <w:pPr>
        <w:pStyle w:val="ListParagraph"/>
        <w:numPr>
          <w:ilvl w:val="1"/>
          <w:numId w:val="3"/>
        </w:numPr>
        <w:tabs>
          <w:tab w:val="left" w:pos="579"/>
          <w:tab w:val="left" w:pos="580"/>
        </w:tabs>
        <w:spacing w:before="33" w:line="278" w:lineRule="auto"/>
        <w:ind w:left="580" w:right="546" w:hanging="480"/>
      </w:pPr>
      <w:r w:rsidRPr="008D13D2">
        <w:t>Incremental effect of proposed store(s) on the economic vitality and viability of the Jackson Street Historic Retail Precinct;</w:t>
      </w:r>
    </w:p>
    <w:p w14:paraId="3A9A2F83" w14:textId="77777777" w:rsidR="00FF7069" w:rsidRPr="008D13D2" w:rsidRDefault="00E924E9" w:rsidP="00072C91">
      <w:pPr>
        <w:pStyle w:val="ListParagraph"/>
        <w:numPr>
          <w:ilvl w:val="1"/>
          <w:numId w:val="3"/>
        </w:numPr>
        <w:tabs>
          <w:tab w:val="left" w:pos="579"/>
          <w:tab w:val="left" w:pos="580"/>
        </w:tabs>
        <w:spacing w:line="278" w:lineRule="auto"/>
        <w:ind w:left="580" w:right="166" w:hanging="480"/>
      </w:pPr>
      <w:r w:rsidRPr="008D13D2">
        <w:t xml:space="preserve">Cumulative effect of proposed store(s) in development proposed and any other </w:t>
      </w:r>
      <w:proofErr w:type="spellStart"/>
      <w:r w:rsidRPr="008D13D2">
        <w:t>small­scale</w:t>
      </w:r>
      <w:proofErr w:type="spellEnd"/>
      <w:r w:rsidRPr="008D13D2">
        <w:t xml:space="preserve"> retail approved in</w:t>
      </w:r>
      <w:r w:rsidRPr="008D13D2">
        <w:rPr>
          <w:spacing w:val="40"/>
        </w:rPr>
        <w:t xml:space="preserve"> </w:t>
      </w:r>
      <w:r w:rsidRPr="008D13D2">
        <w:t>the Petone Mixed Use Area over the past five calendar years;</w:t>
      </w:r>
    </w:p>
    <w:p w14:paraId="3A9A2F84" w14:textId="77777777" w:rsidR="00FF7069" w:rsidRPr="008D13D2" w:rsidRDefault="00E924E9" w:rsidP="00072C91">
      <w:pPr>
        <w:pStyle w:val="ListParagraph"/>
        <w:numPr>
          <w:ilvl w:val="1"/>
          <w:numId w:val="3"/>
        </w:numPr>
        <w:tabs>
          <w:tab w:val="left" w:pos="579"/>
          <w:tab w:val="left" w:pos="580"/>
        </w:tabs>
        <w:ind w:left="580" w:hanging="480"/>
      </w:pPr>
      <w:r w:rsidRPr="008D13D2">
        <w:t>Effect</w:t>
      </w:r>
      <w:r w:rsidRPr="008D13D2">
        <w:rPr>
          <w:spacing w:val="3"/>
        </w:rPr>
        <w:t xml:space="preserve"> </w:t>
      </w:r>
      <w:r w:rsidRPr="008D13D2">
        <w:t>on</w:t>
      </w:r>
      <w:r w:rsidRPr="008D13D2">
        <w:rPr>
          <w:spacing w:val="5"/>
        </w:rPr>
        <w:t xml:space="preserve"> </w:t>
      </w:r>
      <w:r w:rsidRPr="008D13D2">
        <w:t>the</w:t>
      </w:r>
      <w:r w:rsidRPr="008D13D2">
        <w:rPr>
          <w:spacing w:val="4"/>
        </w:rPr>
        <w:t xml:space="preserve"> </w:t>
      </w:r>
      <w:r w:rsidRPr="008D13D2">
        <w:t>economic</w:t>
      </w:r>
      <w:r w:rsidRPr="008D13D2">
        <w:rPr>
          <w:spacing w:val="5"/>
        </w:rPr>
        <w:t xml:space="preserve"> </w:t>
      </w:r>
      <w:r w:rsidRPr="008D13D2">
        <w:t>efficiency</w:t>
      </w:r>
      <w:r w:rsidRPr="008D13D2">
        <w:rPr>
          <w:spacing w:val="4"/>
        </w:rPr>
        <w:t xml:space="preserve"> </w:t>
      </w:r>
      <w:r w:rsidRPr="008D13D2">
        <w:t>of</w:t>
      </w:r>
      <w:r w:rsidRPr="008D13D2">
        <w:rPr>
          <w:spacing w:val="5"/>
        </w:rPr>
        <w:t xml:space="preserve"> </w:t>
      </w:r>
      <w:r w:rsidRPr="008D13D2">
        <w:t>the</w:t>
      </w:r>
      <w:r w:rsidRPr="008D13D2">
        <w:rPr>
          <w:spacing w:val="4"/>
        </w:rPr>
        <w:t xml:space="preserve"> </w:t>
      </w:r>
      <w:r w:rsidRPr="008D13D2">
        <w:t>Jackson</w:t>
      </w:r>
      <w:r w:rsidRPr="008D13D2">
        <w:rPr>
          <w:spacing w:val="5"/>
        </w:rPr>
        <w:t xml:space="preserve"> </w:t>
      </w:r>
      <w:r w:rsidRPr="008D13D2">
        <w:t>Street</w:t>
      </w:r>
      <w:r w:rsidRPr="008D13D2">
        <w:rPr>
          <w:spacing w:val="4"/>
        </w:rPr>
        <w:t xml:space="preserve"> </w:t>
      </w:r>
      <w:r w:rsidRPr="008D13D2">
        <w:t>Historic</w:t>
      </w:r>
      <w:r w:rsidRPr="008D13D2">
        <w:rPr>
          <w:spacing w:val="4"/>
        </w:rPr>
        <w:t xml:space="preserve"> </w:t>
      </w:r>
      <w:r w:rsidRPr="008D13D2">
        <w:t>Retail</w:t>
      </w:r>
      <w:r w:rsidRPr="008D13D2">
        <w:rPr>
          <w:spacing w:val="5"/>
        </w:rPr>
        <w:t xml:space="preserve"> </w:t>
      </w:r>
      <w:r w:rsidRPr="008D13D2">
        <w:t>Precinct</w:t>
      </w:r>
      <w:r w:rsidRPr="008D13D2">
        <w:rPr>
          <w:spacing w:val="4"/>
        </w:rPr>
        <w:t xml:space="preserve"> </w:t>
      </w:r>
      <w:r w:rsidRPr="008D13D2">
        <w:t>as</w:t>
      </w:r>
      <w:r w:rsidRPr="008D13D2">
        <w:rPr>
          <w:spacing w:val="5"/>
        </w:rPr>
        <w:t xml:space="preserve"> </w:t>
      </w:r>
      <w:r w:rsidRPr="008D13D2">
        <w:t>a</w:t>
      </w:r>
      <w:r w:rsidRPr="008D13D2">
        <w:rPr>
          <w:spacing w:val="5"/>
        </w:rPr>
        <w:t xml:space="preserve"> </w:t>
      </w:r>
      <w:r w:rsidRPr="008D13D2">
        <w:t>retail</w:t>
      </w:r>
      <w:r w:rsidRPr="008D13D2">
        <w:rPr>
          <w:spacing w:val="5"/>
        </w:rPr>
        <w:t xml:space="preserve"> </w:t>
      </w:r>
      <w:proofErr w:type="spellStart"/>
      <w:r w:rsidRPr="008D13D2">
        <w:rPr>
          <w:spacing w:val="-2"/>
        </w:rPr>
        <w:t>centre</w:t>
      </w:r>
      <w:proofErr w:type="spellEnd"/>
      <w:r w:rsidRPr="008D13D2">
        <w:rPr>
          <w:spacing w:val="-2"/>
        </w:rPr>
        <w:t>;</w:t>
      </w:r>
    </w:p>
    <w:p w14:paraId="3A9A2F85" w14:textId="77777777" w:rsidR="00FF7069" w:rsidRPr="008D13D2" w:rsidRDefault="00E924E9" w:rsidP="00072C91">
      <w:pPr>
        <w:pStyle w:val="ListParagraph"/>
        <w:numPr>
          <w:ilvl w:val="1"/>
          <w:numId w:val="3"/>
        </w:numPr>
        <w:tabs>
          <w:tab w:val="left" w:pos="579"/>
          <w:tab w:val="left" w:pos="580"/>
        </w:tabs>
        <w:spacing w:before="33" w:line="278" w:lineRule="auto"/>
        <w:ind w:left="580" w:right="472" w:hanging="480"/>
      </w:pPr>
      <w:r w:rsidRPr="008D13D2">
        <w:t xml:space="preserve">Number of existing vacancies in the Jackson Street Historic Retail Precinct at the time of lodging resource </w:t>
      </w:r>
      <w:r w:rsidRPr="008D13D2">
        <w:rPr>
          <w:spacing w:val="-2"/>
        </w:rPr>
        <w:t>consent;</w:t>
      </w:r>
    </w:p>
    <w:p w14:paraId="3A9A2F86" w14:textId="77777777" w:rsidR="00FF7069" w:rsidRPr="008D13D2" w:rsidRDefault="00E924E9" w:rsidP="00072C91">
      <w:pPr>
        <w:pStyle w:val="ListParagraph"/>
        <w:numPr>
          <w:ilvl w:val="1"/>
          <w:numId w:val="3"/>
        </w:numPr>
        <w:tabs>
          <w:tab w:val="left" w:pos="579"/>
          <w:tab w:val="left" w:pos="580"/>
        </w:tabs>
        <w:ind w:left="580" w:hanging="480"/>
      </w:pPr>
      <w:r w:rsidRPr="008D13D2">
        <w:t>Whether</w:t>
      </w:r>
      <w:r w:rsidRPr="008D13D2">
        <w:rPr>
          <w:spacing w:val="7"/>
        </w:rPr>
        <w:t xml:space="preserve"> </w:t>
      </w:r>
      <w:r w:rsidRPr="008D13D2">
        <w:t>a</w:t>
      </w:r>
      <w:r w:rsidRPr="008D13D2">
        <w:rPr>
          <w:spacing w:val="8"/>
        </w:rPr>
        <w:t xml:space="preserve"> </w:t>
      </w:r>
      <w:r w:rsidRPr="008D13D2">
        <w:t>suitable</w:t>
      </w:r>
      <w:r w:rsidRPr="008D13D2">
        <w:rPr>
          <w:spacing w:val="8"/>
        </w:rPr>
        <w:t xml:space="preserve"> </w:t>
      </w:r>
      <w:r w:rsidRPr="008D13D2">
        <w:t>location</w:t>
      </w:r>
      <w:r w:rsidRPr="008D13D2">
        <w:rPr>
          <w:spacing w:val="8"/>
        </w:rPr>
        <w:t xml:space="preserve"> </w:t>
      </w:r>
      <w:r w:rsidRPr="008D13D2">
        <w:t>is</w:t>
      </w:r>
      <w:r w:rsidRPr="008D13D2">
        <w:rPr>
          <w:spacing w:val="8"/>
        </w:rPr>
        <w:t xml:space="preserve"> </w:t>
      </w:r>
      <w:r w:rsidRPr="008D13D2">
        <w:t>available</w:t>
      </w:r>
      <w:r w:rsidRPr="008D13D2">
        <w:rPr>
          <w:spacing w:val="8"/>
        </w:rPr>
        <w:t xml:space="preserve"> </w:t>
      </w:r>
      <w:r w:rsidRPr="008D13D2">
        <w:t>for</w:t>
      </w:r>
      <w:r w:rsidRPr="008D13D2">
        <w:rPr>
          <w:spacing w:val="8"/>
        </w:rPr>
        <w:t xml:space="preserve"> </w:t>
      </w:r>
      <w:r w:rsidRPr="008D13D2">
        <w:t>the</w:t>
      </w:r>
      <w:r w:rsidRPr="008D13D2">
        <w:rPr>
          <w:spacing w:val="7"/>
        </w:rPr>
        <w:t xml:space="preserve"> </w:t>
      </w:r>
      <w:r w:rsidRPr="008D13D2">
        <w:t>development</w:t>
      </w:r>
      <w:r w:rsidRPr="008D13D2">
        <w:rPr>
          <w:spacing w:val="8"/>
        </w:rPr>
        <w:t xml:space="preserve"> </w:t>
      </w:r>
      <w:r w:rsidRPr="008D13D2">
        <w:t>within</w:t>
      </w:r>
      <w:r w:rsidRPr="008D13D2">
        <w:rPr>
          <w:spacing w:val="8"/>
        </w:rPr>
        <w:t xml:space="preserve"> </w:t>
      </w:r>
      <w:r w:rsidRPr="008D13D2">
        <w:t>the</w:t>
      </w:r>
      <w:r w:rsidRPr="008D13D2">
        <w:rPr>
          <w:spacing w:val="8"/>
        </w:rPr>
        <w:t xml:space="preserve"> </w:t>
      </w:r>
      <w:r w:rsidRPr="008D13D2">
        <w:t>Jackson</w:t>
      </w:r>
      <w:r w:rsidRPr="008D13D2">
        <w:rPr>
          <w:spacing w:val="8"/>
        </w:rPr>
        <w:t xml:space="preserve"> </w:t>
      </w:r>
      <w:r w:rsidRPr="008D13D2">
        <w:t>Street</w:t>
      </w:r>
      <w:r w:rsidRPr="008D13D2">
        <w:rPr>
          <w:spacing w:val="8"/>
        </w:rPr>
        <w:t xml:space="preserve"> </w:t>
      </w:r>
      <w:r w:rsidRPr="008D13D2">
        <w:t>Historic</w:t>
      </w:r>
      <w:r w:rsidRPr="008D13D2">
        <w:rPr>
          <w:spacing w:val="8"/>
        </w:rPr>
        <w:t xml:space="preserve"> </w:t>
      </w:r>
      <w:r w:rsidRPr="008D13D2">
        <w:t>Retail</w:t>
      </w:r>
      <w:r w:rsidRPr="008D13D2">
        <w:rPr>
          <w:spacing w:val="8"/>
        </w:rPr>
        <w:t xml:space="preserve"> </w:t>
      </w:r>
      <w:r w:rsidRPr="008D13D2">
        <w:rPr>
          <w:spacing w:val="-2"/>
        </w:rPr>
        <w:t>Precinct.</w:t>
      </w:r>
    </w:p>
    <w:p w14:paraId="3A9A2F87" w14:textId="77777777" w:rsidR="00FF7069" w:rsidRPr="008D13D2" w:rsidRDefault="00FF7069">
      <w:pPr>
        <w:pStyle w:val="BodyText"/>
        <w:rPr>
          <w:sz w:val="22"/>
          <w:szCs w:val="22"/>
        </w:rPr>
      </w:pPr>
    </w:p>
    <w:p w14:paraId="3A9A2F88" w14:textId="77777777" w:rsidR="00FF7069" w:rsidRPr="008D13D2" w:rsidRDefault="00FF7069">
      <w:pPr>
        <w:pStyle w:val="BodyText"/>
        <w:spacing w:before="2"/>
        <w:rPr>
          <w:sz w:val="21"/>
        </w:rPr>
      </w:pPr>
    </w:p>
    <w:p w14:paraId="3A9A2F89" w14:textId="77777777" w:rsidR="00FF7069" w:rsidRPr="008D13D2" w:rsidRDefault="00E924E9">
      <w:pPr>
        <w:pStyle w:val="Heading3"/>
        <w:tabs>
          <w:tab w:val="left" w:pos="1929"/>
        </w:tabs>
        <w:spacing w:before="0"/>
        <w:ind w:left="100" w:firstLine="0"/>
      </w:pPr>
      <w:r w:rsidRPr="008D13D2">
        <w:t>5B</w:t>
      </w:r>
      <w:r w:rsidRPr="008D13D2">
        <w:rPr>
          <w:spacing w:val="-1"/>
        </w:rPr>
        <w:t xml:space="preserve"> </w:t>
      </w:r>
      <w:r w:rsidRPr="008D13D2">
        <w:rPr>
          <w:spacing w:val="-2"/>
        </w:rPr>
        <w:t>2.2.3.3</w:t>
      </w:r>
      <w:r w:rsidRPr="008D13D2">
        <w:tab/>
        <w:t>Additional</w:t>
      </w:r>
      <w:r w:rsidRPr="008D13D2">
        <w:rPr>
          <w:spacing w:val="18"/>
        </w:rPr>
        <w:t xml:space="preserve"> </w:t>
      </w:r>
      <w:r w:rsidRPr="008D13D2">
        <w:t>Assessment</w:t>
      </w:r>
      <w:r w:rsidRPr="008D13D2">
        <w:rPr>
          <w:spacing w:val="18"/>
        </w:rPr>
        <w:t xml:space="preserve"> </w:t>
      </w:r>
      <w:r w:rsidRPr="008D13D2">
        <w:t>Matters</w:t>
      </w:r>
      <w:r w:rsidRPr="008D13D2">
        <w:rPr>
          <w:spacing w:val="18"/>
        </w:rPr>
        <w:t xml:space="preserve"> </w:t>
      </w:r>
      <w:r w:rsidRPr="008D13D2">
        <w:t>for</w:t>
      </w:r>
      <w:r w:rsidRPr="008D13D2">
        <w:rPr>
          <w:spacing w:val="18"/>
        </w:rPr>
        <w:t xml:space="preserve"> </w:t>
      </w:r>
      <w:r w:rsidRPr="008D13D2">
        <w:t>Licensed</w:t>
      </w:r>
      <w:r w:rsidRPr="008D13D2">
        <w:rPr>
          <w:spacing w:val="19"/>
        </w:rPr>
        <w:t xml:space="preserve"> </w:t>
      </w:r>
      <w:r w:rsidRPr="008D13D2">
        <w:rPr>
          <w:spacing w:val="-2"/>
        </w:rPr>
        <w:t>Premises</w:t>
      </w:r>
    </w:p>
    <w:p w14:paraId="3A9A2F8A" w14:textId="77777777" w:rsidR="00FF7069" w:rsidRPr="008D13D2" w:rsidRDefault="00FF7069">
      <w:pPr>
        <w:pStyle w:val="BodyText"/>
        <w:spacing w:before="3"/>
        <w:rPr>
          <w:b/>
          <w:sz w:val="32"/>
          <w:szCs w:val="22"/>
        </w:rPr>
      </w:pPr>
    </w:p>
    <w:p w14:paraId="3A9A2F8B" w14:textId="77777777" w:rsidR="00FF7069" w:rsidRPr="008D13D2" w:rsidRDefault="00E924E9">
      <w:pPr>
        <w:pStyle w:val="BodyText"/>
        <w:ind w:left="100"/>
        <w:rPr>
          <w:sz w:val="22"/>
          <w:szCs w:val="22"/>
        </w:rPr>
      </w:pPr>
      <w:r w:rsidRPr="008D13D2">
        <w:rPr>
          <w:sz w:val="22"/>
          <w:szCs w:val="22"/>
        </w:rPr>
        <w:t>Economic</w:t>
      </w:r>
      <w:r w:rsidRPr="008D13D2">
        <w:rPr>
          <w:spacing w:val="8"/>
          <w:sz w:val="22"/>
          <w:szCs w:val="22"/>
        </w:rPr>
        <w:t xml:space="preserve"> </w:t>
      </w:r>
      <w:r w:rsidRPr="008D13D2">
        <w:rPr>
          <w:sz w:val="22"/>
          <w:szCs w:val="22"/>
        </w:rPr>
        <w:t>effect</w:t>
      </w:r>
      <w:r w:rsidRPr="008D13D2">
        <w:rPr>
          <w:spacing w:val="8"/>
          <w:sz w:val="22"/>
          <w:szCs w:val="22"/>
        </w:rPr>
        <w:t xml:space="preserve"> </w:t>
      </w:r>
      <w:r w:rsidRPr="008D13D2">
        <w:rPr>
          <w:sz w:val="22"/>
          <w:szCs w:val="22"/>
        </w:rPr>
        <w:t>on</w:t>
      </w:r>
      <w:r w:rsidRPr="008D13D2">
        <w:rPr>
          <w:spacing w:val="8"/>
          <w:sz w:val="22"/>
          <w:szCs w:val="22"/>
        </w:rPr>
        <w:t xml:space="preserve"> </w:t>
      </w:r>
      <w:r w:rsidRPr="008D13D2">
        <w:rPr>
          <w:sz w:val="22"/>
          <w:szCs w:val="22"/>
        </w:rPr>
        <w:t>the</w:t>
      </w:r>
      <w:r w:rsidRPr="008D13D2">
        <w:rPr>
          <w:spacing w:val="8"/>
          <w:sz w:val="22"/>
          <w:szCs w:val="22"/>
        </w:rPr>
        <w:t xml:space="preserve"> </w:t>
      </w:r>
      <w:r w:rsidRPr="008D13D2">
        <w:rPr>
          <w:sz w:val="22"/>
          <w:szCs w:val="22"/>
        </w:rPr>
        <w:t>Jackson</w:t>
      </w:r>
      <w:r w:rsidRPr="008D13D2">
        <w:rPr>
          <w:spacing w:val="8"/>
          <w:sz w:val="22"/>
          <w:szCs w:val="22"/>
        </w:rPr>
        <w:t xml:space="preserve"> </w:t>
      </w:r>
      <w:r w:rsidRPr="008D13D2">
        <w:rPr>
          <w:sz w:val="22"/>
          <w:szCs w:val="22"/>
        </w:rPr>
        <w:t>Street</w:t>
      </w:r>
      <w:r w:rsidRPr="008D13D2">
        <w:rPr>
          <w:spacing w:val="8"/>
          <w:sz w:val="22"/>
          <w:szCs w:val="22"/>
        </w:rPr>
        <w:t xml:space="preserve"> </w:t>
      </w:r>
      <w:r w:rsidRPr="008D13D2">
        <w:rPr>
          <w:sz w:val="22"/>
          <w:szCs w:val="22"/>
        </w:rPr>
        <w:t>Historic</w:t>
      </w:r>
      <w:r w:rsidRPr="008D13D2">
        <w:rPr>
          <w:spacing w:val="8"/>
          <w:sz w:val="22"/>
          <w:szCs w:val="22"/>
        </w:rPr>
        <w:t xml:space="preserve"> </w:t>
      </w:r>
      <w:r w:rsidRPr="008D13D2">
        <w:rPr>
          <w:sz w:val="22"/>
          <w:szCs w:val="22"/>
        </w:rPr>
        <w:t>Retail</w:t>
      </w:r>
      <w:r w:rsidRPr="008D13D2">
        <w:rPr>
          <w:spacing w:val="8"/>
          <w:sz w:val="22"/>
          <w:szCs w:val="22"/>
        </w:rPr>
        <w:t xml:space="preserve"> </w:t>
      </w:r>
      <w:r w:rsidRPr="008D13D2">
        <w:rPr>
          <w:sz w:val="22"/>
          <w:szCs w:val="22"/>
        </w:rPr>
        <w:t>Precinct</w:t>
      </w:r>
      <w:r w:rsidRPr="008D13D2">
        <w:rPr>
          <w:spacing w:val="8"/>
          <w:sz w:val="22"/>
          <w:szCs w:val="22"/>
        </w:rPr>
        <w:t xml:space="preserve"> </w:t>
      </w:r>
      <w:r w:rsidRPr="008D13D2">
        <w:rPr>
          <w:spacing w:val="-2"/>
          <w:sz w:val="22"/>
          <w:szCs w:val="22"/>
        </w:rPr>
        <w:t>including:</w:t>
      </w:r>
    </w:p>
    <w:p w14:paraId="3A9A2F8C" w14:textId="77777777" w:rsidR="00FF7069" w:rsidRPr="008D13D2" w:rsidRDefault="00E924E9" w:rsidP="00072C91">
      <w:pPr>
        <w:pStyle w:val="ListParagraph"/>
        <w:numPr>
          <w:ilvl w:val="1"/>
          <w:numId w:val="3"/>
        </w:numPr>
        <w:tabs>
          <w:tab w:val="left" w:pos="579"/>
          <w:tab w:val="left" w:pos="580"/>
        </w:tabs>
        <w:spacing w:before="33" w:line="278" w:lineRule="auto"/>
        <w:ind w:left="580" w:right="546" w:hanging="480"/>
        <w:rPr>
          <w:szCs w:val="28"/>
        </w:rPr>
      </w:pPr>
      <w:r w:rsidRPr="008D13D2">
        <w:rPr>
          <w:szCs w:val="28"/>
        </w:rPr>
        <w:t>Incremental effect of proposed store(s) on the economic vitality and viability of the Jackson Street Historic Retail Precinct;</w:t>
      </w:r>
    </w:p>
    <w:p w14:paraId="3A9A2F8E" w14:textId="77777777" w:rsidR="00FF7069" w:rsidRPr="008D13D2" w:rsidRDefault="00E924E9" w:rsidP="00072C91">
      <w:pPr>
        <w:pStyle w:val="ListParagraph"/>
        <w:numPr>
          <w:ilvl w:val="1"/>
          <w:numId w:val="3"/>
        </w:numPr>
        <w:tabs>
          <w:tab w:val="left" w:pos="579"/>
          <w:tab w:val="left" w:pos="580"/>
        </w:tabs>
        <w:spacing w:before="101" w:line="278" w:lineRule="auto"/>
        <w:ind w:left="580" w:right="166" w:hanging="480"/>
        <w:rPr>
          <w:szCs w:val="28"/>
        </w:rPr>
      </w:pPr>
      <w:r w:rsidRPr="008D13D2">
        <w:rPr>
          <w:szCs w:val="28"/>
        </w:rPr>
        <w:t xml:space="preserve">Cumulative effect of proposed store(s) in development proposed and any other </w:t>
      </w:r>
      <w:proofErr w:type="spellStart"/>
      <w:r w:rsidRPr="008D13D2">
        <w:rPr>
          <w:szCs w:val="28"/>
        </w:rPr>
        <w:t>small­scale</w:t>
      </w:r>
      <w:proofErr w:type="spellEnd"/>
      <w:r w:rsidRPr="008D13D2">
        <w:rPr>
          <w:szCs w:val="28"/>
        </w:rPr>
        <w:t xml:space="preserve"> retail approved in</w:t>
      </w:r>
      <w:r w:rsidRPr="008D13D2">
        <w:rPr>
          <w:spacing w:val="40"/>
          <w:szCs w:val="28"/>
        </w:rPr>
        <w:t xml:space="preserve"> </w:t>
      </w:r>
      <w:r w:rsidRPr="008D13D2">
        <w:rPr>
          <w:szCs w:val="28"/>
        </w:rPr>
        <w:t>the Petone Mixed Use Area over the past five calendar years;</w:t>
      </w:r>
    </w:p>
    <w:p w14:paraId="3A9A2F8F" w14:textId="77777777" w:rsidR="00FF7069" w:rsidRPr="008D13D2" w:rsidRDefault="00E924E9" w:rsidP="00072C91">
      <w:pPr>
        <w:pStyle w:val="ListParagraph"/>
        <w:numPr>
          <w:ilvl w:val="1"/>
          <w:numId w:val="3"/>
        </w:numPr>
        <w:tabs>
          <w:tab w:val="left" w:pos="579"/>
          <w:tab w:val="left" w:pos="580"/>
        </w:tabs>
        <w:ind w:left="580" w:hanging="480"/>
        <w:rPr>
          <w:szCs w:val="28"/>
        </w:rPr>
      </w:pPr>
      <w:r w:rsidRPr="008D13D2">
        <w:rPr>
          <w:szCs w:val="28"/>
        </w:rPr>
        <w:t>Effect</w:t>
      </w:r>
      <w:r w:rsidRPr="008D13D2">
        <w:rPr>
          <w:spacing w:val="3"/>
          <w:szCs w:val="28"/>
        </w:rPr>
        <w:t xml:space="preserve"> </w:t>
      </w:r>
      <w:r w:rsidRPr="008D13D2">
        <w:rPr>
          <w:szCs w:val="28"/>
        </w:rPr>
        <w:t>on</w:t>
      </w:r>
      <w:r w:rsidRPr="008D13D2">
        <w:rPr>
          <w:spacing w:val="5"/>
          <w:szCs w:val="28"/>
        </w:rPr>
        <w:t xml:space="preserve"> </w:t>
      </w:r>
      <w:r w:rsidRPr="008D13D2">
        <w:rPr>
          <w:szCs w:val="28"/>
        </w:rPr>
        <w:t>the</w:t>
      </w:r>
      <w:r w:rsidRPr="008D13D2">
        <w:rPr>
          <w:spacing w:val="4"/>
          <w:szCs w:val="28"/>
        </w:rPr>
        <w:t xml:space="preserve"> </w:t>
      </w:r>
      <w:r w:rsidRPr="008D13D2">
        <w:rPr>
          <w:szCs w:val="28"/>
        </w:rPr>
        <w:t>economic</w:t>
      </w:r>
      <w:r w:rsidRPr="008D13D2">
        <w:rPr>
          <w:spacing w:val="5"/>
          <w:szCs w:val="28"/>
        </w:rPr>
        <w:t xml:space="preserve"> </w:t>
      </w:r>
      <w:r w:rsidRPr="008D13D2">
        <w:rPr>
          <w:szCs w:val="28"/>
        </w:rPr>
        <w:t>efficiency</w:t>
      </w:r>
      <w:r w:rsidRPr="008D13D2">
        <w:rPr>
          <w:spacing w:val="4"/>
          <w:szCs w:val="28"/>
        </w:rPr>
        <w:t xml:space="preserve"> </w:t>
      </w:r>
      <w:r w:rsidRPr="008D13D2">
        <w:rPr>
          <w:szCs w:val="28"/>
        </w:rPr>
        <w:t>of</w:t>
      </w:r>
      <w:r w:rsidRPr="008D13D2">
        <w:rPr>
          <w:spacing w:val="5"/>
          <w:szCs w:val="28"/>
        </w:rPr>
        <w:t xml:space="preserve"> </w:t>
      </w:r>
      <w:r w:rsidRPr="008D13D2">
        <w:rPr>
          <w:szCs w:val="28"/>
        </w:rPr>
        <w:t>the</w:t>
      </w:r>
      <w:r w:rsidRPr="008D13D2">
        <w:rPr>
          <w:spacing w:val="4"/>
          <w:szCs w:val="28"/>
        </w:rPr>
        <w:t xml:space="preserve"> </w:t>
      </w:r>
      <w:r w:rsidRPr="008D13D2">
        <w:rPr>
          <w:szCs w:val="28"/>
        </w:rPr>
        <w:t>Jackson</w:t>
      </w:r>
      <w:r w:rsidRPr="008D13D2">
        <w:rPr>
          <w:spacing w:val="5"/>
          <w:szCs w:val="28"/>
        </w:rPr>
        <w:t xml:space="preserve"> </w:t>
      </w:r>
      <w:r w:rsidRPr="008D13D2">
        <w:rPr>
          <w:szCs w:val="28"/>
        </w:rPr>
        <w:t>Street</w:t>
      </w:r>
      <w:r w:rsidRPr="008D13D2">
        <w:rPr>
          <w:spacing w:val="4"/>
          <w:szCs w:val="28"/>
        </w:rPr>
        <w:t xml:space="preserve"> </w:t>
      </w:r>
      <w:r w:rsidRPr="008D13D2">
        <w:rPr>
          <w:szCs w:val="28"/>
        </w:rPr>
        <w:t>Historic</w:t>
      </w:r>
      <w:r w:rsidRPr="008D13D2">
        <w:rPr>
          <w:spacing w:val="4"/>
          <w:szCs w:val="28"/>
        </w:rPr>
        <w:t xml:space="preserve"> </w:t>
      </w:r>
      <w:r w:rsidRPr="008D13D2">
        <w:rPr>
          <w:szCs w:val="28"/>
        </w:rPr>
        <w:t>Retail</w:t>
      </w:r>
      <w:r w:rsidRPr="008D13D2">
        <w:rPr>
          <w:spacing w:val="5"/>
          <w:szCs w:val="28"/>
        </w:rPr>
        <w:t xml:space="preserve"> </w:t>
      </w:r>
      <w:r w:rsidRPr="008D13D2">
        <w:rPr>
          <w:szCs w:val="28"/>
        </w:rPr>
        <w:t>Precinct</w:t>
      </w:r>
      <w:r w:rsidRPr="008D13D2">
        <w:rPr>
          <w:spacing w:val="4"/>
          <w:szCs w:val="28"/>
        </w:rPr>
        <w:t xml:space="preserve"> </w:t>
      </w:r>
      <w:r w:rsidRPr="008D13D2">
        <w:rPr>
          <w:szCs w:val="28"/>
        </w:rPr>
        <w:t>as</w:t>
      </w:r>
      <w:r w:rsidRPr="008D13D2">
        <w:rPr>
          <w:spacing w:val="5"/>
          <w:szCs w:val="28"/>
        </w:rPr>
        <w:t xml:space="preserve"> </w:t>
      </w:r>
      <w:r w:rsidRPr="008D13D2">
        <w:rPr>
          <w:szCs w:val="28"/>
        </w:rPr>
        <w:t>a</w:t>
      </w:r>
      <w:r w:rsidRPr="008D13D2">
        <w:rPr>
          <w:spacing w:val="5"/>
          <w:szCs w:val="28"/>
        </w:rPr>
        <w:t xml:space="preserve"> </w:t>
      </w:r>
      <w:r w:rsidRPr="008D13D2">
        <w:rPr>
          <w:szCs w:val="28"/>
        </w:rPr>
        <w:t>retail</w:t>
      </w:r>
      <w:r w:rsidRPr="008D13D2">
        <w:rPr>
          <w:spacing w:val="5"/>
          <w:szCs w:val="28"/>
        </w:rPr>
        <w:t xml:space="preserve"> </w:t>
      </w:r>
      <w:proofErr w:type="spellStart"/>
      <w:r w:rsidRPr="008D13D2">
        <w:rPr>
          <w:spacing w:val="-2"/>
          <w:szCs w:val="28"/>
        </w:rPr>
        <w:t>centre</w:t>
      </w:r>
      <w:proofErr w:type="spellEnd"/>
      <w:r w:rsidRPr="008D13D2">
        <w:rPr>
          <w:spacing w:val="-2"/>
          <w:szCs w:val="28"/>
        </w:rPr>
        <w:t>;</w:t>
      </w:r>
    </w:p>
    <w:p w14:paraId="3A9A2F90" w14:textId="77777777" w:rsidR="00FF7069" w:rsidRPr="008D13D2" w:rsidRDefault="00E924E9" w:rsidP="00072C91">
      <w:pPr>
        <w:pStyle w:val="ListParagraph"/>
        <w:numPr>
          <w:ilvl w:val="1"/>
          <w:numId w:val="3"/>
        </w:numPr>
        <w:tabs>
          <w:tab w:val="left" w:pos="579"/>
          <w:tab w:val="left" w:pos="580"/>
        </w:tabs>
        <w:spacing w:before="33" w:line="278" w:lineRule="auto"/>
        <w:ind w:left="580" w:right="472" w:hanging="480"/>
        <w:rPr>
          <w:szCs w:val="28"/>
        </w:rPr>
      </w:pPr>
      <w:r w:rsidRPr="008D13D2">
        <w:rPr>
          <w:szCs w:val="28"/>
        </w:rPr>
        <w:t>Number of existing vacancies in the Jackson Street Historic Retail Precinct at the time of lodging resource consent; and</w:t>
      </w:r>
    </w:p>
    <w:p w14:paraId="3A9A2F92" w14:textId="4DB18912" w:rsidR="00FF7069" w:rsidRPr="008D13D2" w:rsidRDefault="00E924E9" w:rsidP="00072C91">
      <w:pPr>
        <w:pStyle w:val="ListParagraph"/>
        <w:numPr>
          <w:ilvl w:val="1"/>
          <w:numId w:val="3"/>
        </w:numPr>
        <w:tabs>
          <w:tab w:val="left" w:pos="579"/>
          <w:tab w:val="left" w:pos="580"/>
        </w:tabs>
        <w:ind w:left="580" w:hanging="480"/>
        <w:rPr>
          <w:szCs w:val="28"/>
        </w:rPr>
      </w:pPr>
      <w:r w:rsidRPr="008D13D2">
        <w:rPr>
          <w:szCs w:val="28"/>
        </w:rPr>
        <w:t>Whether</w:t>
      </w:r>
      <w:r w:rsidRPr="008D13D2">
        <w:rPr>
          <w:spacing w:val="7"/>
          <w:szCs w:val="28"/>
        </w:rPr>
        <w:t xml:space="preserve"> </w:t>
      </w:r>
      <w:r w:rsidRPr="008D13D2">
        <w:rPr>
          <w:szCs w:val="28"/>
        </w:rPr>
        <w:t>a</w:t>
      </w:r>
      <w:r w:rsidRPr="008D13D2">
        <w:rPr>
          <w:spacing w:val="8"/>
          <w:szCs w:val="28"/>
        </w:rPr>
        <w:t xml:space="preserve"> </w:t>
      </w:r>
      <w:r w:rsidRPr="008D13D2">
        <w:rPr>
          <w:szCs w:val="28"/>
        </w:rPr>
        <w:t>suitable</w:t>
      </w:r>
      <w:r w:rsidRPr="008D13D2">
        <w:rPr>
          <w:spacing w:val="8"/>
          <w:szCs w:val="28"/>
        </w:rPr>
        <w:t xml:space="preserve"> </w:t>
      </w:r>
      <w:r w:rsidRPr="008D13D2">
        <w:rPr>
          <w:szCs w:val="28"/>
        </w:rPr>
        <w:t>location</w:t>
      </w:r>
      <w:r w:rsidRPr="008D13D2">
        <w:rPr>
          <w:spacing w:val="8"/>
          <w:szCs w:val="28"/>
        </w:rPr>
        <w:t xml:space="preserve"> </w:t>
      </w:r>
      <w:r w:rsidRPr="008D13D2">
        <w:rPr>
          <w:szCs w:val="28"/>
        </w:rPr>
        <w:t>is</w:t>
      </w:r>
      <w:r w:rsidRPr="008D13D2">
        <w:rPr>
          <w:spacing w:val="8"/>
          <w:szCs w:val="28"/>
        </w:rPr>
        <w:t xml:space="preserve"> </w:t>
      </w:r>
      <w:r w:rsidRPr="008D13D2">
        <w:rPr>
          <w:szCs w:val="28"/>
        </w:rPr>
        <w:t>available</w:t>
      </w:r>
      <w:r w:rsidRPr="008D13D2">
        <w:rPr>
          <w:spacing w:val="8"/>
          <w:szCs w:val="28"/>
        </w:rPr>
        <w:t xml:space="preserve"> </w:t>
      </w:r>
      <w:r w:rsidRPr="008D13D2">
        <w:rPr>
          <w:szCs w:val="28"/>
        </w:rPr>
        <w:t>for</w:t>
      </w:r>
      <w:r w:rsidRPr="008D13D2">
        <w:rPr>
          <w:spacing w:val="8"/>
          <w:szCs w:val="28"/>
        </w:rPr>
        <w:t xml:space="preserve"> </w:t>
      </w:r>
      <w:r w:rsidRPr="008D13D2">
        <w:rPr>
          <w:szCs w:val="28"/>
        </w:rPr>
        <w:t>the</w:t>
      </w:r>
      <w:r w:rsidRPr="008D13D2">
        <w:rPr>
          <w:spacing w:val="7"/>
          <w:szCs w:val="28"/>
        </w:rPr>
        <w:t xml:space="preserve"> </w:t>
      </w:r>
      <w:r w:rsidRPr="008D13D2">
        <w:rPr>
          <w:szCs w:val="28"/>
        </w:rPr>
        <w:t>development</w:t>
      </w:r>
      <w:r w:rsidRPr="008D13D2">
        <w:rPr>
          <w:spacing w:val="8"/>
          <w:szCs w:val="28"/>
        </w:rPr>
        <w:t xml:space="preserve"> </w:t>
      </w:r>
      <w:r w:rsidRPr="008D13D2">
        <w:rPr>
          <w:szCs w:val="28"/>
        </w:rPr>
        <w:t>within</w:t>
      </w:r>
      <w:r w:rsidRPr="008D13D2">
        <w:rPr>
          <w:spacing w:val="8"/>
          <w:szCs w:val="28"/>
        </w:rPr>
        <w:t xml:space="preserve"> </w:t>
      </w:r>
      <w:r w:rsidRPr="008D13D2">
        <w:rPr>
          <w:szCs w:val="28"/>
        </w:rPr>
        <w:t>the</w:t>
      </w:r>
      <w:r w:rsidRPr="008D13D2">
        <w:rPr>
          <w:spacing w:val="8"/>
          <w:szCs w:val="28"/>
        </w:rPr>
        <w:t xml:space="preserve"> </w:t>
      </w:r>
      <w:r w:rsidRPr="008D13D2">
        <w:rPr>
          <w:szCs w:val="28"/>
        </w:rPr>
        <w:t>Jackson</w:t>
      </w:r>
      <w:r w:rsidRPr="008D13D2">
        <w:rPr>
          <w:spacing w:val="8"/>
          <w:szCs w:val="28"/>
        </w:rPr>
        <w:t xml:space="preserve"> </w:t>
      </w:r>
      <w:r w:rsidRPr="008D13D2">
        <w:rPr>
          <w:szCs w:val="28"/>
        </w:rPr>
        <w:t>Street</w:t>
      </w:r>
      <w:r w:rsidRPr="008D13D2">
        <w:rPr>
          <w:spacing w:val="8"/>
          <w:szCs w:val="28"/>
        </w:rPr>
        <w:t xml:space="preserve"> </w:t>
      </w:r>
      <w:r w:rsidRPr="008D13D2">
        <w:rPr>
          <w:szCs w:val="28"/>
        </w:rPr>
        <w:t>Historic</w:t>
      </w:r>
      <w:r w:rsidRPr="008D13D2">
        <w:rPr>
          <w:spacing w:val="8"/>
          <w:szCs w:val="28"/>
        </w:rPr>
        <w:t xml:space="preserve"> </w:t>
      </w:r>
      <w:r w:rsidRPr="008D13D2">
        <w:rPr>
          <w:szCs w:val="28"/>
        </w:rPr>
        <w:t>Retail</w:t>
      </w:r>
      <w:r w:rsidRPr="008D13D2">
        <w:rPr>
          <w:spacing w:val="8"/>
          <w:szCs w:val="28"/>
        </w:rPr>
        <w:t xml:space="preserve"> </w:t>
      </w:r>
      <w:r w:rsidRPr="008D13D2">
        <w:rPr>
          <w:spacing w:val="-2"/>
          <w:szCs w:val="28"/>
        </w:rPr>
        <w:t>Precinct.</w:t>
      </w:r>
    </w:p>
    <w:p w14:paraId="3A9A2F93" w14:textId="77777777" w:rsidR="00FF7069" w:rsidRPr="008D13D2" w:rsidRDefault="00FF7069">
      <w:pPr>
        <w:pStyle w:val="BodyText"/>
        <w:spacing w:before="2"/>
        <w:rPr>
          <w:sz w:val="21"/>
        </w:rPr>
      </w:pPr>
    </w:p>
    <w:p w14:paraId="3A9A2F94" w14:textId="77777777" w:rsidR="00FF7069" w:rsidRPr="008D13D2" w:rsidRDefault="00E924E9">
      <w:pPr>
        <w:pStyle w:val="Heading3"/>
        <w:tabs>
          <w:tab w:val="left" w:pos="1929"/>
        </w:tabs>
        <w:spacing w:before="0" w:line="242" w:lineRule="auto"/>
        <w:ind w:right="1498"/>
      </w:pPr>
      <w:r w:rsidRPr="008D13D2">
        <w:t>5B 2.2.3.4</w:t>
      </w:r>
      <w:r w:rsidRPr="008D13D2">
        <w:tab/>
        <w:t>Additional Assessment Matters for Retail above 3,000m² gross floor area</w:t>
      </w:r>
    </w:p>
    <w:p w14:paraId="3A9A2F95" w14:textId="77777777" w:rsidR="00FF7069" w:rsidRPr="008D13D2" w:rsidRDefault="00FF7069">
      <w:pPr>
        <w:pStyle w:val="BodyText"/>
        <w:spacing w:before="1"/>
        <w:rPr>
          <w:b/>
          <w:sz w:val="27"/>
        </w:rPr>
      </w:pPr>
    </w:p>
    <w:p w14:paraId="3A9A2F96" w14:textId="77777777" w:rsidR="00FF7069" w:rsidRPr="008D13D2" w:rsidRDefault="00E924E9">
      <w:pPr>
        <w:pStyle w:val="BodyText"/>
        <w:spacing w:before="1"/>
        <w:ind w:left="100"/>
        <w:rPr>
          <w:sz w:val="22"/>
          <w:szCs w:val="22"/>
        </w:rPr>
      </w:pPr>
      <w:r w:rsidRPr="008D13D2">
        <w:rPr>
          <w:sz w:val="22"/>
          <w:szCs w:val="22"/>
        </w:rPr>
        <w:t>Economic</w:t>
      </w:r>
      <w:r w:rsidRPr="008D13D2">
        <w:rPr>
          <w:spacing w:val="8"/>
          <w:sz w:val="22"/>
          <w:szCs w:val="22"/>
        </w:rPr>
        <w:t xml:space="preserve"> </w:t>
      </w:r>
      <w:r w:rsidRPr="008D13D2">
        <w:rPr>
          <w:sz w:val="22"/>
          <w:szCs w:val="22"/>
        </w:rPr>
        <w:t>effect</w:t>
      </w:r>
      <w:r w:rsidRPr="008D13D2">
        <w:rPr>
          <w:spacing w:val="8"/>
          <w:sz w:val="22"/>
          <w:szCs w:val="22"/>
        </w:rPr>
        <w:t xml:space="preserve"> </w:t>
      </w:r>
      <w:r w:rsidRPr="008D13D2">
        <w:rPr>
          <w:sz w:val="22"/>
          <w:szCs w:val="22"/>
        </w:rPr>
        <w:t>on</w:t>
      </w:r>
      <w:r w:rsidRPr="008D13D2">
        <w:rPr>
          <w:spacing w:val="8"/>
          <w:sz w:val="22"/>
          <w:szCs w:val="22"/>
        </w:rPr>
        <w:t xml:space="preserve"> </w:t>
      </w:r>
      <w:r w:rsidRPr="008D13D2">
        <w:rPr>
          <w:sz w:val="22"/>
          <w:szCs w:val="22"/>
        </w:rPr>
        <w:t>the</w:t>
      </w:r>
      <w:r w:rsidRPr="008D13D2">
        <w:rPr>
          <w:spacing w:val="8"/>
          <w:sz w:val="22"/>
          <w:szCs w:val="22"/>
        </w:rPr>
        <w:t xml:space="preserve"> </w:t>
      </w:r>
      <w:r w:rsidRPr="008D13D2">
        <w:rPr>
          <w:sz w:val="22"/>
          <w:szCs w:val="22"/>
        </w:rPr>
        <w:t>Jackson</w:t>
      </w:r>
      <w:r w:rsidRPr="008D13D2">
        <w:rPr>
          <w:spacing w:val="8"/>
          <w:sz w:val="22"/>
          <w:szCs w:val="22"/>
        </w:rPr>
        <w:t xml:space="preserve"> </w:t>
      </w:r>
      <w:r w:rsidRPr="008D13D2">
        <w:rPr>
          <w:sz w:val="22"/>
          <w:szCs w:val="22"/>
        </w:rPr>
        <w:t>Street</w:t>
      </w:r>
      <w:r w:rsidRPr="008D13D2">
        <w:rPr>
          <w:spacing w:val="8"/>
          <w:sz w:val="22"/>
          <w:szCs w:val="22"/>
        </w:rPr>
        <w:t xml:space="preserve"> </w:t>
      </w:r>
      <w:r w:rsidRPr="008D13D2">
        <w:rPr>
          <w:sz w:val="22"/>
          <w:szCs w:val="22"/>
        </w:rPr>
        <w:t>Historic</w:t>
      </w:r>
      <w:r w:rsidRPr="008D13D2">
        <w:rPr>
          <w:spacing w:val="8"/>
          <w:sz w:val="22"/>
          <w:szCs w:val="22"/>
        </w:rPr>
        <w:t xml:space="preserve"> </w:t>
      </w:r>
      <w:r w:rsidRPr="008D13D2">
        <w:rPr>
          <w:sz w:val="22"/>
          <w:szCs w:val="22"/>
        </w:rPr>
        <w:t>Retail</w:t>
      </w:r>
      <w:r w:rsidRPr="008D13D2">
        <w:rPr>
          <w:spacing w:val="8"/>
          <w:sz w:val="22"/>
          <w:szCs w:val="22"/>
        </w:rPr>
        <w:t xml:space="preserve"> </w:t>
      </w:r>
      <w:r w:rsidRPr="008D13D2">
        <w:rPr>
          <w:sz w:val="22"/>
          <w:szCs w:val="22"/>
        </w:rPr>
        <w:t>Precinct</w:t>
      </w:r>
      <w:r w:rsidRPr="008D13D2">
        <w:rPr>
          <w:spacing w:val="8"/>
          <w:sz w:val="22"/>
          <w:szCs w:val="22"/>
        </w:rPr>
        <w:t xml:space="preserve"> </w:t>
      </w:r>
      <w:r w:rsidRPr="008D13D2">
        <w:rPr>
          <w:spacing w:val="-2"/>
          <w:sz w:val="22"/>
          <w:szCs w:val="22"/>
        </w:rPr>
        <w:t>including:</w:t>
      </w:r>
    </w:p>
    <w:p w14:paraId="3A9A2F97" w14:textId="77777777" w:rsidR="00FF7069" w:rsidRPr="008D13D2" w:rsidRDefault="00E924E9" w:rsidP="00072C91">
      <w:pPr>
        <w:pStyle w:val="ListParagraph"/>
        <w:numPr>
          <w:ilvl w:val="1"/>
          <w:numId w:val="3"/>
        </w:numPr>
        <w:tabs>
          <w:tab w:val="left" w:pos="579"/>
          <w:tab w:val="left" w:pos="580"/>
        </w:tabs>
        <w:spacing w:before="33" w:line="278" w:lineRule="auto"/>
        <w:ind w:left="580" w:right="171" w:hanging="480"/>
      </w:pPr>
      <w:r w:rsidRPr="008D13D2">
        <w:t xml:space="preserve">Economic effect of proposed store(s) on the economic vitality and viability of the Jackson Street Historic Retail Precinct over a minimum </w:t>
      </w:r>
      <w:proofErr w:type="gramStart"/>
      <w:r w:rsidRPr="008D13D2">
        <w:t>time period</w:t>
      </w:r>
      <w:proofErr w:type="gramEnd"/>
      <w:r w:rsidRPr="008D13D2">
        <w:t xml:space="preserve"> of 5 years;</w:t>
      </w:r>
    </w:p>
    <w:p w14:paraId="3A9A2F98" w14:textId="77777777" w:rsidR="00FF7069" w:rsidRPr="008D13D2" w:rsidRDefault="00E924E9" w:rsidP="00072C91">
      <w:pPr>
        <w:pStyle w:val="ListParagraph"/>
        <w:numPr>
          <w:ilvl w:val="1"/>
          <w:numId w:val="3"/>
        </w:numPr>
        <w:tabs>
          <w:tab w:val="left" w:pos="579"/>
          <w:tab w:val="left" w:pos="580"/>
        </w:tabs>
        <w:spacing w:line="278" w:lineRule="auto"/>
        <w:ind w:left="580" w:right="200" w:hanging="480"/>
      </w:pPr>
      <w:r w:rsidRPr="008D13D2">
        <w:t xml:space="preserve">Economic effect of proposed store(s) on the economic vitality and viability of the Hutt City Central Commercial Activity Area (Lower Hutt CBD) over a minimum </w:t>
      </w:r>
      <w:proofErr w:type="gramStart"/>
      <w:r w:rsidRPr="008D13D2">
        <w:t>time period</w:t>
      </w:r>
      <w:proofErr w:type="gramEnd"/>
      <w:r w:rsidRPr="008D13D2">
        <w:t xml:space="preserve"> of 5 years; and</w:t>
      </w:r>
    </w:p>
    <w:p w14:paraId="3A9A2F99" w14:textId="77777777" w:rsidR="00FF7069" w:rsidRPr="008D13D2" w:rsidRDefault="00E924E9" w:rsidP="00072C91">
      <w:pPr>
        <w:pStyle w:val="ListParagraph"/>
        <w:numPr>
          <w:ilvl w:val="1"/>
          <w:numId w:val="3"/>
        </w:numPr>
        <w:tabs>
          <w:tab w:val="left" w:pos="579"/>
          <w:tab w:val="left" w:pos="580"/>
        </w:tabs>
        <w:ind w:left="580" w:hanging="480"/>
      </w:pPr>
      <w:r w:rsidRPr="008D13D2">
        <w:t>Identification</w:t>
      </w:r>
      <w:r w:rsidRPr="008D13D2">
        <w:rPr>
          <w:spacing w:val="8"/>
        </w:rPr>
        <w:t xml:space="preserve"> </w:t>
      </w:r>
      <w:r w:rsidRPr="008D13D2">
        <w:t>of</w:t>
      </w:r>
      <w:r w:rsidRPr="008D13D2">
        <w:rPr>
          <w:spacing w:val="9"/>
        </w:rPr>
        <w:t xml:space="preserve"> </w:t>
      </w:r>
      <w:r w:rsidRPr="008D13D2">
        <w:t>the</w:t>
      </w:r>
      <w:r w:rsidRPr="008D13D2">
        <w:rPr>
          <w:spacing w:val="9"/>
        </w:rPr>
        <w:t xml:space="preserve"> </w:t>
      </w:r>
      <w:r w:rsidRPr="008D13D2">
        <w:t>proportion</w:t>
      </w:r>
      <w:r w:rsidRPr="008D13D2">
        <w:rPr>
          <w:spacing w:val="9"/>
        </w:rPr>
        <w:t xml:space="preserve"> </w:t>
      </w:r>
      <w:r w:rsidRPr="008D13D2">
        <w:t>of</w:t>
      </w:r>
      <w:r w:rsidRPr="008D13D2">
        <w:rPr>
          <w:spacing w:val="9"/>
        </w:rPr>
        <w:t xml:space="preserve"> </w:t>
      </w:r>
      <w:r w:rsidRPr="008D13D2">
        <w:t>floorspace</w:t>
      </w:r>
      <w:r w:rsidRPr="008D13D2">
        <w:rPr>
          <w:spacing w:val="9"/>
        </w:rPr>
        <w:t xml:space="preserve"> </w:t>
      </w:r>
      <w:r w:rsidRPr="008D13D2">
        <w:t>to</w:t>
      </w:r>
      <w:r w:rsidRPr="008D13D2">
        <w:rPr>
          <w:spacing w:val="8"/>
        </w:rPr>
        <w:t xml:space="preserve"> </w:t>
      </w:r>
      <w:r w:rsidRPr="008D13D2">
        <w:t>be</w:t>
      </w:r>
      <w:r w:rsidRPr="008D13D2">
        <w:rPr>
          <w:spacing w:val="9"/>
        </w:rPr>
        <w:t xml:space="preserve"> </w:t>
      </w:r>
      <w:r w:rsidRPr="008D13D2">
        <w:t>used</w:t>
      </w:r>
      <w:r w:rsidRPr="008D13D2">
        <w:rPr>
          <w:spacing w:val="9"/>
        </w:rPr>
        <w:t xml:space="preserve"> </w:t>
      </w:r>
      <w:r w:rsidRPr="008D13D2">
        <w:t>for</w:t>
      </w:r>
      <w:r w:rsidRPr="008D13D2">
        <w:rPr>
          <w:spacing w:val="9"/>
        </w:rPr>
        <w:t xml:space="preserve"> </w:t>
      </w:r>
      <w:r w:rsidRPr="008D13D2">
        <w:t>'comparison¹'</w:t>
      </w:r>
      <w:r w:rsidRPr="008D13D2">
        <w:rPr>
          <w:spacing w:val="9"/>
        </w:rPr>
        <w:t xml:space="preserve"> </w:t>
      </w:r>
      <w:r w:rsidRPr="008D13D2">
        <w:t>and</w:t>
      </w:r>
      <w:r w:rsidRPr="008D13D2">
        <w:rPr>
          <w:spacing w:val="9"/>
        </w:rPr>
        <w:t xml:space="preserve"> </w:t>
      </w:r>
      <w:r w:rsidRPr="008D13D2">
        <w:t>convenience</w:t>
      </w:r>
      <w:r w:rsidRPr="008D13D2">
        <w:rPr>
          <w:spacing w:val="9"/>
        </w:rPr>
        <w:t xml:space="preserve"> </w:t>
      </w:r>
      <w:r w:rsidRPr="008D13D2">
        <w:rPr>
          <w:spacing w:val="-2"/>
        </w:rPr>
        <w:t>goods.</w:t>
      </w:r>
    </w:p>
    <w:p w14:paraId="3A9A2F9B" w14:textId="60556A89" w:rsidR="00FF7069" w:rsidRPr="008D13D2" w:rsidRDefault="00E924E9" w:rsidP="00D455CC">
      <w:pPr>
        <w:pStyle w:val="BodyText"/>
        <w:spacing w:before="107" w:line="278" w:lineRule="auto"/>
        <w:ind w:left="100"/>
        <w:rPr>
          <w:sz w:val="22"/>
          <w:szCs w:val="22"/>
        </w:rPr>
      </w:pPr>
      <w:r w:rsidRPr="008D13D2">
        <w:rPr>
          <w:sz w:val="22"/>
          <w:szCs w:val="22"/>
        </w:rPr>
        <w:t xml:space="preserve">[¹Comparison goods refers to the range of goods which are typically provided for in existing </w:t>
      </w:r>
      <w:proofErr w:type="spellStart"/>
      <w:r w:rsidRPr="008D13D2">
        <w:rPr>
          <w:sz w:val="22"/>
          <w:szCs w:val="22"/>
        </w:rPr>
        <w:t>centres</w:t>
      </w:r>
      <w:proofErr w:type="spellEnd"/>
      <w:r w:rsidRPr="008D13D2">
        <w:rPr>
          <w:sz w:val="22"/>
          <w:szCs w:val="22"/>
        </w:rPr>
        <w:t>, such as books, clothing, music, footwear, cosmetics, accessories, stationary, health and beauty products]</w:t>
      </w:r>
    </w:p>
    <w:p w14:paraId="3A9A2F9C" w14:textId="77777777" w:rsidR="00FF7069" w:rsidRPr="008D13D2" w:rsidRDefault="00FF7069">
      <w:pPr>
        <w:pStyle w:val="BodyText"/>
        <w:spacing w:before="7"/>
        <w:rPr>
          <w:sz w:val="17"/>
        </w:rPr>
      </w:pPr>
    </w:p>
    <w:p w14:paraId="3A9A2F9D" w14:textId="77777777" w:rsidR="00FF7069" w:rsidRPr="008D13D2" w:rsidRDefault="00E924E9">
      <w:pPr>
        <w:pStyle w:val="Heading2"/>
        <w:tabs>
          <w:tab w:val="left" w:pos="1929"/>
        </w:tabs>
        <w:spacing w:before="1"/>
      </w:pPr>
      <w:r w:rsidRPr="008D13D2">
        <w:t>5B</w:t>
      </w:r>
      <w:r w:rsidRPr="008D13D2">
        <w:rPr>
          <w:spacing w:val="14"/>
        </w:rPr>
        <w:t xml:space="preserve"> </w:t>
      </w:r>
      <w:r w:rsidRPr="008D13D2">
        <w:rPr>
          <w:spacing w:val="-2"/>
        </w:rPr>
        <w:t>2.2.4</w:t>
      </w:r>
      <w:r w:rsidRPr="008D13D2">
        <w:tab/>
      </w:r>
      <w:proofErr w:type="spellStart"/>
      <w:r w:rsidRPr="008D13D2">
        <w:t>Non­Complying</w:t>
      </w:r>
      <w:proofErr w:type="spellEnd"/>
      <w:r w:rsidRPr="008D13D2">
        <w:rPr>
          <w:spacing w:val="-4"/>
        </w:rPr>
        <w:t xml:space="preserve"> </w:t>
      </w:r>
      <w:r w:rsidRPr="008D13D2">
        <w:rPr>
          <w:spacing w:val="-2"/>
        </w:rPr>
        <w:t>Activities</w:t>
      </w:r>
    </w:p>
    <w:p w14:paraId="3A9A2F9E" w14:textId="77777777" w:rsidR="00FF7069" w:rsidRPr="008D13D2" w:rsidRDefault="00FF7069">
      <w:pPr>
        <w:pStyle w:val="BodyText"/>
        <w:spacing w:before="1"/>
        <w:rPr>
          <w:b/>
          <w:sz w:val="29"/>
        </w:rPr>
      </w:pPr>
    </w:p>
    <w:p w14:paraId="3A9A2F9F" w14:textId="77777777" w:rsidR="00FF7069" w:rsidRPr="008D13D2" w:rsidRDefault="00E924E9" w:rsidP="00072C91">
      <w:pPr>
        <w:pStyle w:val="ListParagraph"/>
        <w:numPr>
          <w:ilvl w:val="0"/>
          <w:numId w:val="2"/>
        </w:numPr>
        <w:tabs>
          <w:tab w:val="left" w:pos="579"/>
          <w:tab w:val="left" w:pos="580"/>
        </w:tabs>
        <w:spacing w:before="1"/>
      </w:pPr>
      <w:r w:rsidRPr="008D13D2">
        <w:t>Emergency</w:t>
      </w:r>
      <w:r w:rsidRPr="008D13D2">
        <w:rPr>
          <w:spacing w:val="12"/>
        </w:rPr>
        <w:t xml:space="preserve"> </w:t>
      </w:r>
      <w:r w:rsidRPr="008D13D2">
        <w:rPr>
          <w:spacing w:val="-2"/>
        </w:rPr>
        <w:t>Facilities.</w:t>
      </w:r>
    </w:p>
    <w:p w14:paraId="3A9A2FA0" w14:textId="77777777" w:rsidR="00FF7069" w:rsidRPr="008D13D2" w:rsidRDefault="00E924E9" w:rsidP="00072C91">
      <w:pPr>
        <w:pStyle w:val="ListParagraph"/>
        <w:numPr>
          <w:ilvl w:val="0"/>
          <w:numId w:val="2"/>
        </w:numPr>
        <w:tabs>
          <w:tab w:val="left" w:pos="579"/>
          <w:tab w:val="left" w:pos="580"/>
        </w:tabs>
        <w:spacing w:before="108"/>
      </w:pPr>
      <w:r w:rsidRPr="008D13D2">
        <w:t>Integrated</w:t>
      </w:r>
      <w:r w:rsidRPr="008D13D2">
        <w:rPr>
          <w:spacing w:val="12"/>
        </w:rPr>
        <w:t xml:space="preserve"> </w:t>
      </w:r>
      <w:r w:rsidRPr="008D13D2">
        <w:t>Retail</w:t>
      </w:r>
      <w:r w:rsidRPr="008D13D2">
        <w:rPr>
          <w:spacing w:val="12"/>
        </w:rPr>
        <w:t xml:space="preserve"> </w:t>
      </w:r>
      <w:r w:rsidRPr="008D13D2">
        <w:t>Developments</w:t>
      </w:r>
      <w:r w:rsidRPr="008D13D2">
        <w:rPr>
          <w:spacing w:val="13"/>
        </w:rPr>
        <w:t xml:space="preserve"> </w:t>
      </w:r>
      <w:r w:rsidRPr="008D13D2">
        <w:t>with</w:t>
      </w:r>
      <w:r w:rsidRPr="008D13D2">
        <w:rPr>
          <w:spacing w:val="12"/>
        </w:rPr>
        <w:t xml:space="preserve"> </w:t>
      </w:r>
      <w:r w:rsidRPr="008D13D2">
        <w:t>a</w:t>
      </w:r>
      <w:r w:rsidRPr="008D13D2">
        <w:rPr>
          <w:spacing w:val="12"/>
        </w:rPr>
        <w:t xml:space="preserve"> </w:t>
      </w:r>
      <w:r w:rsidRPr="008D13D2">
        <w:t>gross</w:t>
      </w:r>
      <w:r w:rsidRPr="008D13D2">
        <w:rPr>
          <w:spacing w:val="13"/>
        </w:rPr>
        <w:t xml:space="preserve"> </w:t>
      </w:r>
      <w:r w:rsidRPr="008D13D2">
        <w:t>floor</w:t>
      </w:r>
      <w:r w:rsidRPr="008D13D2">
        <w:rPr>
          <w:spacing w:val="12"/>
        </w:rPr>
        <w:t xml:space="preserve"> </w:t>
      </w:r>
      <w:r w:rsidRPr="008D13D2">
        <w:t>area</w:t>
      </w:r>
      <w:r w:rsidRPr="008D13D2">
        <w:rPr>
          <w:spacing w:val="12"/>
        </w:rPr>
        <w:t xml:space="preserve"> </w:t>
      </w:r>
      <w:proofErr w:type="gramStart"/>
      <w:r w:rsidRPr="008D13D2">
        <w:t>in</w:t>
      </w:r>
      <w:r w:rsidRPr="008D13D2">
        <w:rPr>
          <w:spacing w:val="13"/>
        </w:rPr>
        <w:t xml:space="preserve"> </w:t>
      </w:r>
      <w:r w:rsidRPr="008D13D2">
        <w:t>excess</w:t>
      </w:r>
      <w:r w:rsidRPr="008D13D2">
        <w:rPr>
          <w:spacing w:val="12"/>
        </w:rPr>
        <w:t xml:space="preserve"> </w:t>
      </w:r>
      <w:r w:rsidRPr="008D13D2">
        <w:t>of</w:t>
      </w:r>
      <w:proofErr w:type="gramEnd"/>
      <w:r w:rsidRPr="008D13D2">
        <w:rPr>
          <w:spacing w:val="13"/>
        </w:rPr>
        <w:t xml:space="preserve"> </w:t>
      </w:r>
      <w:r w:rsidRPr="008D13D2">
        <w:rPr>
          <w:spacing w:val="-2"/>
        </w:rPr>
        <w:t>10,000m².</w:t>
      </w:r>
    </w:p>
    <w:p w14:paraId="3A9A2FA1" w14:textId="77777777" w:rsidR="00FF7069" w:rsidRPr="008D13D2" w:rsidRDefault="00FF7069">
      <w:pPr>
        <w:pStyle w:val="BodyText"/>
        <w:rPr>
          <w:sz w:val="20"/>
        </w:rPr>
      </w:pPr>
    </w:p>
    <w:p w14:paraId="3A9A2FA2" w14:textId="77777777" w:rsidR="00FF7069" w:rsidRPr="008D13D2" w:rsidRDefault="00FF7069">
      <w:pPr>
        <w:pStyle w:val="BodyText"/>
        <w:spacing w:before="6"/>
        <w:rPr>
          <w:sz w:val="20"/>
        </w:rPr>
      </w:pPr>
    </w:p>
    <w:p w14:paraId="3A9A2FA3" w14:textId="77777777" w:rsidR="00FF7069" w:rsidRPr="008D13D2" w:rsidRDefault="00E924E9">
      <w:pPr>
        <w:pStyle w:val="Heading2"/>
        <w:tabs>
          <w:tab w:val="left" w:pos="1929"/>
        </w:tabs>
      </w:pPr>
      <w:r w:rsidRPr="008D13D2">
        <w:lastRenderedPageBreak/>
        <w:t>5B</w:t>
      </w:r>
      <w:r w:rsidRPr="008D13D2">
        <w:rPr>
          <w:spacing w:val="14"/>
        </w:rPr>
        <w:t xml:space="preserve"> </w:t>
      </w:r>
      <w:r w:rsidRPr="008D13D2">
        <w:rPr>
          <w:spacing w:val="-2"/>
        </w:rPr>
        <w:t>2.2.5</w:t>
      </w:r>
      <w:r w:rsidRPr="008D13D2">
        <w:tab/>
        <w:t>Other</w:t>
      </w:r>
      <w:r w:rsidRPr="008D13D2">
        <w:rPr>
          <w:spacing w:val="11"/>
        </w:rPr>
        <w:t xml:space="preserve"> </w:t>
      </w:r>
      <w:r w:rsidRPr="008D13D2">
        <w:rPr>
          <w:spacing w:val="-2"/>
        </w:rPr>
        <w:t>Provisions</w:t>
      </w:r>
    </w:p>
    <w:p w14:paraId="3A9A2FA4" w14:textId="77777777" w:rsidR="00FF7069" w:rsidRPr="008D13D2" w:rsidRDefault="00FF7069">
      <w:pPr>
        <w:pStyle w:val="BodyText"/>
        <w:spacing w:before="2"/>
        <w:rPr>
          <w:b/>
          <w:sz w:val="29"/>
        </w:rPr>
      </w:pPr>
    </w:p>
    <w:p w14:paraId="3A9A2FA5" w14:textId="77777777" w:rsidR="00FF7069" w:rsidRPr="008D13D2" w:rsidRDefault="00E924E9" w:rsidP="00072C91">
      <w:pPr>
        <w:pStyle w:val="ListParagraph"/>
        <w:numPr>
          <w:ilvl w:val="0"/>
          <w:numId w:val="1"/>
        </w:numPr>
        <w:tabs>
          <w:tab w:val="left" w:pos="579"/>
          <w:tab w:val="left" w:pos="580"/>
        </w:tabs>
      </w:pPr>
      <w:r w:rsidRPr="008D13D2">
        <w:t>Subdivisions</w:t>
      </w:r>
      <w:r w:rsidRPr="008D13D2">
        <w:rPr>
          <w:spacing w:val="13"/>
        </w:rPr>
        <w:t xml:space="preserve"> </w:t>
      </w:r>
      <w:r w:rsidRPr="008D13D2">
        <w:t>­</w:t>
      </w:r>
      <w:r w:rsidRPr="008D13D2">
        <w:rPr>
          <w:spacing w:val="14"/>
        </w:rPr>
        <w:t xml:space="preserve"> </w:t>
      </w:r>
      <w:r w:rsidRPr="008D13D2">
        <w:t>See</w:t>
      </w:r>
      <w:r w:rsidRPr="008D13D2">
        <w:rPr>
          <w:spacing w:val="13"/>
        </w:rPr>
        <w:t xml:space="preserve"> </w:t>
      </w:r>
      <w:r w:rsidRPr="008D13D2">
        <w:t>Chapter</w:t>
      </w:r>
      <w:r w:rsidRPr="008D13D2">
        <w:rPr>
          <w:spacing w:val="14"/>
        </w:rPr>
        <w:t xml:space="preserve"> </w:t>
      </w:r>
      <w:r w:rsidRPr="008D13D2">
        <w:rPr>
          <w:spacing w:val="-5"/>
        </w:rPr>
        <w:t>11.</w:t>
      </w:r>
    </w:p>
    <w:p w14:paraId="3A9A2FA6" w14:textId="77777777" w:rsidR="00FF7069" w:rsidRPr="008D13D2" w:rsidRDefault="00E924E9" w:rsidP="00072C91">
      <w:pPr>
        <w:pStyle w:val="ListParagraph"/>
        <w:numPr>
          <w:ilvl w:val="0"/>
          <w:numId w:val="1"/>
        </w:numPr>
        <w:tabs>
          <w:tab w:val="left" w:pos="579"/>
          <w:tab w:val="left" w:pos="580"/>
        </w:tabs>
        <w:spacing w:before="108"/>
      </w:pPr>
      <w:r w:rsidRPr="008D13D2">
        <w:t>Financial</w:t>
      </w:r>
      <w:r w:rsidRPr="008D13D2">
        <w:rPr>
          <w:spacing w:val="13"/>
        </w:rPr>
        <w:t xml:space="preserve"> </w:t>
      </w:r>
      <w:r w:rsidRPr="008D13D2">
        <w:t>Contributions</w:t>
      </w:r>
      <w:r w:rsidRPr="008D13D2">
        <w:rPr>
          <w:spacing w:val="13"/>
        </w:rPr>
        <w:t xml:space="preserve"> </w:t>
      </w:r>
      <w:r w:rsidRPr="008D13D2">
        <w:t>­</w:t>
      </w:r>
      <w:r w:rsidRPr="008D13D2">
        <w:rPr>
          <w:spacing w:val="13"/>
        </w:rPr>
        <w:t xml:space="preserve"> </w:t>
      </w:r>
      <w:r w:rsidRPr="008D13D2">
        <w:t>See</w:t>
      </w:r>
      <w:r w:rsidRPr="008D13D2">
        <w:rPr>
          <w:spacing w:val="13"/>
        </w:rPr>
        <w:t xml:space="preserve"> </w:t>
      </w:r>
      <w:r w:rsidRPr="008D13D2">
        <w:t>Chapter</w:t>
      </w:r>
      <w:r w:rsidRPr="008D13D2">
        <w:rPr>
          <w:spacing w:val="14"/>
        </w:rPr>
        <w:t xml:space="preserve"> </w:t>
      </w:r>
      <w:r w:rsidRPr="008D13D2">
        <w:rPr>
          <w:spacing w:val="-5"/>
        </w:rPr>
        <w:t>12.</w:t>
      </w:r>
    </w:p>
    <w:p w14:paraId="3A9A2FA7" w14:textId="77777777" w:rsidR="00FF7069" w:rsidRPr="008D13D2" w:rsidRDefault="00E924E9" w:rsidP="00072C91">
      <w:pPr>
        <w:pStyle w:val="ListParagraph"/>
        <w:numPr>
          <w:ilvl w:val="0"/>
          <w:numId w:val="1"/>
        </w:numPr>
        <w:tabs>
          <w:tab w:val="left" w:pos="579"/>
          <w:tab w:val="left" w:pos="580"/>
        </w:tabs>
        <w:spacing w:before="108"/>
      </w:pPr>
      <w:r w:rsidRPr="008D13D2">
        <w:t>Network</w:t>
      </w:r>
      <w:r w:rsidRPr="008D13D2">
        <w:rPr>
          <w:spacing w:val="7"/>
        </w:rPr>
        <w:t xml:space="preserve"> </w:t>
      </w:r>
      <w:r w:rsidRPr="008D13D2">
        <w:t>Utilities,</w:t>
      </w:r>
      <w:r w:rsidRPr="008D13D2">
        <w:rPr>
          <w:spacing w:val="8"/>
        </w:rPr>
        <w:t xml:space="preserve"> </w:t>
      </w:r>
      <w:r w:rsidRPr="008D13D2">
        <w:t>including</w:t>
      </w:r>
      <w:r w:rsidRPr="008D13D2">
        <w:rPr>
          <w:spacing w:val="8"/>
        </w:rPr>
        <w:t xml:space="preserve"> </w:t>
      </w:r>
      <w:r w:rsidRPr="008D13D2">
        <w:t>the</w:t>
      </w:r>
      <w:r w:rsidRPr="008D13D2">
        <w:rPr>
          <w:spacing w:val="8"/>
        </w:rPr>
        <w:t xml:space="preserve"> </w:t>
      </w:r>
      <w:r w:rsidRPr="008D13D2">
        <w:t>National</w:t>
      </w:r>
      <w:r w:rsidRPr="008D13D2">
        <w:rPr>
          <w:spacing w:val="7"/>
        </w:rPr>
        <w:t xml:space="preserve"> </w:t>
      </w:r>
      <w:r w:rsidRPr="008D13D2">
        <w:t>Grid</w:t>
      </w:r>
      <w:r w:rsidRPr="008D13D2">
        <w:rPr>
          <w:spacing w:val="8"/>
        </w:rPr>
        <w:t xml:space="preserve"> </w:t>
      </w:r>
      <w:r w:rsidRPr="008D13D2">
        <w:t>­</w:t>
      </w:r>
      <w:r w:rsidRPr="008D13D2">
        <w:rPr>
          <w:spacing w:val="8"/>
        </w:rPr>
        <w:t xml:space="preserve"> </w:t>
      </w:r>
      <w:r w:rsidRPr="008D13D2">
        <w:t>See</w:t>
      </w:r>
      <w:r w:rsidRPr="008D13D2">
        <w:rPr>
          <w:spacing w:val="8"/>
        </w:rPr>
        <w:t xml:space="preserve"> </w:t>
      </w:r>
      <w:r w:rsidRPr="008D13D2">
        <w:t>Chapter</w:t>
      </w:r>
      <w:r w:rsidRPr="008D13D2">
        <w:rPr>
          <w:spacing w:val="8"/>
        </w:rPr>
        <w:t xml:space="preserve"> </w:t>
      </w:r>
      <w:r w:rsidRPr="008D13D2">
        <w:rPr>
          <w:spacing w:val="-5"/>
        </w:rPr>
        <w:t>13.</w:t>
      </w:r>
    </w:p>
    <w:p w14:paraId="3A9A2FA8" w14:textId="77777777" w:rsidR="00FF7069" w:rsidRPr="008D13D2" w:rsidRDefault="00E924E9" w:rsidP="00072C91">
      <w:pPr>
        <w:pStyle w:val="ListParagraph"/>
        <w:numPr>
          <w:ilvl w:val="0"/>
          <w:numId w:val="1"/>
        </w:numPr>
        <w:tabs>
          <w:tab w:val="left" w:pos="579"/>
          <w:tab w:val="left" w:pos="580"/>
        </w:tabs>
        <w:spacing w:before="108"/>
      </w:pPr>
      <w:r w:rsidRPr="008D13D2">
        <w:t>General</w:t>
      </w:r>
      <w:r w:rsidRPr="008D13D2">
        <w:rPr>
          <w:spacing w:val="8"/>
        </w:rPr>
        <w:t xml:space="preserve"> </w:t>
      </w:r>
      <w:r w:rsidRPr="008D13D2">
        <w:t>Rules</w:t>
      </w:r>
      <w:r w:rsidRPr="008D13D2">
        <w:rPr>
          <w:spacing w:val="10"/>
        </w:rPr>
        <w:t xml:space="preserve"> </w:t>
      </w:r>
      <w:r w:rsidRPr="008D13D2">
        <w:t>­</w:t>
      </w:r>
      <w:r w:rsidRPr="008D13D2">
        <w:rPr>
          <w:spacing w:val="9"/>
        </w:rPr>
        <w:t xml:space="preserve"> </w:t>
      </w:r>
      <w:r w:rsidRPr="008D13D2">
        <w:t>See</w:t>
      </w:r>
      <w:r w:rsidRPr="008D13D2">
        <w:rPr>
          <w:spacing w:val="9"/>
        </w:rPr>
        <w:t xml:space="preserve"> </w:t>
      </w:r>
      <w:r w:rsidRPr="008D13D2">
        <w:t>Chapter</w:t>
      </w:r>
      <w:r w:rsidRPr="008D13D2">
        <w:rPr>
          <w:spacing w:val="10"/>
        </w:rPr>
        <w:t xml:space="preserve"> </w:t>
      </w:r>
      <w:r w:rsidRPr="008D13D2">
        <w:rPr>
          <w:spacing w:val="-5"/>
        </w:rPr>
        <w:t>14.</w:t>
      </w:r>
    </w:p>
    <w:p w14:paraId="3A9A2FA9" w14:textId="77777777" w:rsidR="00FF7069" w:rsidRPr="008D13D2" w:rsidRDefault="00FF7069">
      <w:pPr>
        <w:pStyle w:val="BodyText"/>
        <w:rPr>
          <w:sz w:val="20"/>
        </w:rPr>
      </w:pPr>
    </w:p>
    <w:p w14:paraId="3A9A2FAA" w14:textId="77777777" w:rsidR="00FF7069" w:rsidRPr="008D13D2" w:rsidRDefault="00FF7069">
      <w:pPr>
        <w:pStyle w:val="BodyText"/>
        <w:spacing w:before="5"/>
        <w:rPr>
          <w:sz w:val="21"/>
        </w:rPr>
      </w:pPr>
    </w:p>
    <w:p w14:paraId="3B8CB3D1" w14:textId="77777777" w:rsidR="00FF7069" w:rsidRPr="008D13D2" w:rsidRDefault="00E924E9" w:rsidP="004077A4">
      <w:pPr>
        <w:pStyle w:val="Heading1"/>
        <w:tabs>
          <w:tab w:val="left" w:pos="1929"/>
        </w:tabs>
        <w:spacing w:before="1"/>
        <w:rPr>
          <w:spacing w:val="-8"/>
        </w:rPr>
      </w:pPr>
      <w:r w:rsidRPr="008D13D2">
        <w:t>5B</w:t>
      </w:r>
      <w:r w:rsidRPr="008D13D2">
        <w:rPr>
          <w:spacing w:val="-8"/>
        </w:rPr>
        <w:t xml:space="preserve"> </w:t>
      </w:r>
      <w:r w:rsidRPr="008D13D2">
        <w:rPr>
          <w:spacing w:val="-10"/>
        </w:rPr>
        <w:t>3</w:t>
      </w:r>
      <w:r w:rsidRPr="008D13D2">
        <w:tab/>
      </w:r>
      <w:r w:rsidRPr="008D13D2">
        <w:rPr>
          <w:spacing w:val="-8"/>
        </w:rPr>
        <w:t>Anticipated</w:t>
      </w:r>
      <w:r w:rsidRPr="008D13D2">
        <w:rPr>
          <w:spacing w:val="6"/>
        </w:rPr>
        <w:t xml:space="preserve"> </w:t>
      </w:r>
      <w:r w:rsidRPr="008D13D2">
        <w:rPr>
          <w:spacing w:val="-8"/>
        </w:rPr>
        <w:t>Environmental</w:t>
      </w:r>
      <w:r w:rsidRPr="008D13D2">
        <w:rPr>
          <w:spacing w:val="6"/>
        </w:rPr>
        <w:t xml:space="preserve"> </w:t>
      </w:r>
      <w:r w:rsidRPr="008D13D2">
        <w:rPr>
          <w:spacing w:val="-8"/>
        </w:rPr>
        <w:t>Results</w:t>
      </w:r>
    </w:p>
    <w:p w14:paraId="511C58FC" w14:textId="69EA573C" w:rsidR="00283DCC" w:rsidRPr="008D13D2" w:rsidRDefault="00283DCC" w:rsidP="00072C91">
      <w:pPr>
        <w:pStyle w:val="ListParagraph"/>
        <w:widowControl/>
        <w:numPr>
          <w:ilvl w:val="0"/>
          <w:numId w:val="56"/>
        </w:numPr>
        <w:shd w:val="clear" w:color="auto" w:fill="FFFFFF"/>
        <w:autoSpaceDE/>
        <w:autoSpaceDN/>
        <w:spacing w:after="15"/>
        <w:rPr>
          <w:rFonts w:eastAsia="Times New Roman"/>
          <w:lang w:val="en-NZ" w:eastAsia="en-NZ"/>
        </w:rPr>
      </w:pPr>
      <w:r w:rsidRPr="008D13D2">
        <w:rPr>
          <w:rFonts w:eastAsia="Times New Roman"/>
          <w:lang w:val="en-NZ" w:eastAsia="en-NZ"/>
        </w:rPr>
        <w:t>The distinctive built form, style and character of buildings in Petone </w:t>
      </w:r>
      <w:hyperlink r:id="rId34" w:tooltip="Click for definition" w:history="1">
        <w:r w:rsidRPr="008D13D2">
          <w:rPr>
            <w:rFonts w:eastAsia="Times New Roman"/>
            <w:u w:val="single"/>
            <w:lang w:val="en-NZ" w:eastAsia="en-NZ"/>
          </w:rPr>
          <w:t>Commercial Activity</w:t>
        </w:r>
      </w:hyperlink>
      <w:r w:rsidRPr="008D13D2">
        <w:rPr>
          <w:rFonts w:eastAsia="Times New Roman"/>
          <w:lang w:val="en-NZ" w:eastAsia="en-NZ"/>
        </w:rPr>
        <w:t> Area 1 are retained and enhanced.</w:t>
      </w:r>
    </w:p>
    <w:p w14:paraId="478E9131" w14:textId="77777777" w:rsidR="00283DCC" w:rsidRPr="008D13D2" w:rsidRDefault="00283DCC" w:rsidP="00072C91">
      <w:pPr>
        <w:widowControl/>
        <w:numPr>
          <w:ilvl w:val="0"/>
          <w:numId w:val="56"/>
        </w:numPr>
        <w:shd w:val="clear" w:color="auto" w:fill="FFFFFF"/>
        <w:autoSpaceDE/>
        <w:autoSpaceDN/>
        <w:spacing w:after="15"/>
        <w:ind w:left="1176"/>
        <w:rPr>
          <w:rFonts w:eastAsia="Times New Roman"/>
          <w:lang w:val="en-NZ" w:eastAsia="en-NZ"/>
        </w:rPr>
      </w:pPr>
      <w:r w:rsidRPr="008D13D2">
        <w:rPr>
          <w:rFonts w:eastAsia="Times New Roman"/>
          <w:lang w:val="en-NZ" w:eastAsia="en-NZ"/>
        </w:rPr>
        <w:t>Amenities of adjoining properties in </w:t>
      </w:r>
      <w:hyperlink r:id="rId35" w:tooltip="Click for definition" w:history="1">
        <w:r w:rsidRPr="008D13D2">
          <w:rPr>
            <w:rFonts w:eastAsia="Times New Roman"/>
            <w:u w:val="single"/>
            <w:lang w:val="en-NZ" w:eastAsia="en-NZ"/>
          </w:rPr>
          <w:t>Residential Activity</w:t>
        </w:r>
      </w:hyperlink>
      <w:r w:rsidRPr="008D13D2">
        <w:rPr>
          <w:rFonts w:eastAsia="Times New Roman"/>
          <w:lang w:val="en-NZ" w:eastAsia="en-NZ"/>
        </w:rPr>
        <w:t> Areas will be protected.</w:t>
      </w:r>
    </w:p>
    <w:p w14:paraId="4364CFE1" w14:textId="77777777" w:rsidR="00283DCC" w:rsidRPr="008D13D2" w:rsidRDefault="00283DCC" w:rsidP="00072C91">
      <w:pPr>
        <w:widowControl/>
        <w:numPr>
          <w:ilvl w:val="0"/>
          <w:numId w:val="56"/>
        </w:numPr>
        <w:shd w:val="clear" w:color="auto" w:fill="FFFFFF"/>
        <w:autoSpaceDE/>
        <w:autoSpaceDN/>
        <w:spacing w:after="15"/>
        <w:ind w:left="1176"/>
        <w:rPr>
          <w:rFonts w:eastAsia="Times New Roman"/>
          <w:lang w:val="en-NZ" w:eastAsia="en-NZ"/>
        </w:rPr>
      </w:pPr>
      <w:r w:rsidRPr="008D13D2">
        <w:rPr>
          <w:rFonts w:eastAsia="Times New Roman"/>
          <w:lang w:val="en-NZ" w:eastAsia="en-NZ"/>
        </w:rPr>
        <w:t>The commercial and retail needs of residents and other users will be met.</w:t>
      </w:r>
    </w:p>
    <w:p w14:paraId="0D87C4BB" w14:textId="77777777" w:rsidR="00283DCC" w:rsidRPr="008D13D2" w:rsidRDefault="00283DCC" w:rsidP="00072C91">
      <w:pPr>
        <w:widowControl/>
        <w:numPr>
          <w:ilvl w:val="0"/>
          <w:numId w:val="56"/>
        </w:numPr>
        <w:shd w:val="clear" w:color="auto" w:fill="FFFFFF"/>
        <w:autoSpaceDE/>
        <w:autoSpaceDN/>
        <w:spacing w:after="15"/>
        <w:ind w:left="1176"/>
        <w:rPr>
          <w:rFonts w:eastAsia="Times New Roman"/>
          <w:lang w:val="en-NZ" w:eastAsia="en-NZ"/>
        </w:rPr>
      </w:pPr>
      <w:r w:rsidRPr="008D13D2">
        <w:rPr>
          <w:rFonts w:eastAsia="Times New Roman"/>
          <w:lang w:val="en-NZ" w:eastAsia="en-NZ"/>
        </w:rPr>
        <w:t>The Jackson Street Historic Retail Precinct continues to be vital and vibrant, with the mixed use area catering for increased diversity of complementary activities.</w:t>
      </w:r>
    </w:p>
    <w:p w14:paraId="2C92F32E" w14:textId="77777777" w:rsidR="00283DCC" w:rsidRPr="008D13D2" w:rsidRDefault="00283DCC" w:rsidP="00072C91">
      <w:pPr>
        <w:widowControl/>
        <w:numPr>
          <w:ilvl w:val="0"/>
          <w:numId w:val="56"/>
        </w:numPr>
        <w:shd w:val="clear" w:color="auto" w:fill="FFFFFF"/>
        <w:autoSpaceDE/>
        <w:autoSpaceDN/>
        <w:spacing w:after="15"/>
        <w:ind w:left="1176"/>
        <w:rPr>
          <w:rFonts w:eastAsia="Times New Roman"/>
          <w:lang w:val="en-NZ" w:eastAsia="en-NZ"/>
        </w:rPr>
      </w:pPr>
      <w:r w:rsidRPr="008D13D2">
        <w:rPr>
          <w:rFonts w:eastAsia="Times New Roman"/>
          <w:lang w:val="en-NZ" w:eastAsia="en-NZ"/>
        </w:rPr>
        <w:t>Safe and attractive Petone </w:t>
      </w:r>
      <w:hyperlink r:id="rId36" w:tooltip="Click for definition" w:history="1">
        <w:r w:rsidRPr="008D13D2">
          <w:rPr>
            <w:rFonts w:eastAsia="Times New Roman"/>
            <w:u w:val="single"/>
            <w:lang w:val="en-NZ" w:eastAsia="en-NZ"/>
          </w:rPr>
          <w:t>Commercial Activity</w:t>
        </w:r>
      </w:hyperlink>
      <w:r w:rsidRPr="008D13D2">
        <w:rPr>
          <w:rFonts w:eastAsia="Times New Roman"/>
          <w:lang w:val="en-NZ" w:eastAsia="en-NZ"/>
        </w:rPr>
        <w:t> Areas 1 and 2.</w:t>
      </w:r>
    </w:p>
    <w:p w14:paraId="1C87FCDC" w14:textId="77777777" w:rsidR="00283DCC" w:rsidRPr="008D13D2" w:rsidRDefault="00283DCC" w:rsidP="00072C91">
      <w:pPr>
        <w:widowControl/>
        <w:numPr>
          <w:ilvl w:val="0"/>
          <w:numId w:val="56"/>
        </w:numPr>
        <w:shd w:val="clear" w:color="auto" w:fill="FFFFFF"/>
        <w:autoSpaceDE/>
        <w:autoSpaceDN/>
        <w:spacing w:after="15"/>
        <w:ind w:left="1176"/>
        <w:rPr>
          <w:rFonts w:eastAsia="Times New Roman"/>
          <w:lang w:val="en-NZ" w:eastAsia="en-NZ"/>
        </w:rPr>
      </w:pPr>
      <w:r w:rsidRPr="008D13D2">
        <w:rPr>
          <w:rFonts w:eastAsia="Times New Roman"/>
          <w:lang w:val="en-NZ" w:eastAsia="en-NZ"/>
        </w:rPr>
        <w:t xml:space="preserve">A sense of place and identity that reflects the character, </w:t>
      </w:r>
      <w:proofErr w:type="gramStart"/>
      <w:r w:rsidRPr="008D13D2">
        <w:rPr>
          <w:rFonts w:eastAsia="Times New Roman"/>
          <w:lang w:val="en-NZ" w:eastAsia="en-NZ"/>
        </w:rPr>
        <w:t>qualities</w:t>
      </w:r>
      <w:proofErr w:type="gramEnd"/>
      <w:r w:rsidRPr="008D13D2">
        <w:rPr>
          <w:rFonts w:eastAsia="Times New Roman"/>
          <w:lang w:val="en-NZ" w:eastAsia="en-NZ"/>
        </w:rPr>
        <w:t xml:space="preserve"> and context of the Petone area.</w:t>
      </w:r>
    </w:p>
    <w:p w14:paraId="27FC52E6" w14:textId="77777777" w:rsidR="00283DCC" w:rsidRPr="008D13D2" w:rsidRDefault="00283DCC" w:rsidP="00072C91">
      <w:pPr>
        <w:widowControl/>
        <w:numPr>
          <w:ilvl w:val="0"/>
          <w:numId w:val="56"/>
        </w:numPr>
        <w:shd w:val="clear" w:color="auto" w:fill="FFFFFF"/>
        <w:autoSpaceDE/>
        <w:autoSpaceDN/>
        <w:spacing w:after="15"/>
        <w:ind w:left="1176"/>
        <w:rPr>
          <w:rFonts w:eastAsia="Times New Roman"/>
          <w:lang w:val="en-NZ" w:eastAsia="en-NZ"/>
        </w:rPr>
      </w:pPr>
      <w:r w:rsidRPr="008D13D2">
        <w:rPr>
          <w:rFonts w:eastAsia="Times New Roman"/>
          <w:lang w:val="en-NZ" w:eastAsia="en-NZ"/>
        </w:rPr>
        <w:t>Protection of the biodiversity and recreational values of Korokoro Stream and Petone foreshore situated outside the Petone Mixed Use Area.</w:t>
      </w:r>
    </w:p>
    <w:p w14:paraId="16050644" w14:textId="74ED9C0E" w:rsidR="00283DCC" w:rsidRPr="008D13D2" w:rsidRDefault="00283DCC" w:rsidP="00072C91">
      <w:pPr>
        <w:widowControl/>
        <w:numPr>
          <w:ilvl w:val="0"/>
          <w:numId w:val="56"/>
        </w:numPr>
        <w:shd w:val="clear" w:color="auto" w:fill="FFFFFF"/>
        <w:autoSpaceDE/>
        <w:autoSpaceDN/>
        <w:spacing w:after="15"/>
        <w:ind w:left="1176"/>
        <w:rPr>
          <w:rFonts w:eastAsia="Times New Roman"/>
          <w:lang w:val="en-NZ" w:eastAsia="en-NZ"/>
        </w:rPr>
      </w:pPr>
      <w:r w:rsidRPr="008D13D2">
        <w:rPr>
          <w:rFonts w:eastAsia="Times New Roman"/>
          <w:lang w:val="en-NZ" w:eastAsia="en-NZ"/>
        </w:rPr>
        <w:t xml:space="preserve">Protection of </w:t>
      </w:r>
      <w:proofErr w:type="spellStart"/>
      <w:r w:rsidRPr="008D13D2">
        <w:rPr>
          <w:rFonts w:eastAsia="Times New Roman"/>
          <w:lang w:val="en-NZ" w:eastAsia="en-NZ"/>
        </w:rPr>
        <w:t>th</w:t>
      </w:r>
      <w:r w:rsidR="00CB543A" w:rsidRPr="008D13D2">
        <w:rPr>
          <w:rFonts w:eastAsia="Times New Roman"/>
          <w:lang w:val="en-NZ" w:eastAsia="en-NZ"/>
        </w:rPr>
        <w:t>A</w:t>
      </w:r>
      <w:r w:rsidRPr="008D13D2">
        <w:rPr>
          <w:rFonts w:eastAsia="Times New Roman"/>
          <w:lang w:val="en-NZ" w:eastAsia="en-NZ"/>
        </w:rPr>
        <w:t>e</w:t>
      </w:r>
      <w:proofErr w:type="spellEnd"/>
      <w:r w:rsidRPr="008D13D2">
        <w:rPr>
          <w:rFonts w:eastAsia="Times New Roman"/>
          <w:lang w:val="en-NZ" w:eastAsia="en-NZ"/>
        </w:rPr>
        <w:t xml:space="preserve"> historic character and economic vitality and viability of the Jackson Street Historic Retail Precinct.</w:t>
      </w:r>
    </w:p>
    <w:p w14:paraId="59CE27D5" w14:textId="77777777" w:rsidR="00283DCC" w:rsidRPr="008D13D2" w:rsidRDefault="00283DCC" w:rsidP="00072C91">
      <w:pPr>
        <w:widowControl/>
        <w:numPr>
          <w:ilvl w:val="0"/>
          <w:numId w:val="56"/>
        </w:numPr>
        <w:shd w:val="clear" w:color="auto" w:fill="FFFFFF"/>
        <w:autoSpaceDE/>
        <w:autoSpaceDN/>
        <w:spacing w:after="15"/>
        <w:ind w:left="1176"/>
        <w:rPr>
          <w:rFonts w:eastAsia="Times New Roman"/>
          <w:lang w:val="en-NZ" w:eastAsia="en-NZ"/>
        </w:rPr>
      </w:pPr>
      <w:r w:rsidRPr="008D13D2">
        <w:rPr>
          <w:rFonts w:eastAsia="Times New Roman"/>
          <w:lang w:val="en-NZ" w:eastAsia="en-NZ"/>
        </w:rPr>
        <w:t>A reduction in hazard risks for people and property within Petone </w:t>
      </w:r>
      <w:hyperlink r:id="rId37" w:tooltip="Click for definition" w:history="1">
        <w:r w:rsidRPr="008D13D2">
          <w:rPr>
            <w:rFonts w:eastAsia="Times New Roman"/>
            <w:u w:val="single"/>
            <w:lang w:val="en-NZ" w:eastAsia="en-NZ"/>
          </w:rPr>
          <w:t>Commercial Activity</w:t>
        </w:r>
      </w:hyperlink>
      <w:r w:rsidRPr="008D13D2">
        <w:rPr>
          <w:rFonts w:eastAsia="Times New Roman"/>
          <w:lang w:val="en-NZ" w:eastAsia="en-NZ"/>
        </w:rPr>
        <w:t> Area 2.</w:t>
      </w:r>
    </w:p>
    <w:p w14:paraId="333FD178" w14:textId="77777777" w:rsidR="00283DCC" w:rsidRPr="008D13D2" w:rsidRDefault="00283DCC" w:rsidP="00283DCC">
      <w:pPr>
        <w:pStyle w:val="Heading1"/>
        <w:tabs>
          <w:tab w:val="left" w:pos="1929"/>
        </w:tabs>
        <w:spacing w:before="1"/>
        <w:ind w:left="0"/>
        <w:rPr>
          <w:sz w:val="22"/>
          <w:szCs w:val="22"/>
        </w:rPr>
      </w:pPr>
    </w:p>
    <w:p w14:paraId="3A9A33E8" w14:textId="77777777" w:rsidR="00FF7069" w:rsidRPr="008D13D2" w:rsidRDefault="00FF7069">
      <w:pPr>
        <w:jc w:val="center"/>
        <w:rPr>
          <w:sz w:val="15"/>
        </w:rPr>
        <w:sectPr w:rsidR="00FF7069" w:rsidRPr="008D13D2">
          <w:pgSz w:w="11900" w:h="16840"/>
          <w:pgMar w:top="1500" w:right="1040" w:bottom="780" w:left="1200" w:header="697" w:footer="591" w:gutter="0"/>
          <w:cols w:space="720"/>
        </w:sectPr>
      </w:pPr>
    </w:p>
    <w:p w14:paraId="3A9A3409" w14:textId="77777777" w:rsidR="00FF7069" w:rsidRPr="008D13D2" w:rsidRDefault="00FF7069">
      <w:pPr>
        <w:rPr>
          <w:sz w:val="26"/>
        </w:rPr>
        <w:sectPr w:rsidR="00FF7069" w:rsidRPr="008D13D2">
          <w:pgSz w:w="11900" w:h="16840"/>
          <w:pgMar w:top="1500" w:right="1040" w:bottom="780" w:left="1200" w:header="697" w:footer="591" w:gutter="0"/>
          <w:cols w:space="720"/>
        </w:sectPr>
      </w:pPr>
    </w:p>
    <w:p w14:paraId="3A9A340A" w14:textId="77777777" w:rsidR="00FF7069" w:rsidRPr="008D13D2" w:rsidRDefault="00FF7069">
      <w:pPr>
        <w:pStyle w:val="BodyText"/>
        <w:spacing w:before="4"/>
        <w:rPr>
          <w:b/>
          <w:sz w:val="17"/>
        </w:rPr>
      </w:pPr>
    </w:p>
    <w:sectPr w:rsidR="00FF7069" w:rsidRPr="008D13D2">
      <w:pgSz w:w="11900" w:h="16840"/>
      <w:pgMar w:top="1500" w:right="1040" w:bottom="780" w:left="1200" w:header="697"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55B78" w14:textId="77777777" w:rsidR="000670BB" w:rsidRDefault="000670BB">
      <w:r>
        <w:separator/>
      </w:r>
    </w:p>
  </w:endnote>
  <w:endnote w:type="continuationSeparator" w:id="0">
    <w:p w14:paraId="0ECD29FF" w14:textId="77777777" w:rsidR="000670BB" w:rsidRDefault="00067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34FF" w14:textId="0DBE3BF7" w:rsidR="00FF7069" w:rsidRDefault="00FF706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FFA56" w14:textId="77777777" w:rsidR="000670BB" w:rsidRDefault="000670BB">
      <w:r>
        <w:separator/>
      </w:r>
    </w:p>
  </w:footnote>
  <w:footnote w:type="continuationSeparator" w:id="0">
    <w:p w14:paraId="11549F96" w14:textId="77777777" w:rsidR="000670BB" w:rsidRDefault="00067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34FE" w14:textId="40B053A7" w:rsidR="00FF7069" w:rsidRDefault="00FF7069">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6A56"/>
    <w:multiLevelType w:val="multilevel"/>
    <w:tmpl w:val="4404D93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20E0782"/>
    <w:multiLevelType w:val="multilevel"/>
    <w:tmpl w:val="475850F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023D1D54"/>
    <w:multiLevelType w:val="multilevel"/>
    <w:tmpl w:val="A550823C"/>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05860D3E"/>
    <w:multiLevelType w:val="hybridMultilevel"/>
    <w:tmpl w:val="7C0AF834"/>
    <w:lvl w:ilvl="0" w:tplc="6F50B888">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F284554A">
      <w:numFmt w:val="bullet"/>
      <w:lvlText w:val="•"/>
      <w:lvlJc w:val="left"/>
      <w:pPr>
        <w:ind w:left="1488" w:hanging="480"/>
      </w:pPr>
      <w:rPr>
        <w:rFonts w:hint="default"/>
        <w:lang w:val="en-US" w:eastAsia="en-US" w:bidi="ar-SA"/>
      </w:rPr>
    </w:lvl>
    <w:lvl w:ilvl="2" w:tplc="6C825422">
      <w:numFmt w:val="bullet"/>
      <w:lvlText w:val="•"/>
      <w:lvlJc w:val="left"/>
      <w:pPr>
        <w:ind w:left="2396" w:hanging="480"/>
      </w:pPr>
      <w:rPr>
        <w:rFonts w:hint="default"/>
        <w:lang w:val="en-US" w:eastAsia="en-US" w:bidi="ar-SA"/>
      </w:rPr>
    </w:lvl>
    <w:lvl w:ilvl="3" w:tplc="05107E52">
      <w:numFmt w:val="bullet"/>
      <w:lvlText w:val="•"/>
      <w:lvlJc w:val="left"/>
      <w:pPr>
        <w:ind w:left="3304" w:hanging="480"/>
      </w:pPr>
      <w:rPr>
        <w:rFonts w:hint="default"/>
        <w:lang w:val="en-US" w:eastAsia="en-US" w:bidi="ar-SA"/>
      </w:rPr>
    </w:lvl>
    <w:lvl w:ilvl="4" w:tplc="B6EE6C10">
      <w:numFmt w:val="bullet"/>
      <w:lvlText w:val="•"/>
      <w:lvlJc w:val="left"/>
      <w:pPr>
        <w:ind w:left="4212" w:hanging="480"/>
      </w:pPr>
      <w:rPr>
        <w:rFonts w:hint="default"/>
        <w:lang w:val="en-US" w:eastAsia="en-US" w:bidi="ar-SA"/>
      </w:rPr>
    </w:lvl>
    <w:lvl w:ilvl="5" w:tplc="164CDD72">
      <w:numFmt w:val="bullet"/>
      <w:lvlText w:val="•"/>
      <w:lvlJc w:val="left"/>
      <w:pPr>
        <w:ind w:left="5120" w:hanging="480"/>
      </w:pPr>
      <w:rPr>
        <w:rFonts w:hint="default"/>
        <w:lang w:val="en-US" w:eastAsia="en-US" w:bidi="ar-SA"/>
      </w:rPr>
    </w:lvl>
    <w:lvl w:ilvl="6" w:tplc="222C36D0">
      <w:numFmt w:val="bullet"/>
      <w:lvlText w:val="•"/>
      <w:lvlJc w:val="left"/>
      <w:pPr>
        <w:ind w:left="6028" w:hanging="480"/>
      </w:pPr>
      <w:rPr>
        <w:rFonts w:hint="default"/>
        <w:lang w:val="en-US" w:eastAsia="en-US" w:bidi="ar-SA"/>
      </w:rPr>
    </w:lvl>
    <w:lvl w:ilvl="7" w:tplc="58A889E8">
      <w:numFmt w:val="bullet"/>
      <w:lvlText w:val="•"/>
      <w:lvlJc w:val="left"/>
      <w:pPr>
        <w:ind w:left="6936" w:hanging="480"/>
      </w:pPr>
      <w:rPr>
        <w:rFonts w:hint="default"/>
        <w:lang w:val="en-US" w:eastAsia="en-US" w:bidi="ar-SA"/>
      </w:rPr>
    </w:lvl>
    <w:lvl w:ilvl="8" w:tplc="025AABE2">
      <w:numFmt w:val="bullet"/>
      <w:lvlText w:val="•"/>
      <w:lvlJc w:val="left"/>
      <w:pPr>
        <w:ind w:left="7844" w:hanging="480"/>
      </w:pPr>
      <w:rPr>
        <w:rFonts w:hint="default"/>
        <w:lang w:val="en-US" w:eastAsia="en-US" w:bidi="ar-SA"/>
      </w:rPr>
    </w:lvl>
  </w:abstractNum>
  <w:abstractNum w:abstractNumId="4" w15:restartNumberingAfterBreak="0">
    <w:nsid w:val="0953761B"/>
    <w:multiLevelType w:val="hybridMultilevel"/>
    <w:tmpl w:val="5CE88F56"/>
    <w:lvl w:ilvl="0" w:tplc="82C41E6E">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C3DA17FA">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2534BA10">
      <w:numFmt w:val="bullet"/>
      <w:lvlText w:val="­"/>
      <w:lvlJc w:val="left"/>
      <w:pPr>
        <w:ind w:left="1525" w:hanging="465"/>
      </w:pPr>
      <w:rPr>
        <w:rFonts w:ascii="Arial" w:eastAsia="Arial" w:hAnsi="Arial" w:cs="Arial" w:hint="default"/>
        <w:b w:val="0"/>
        <w:bCs w:val="0"/>
        <w:i w:val="0"/>
        <w:iCs w:val="0"/>
        <w:w w:val="100"/>
        <w:sz w:val="18"/>
        <w:szCs w:val="18"/>
        <w:lang w:val="en-US" w:eastAsia="en-US" w:bidi="ar-SA"/>
      </w:rPr>
    </w:lvl>
    <w:lvl w:ilvl="3" w:tplc="6E0E8766">
      <w:numFmt w:val="bullet"/>
      <w:lvlText w:val="•"/>
      <w:lvlJc w:val="left"/>
      <w:pPr>
        <w:ind w:left="1520" w:hanging="465"/>
      </w:pPr>
      <w:rPr>
        <w:rFonts w:hint="default"/>
        <w:lang w:val="en-US" w:eastAsia="en-US" w:bidi="ar-SA"/>
      </w:rPr>
    </w:lvl>
    <w:lvl w:ilvl="4" w:tplc="EFF0612C">
      <w:numFmt w:val="bullet"/>
      <w:lvlText w:val="•"/>
      <w:lvlJc w:val="left"/>
      <w:pPr>
        <w:ind w:left="2682" w:hanging="465"/>
      </w:pPr>
      <w:rPr>
        <w:rFonts w:hint="default"/>
        <w:lang w:val="en-US" w:eastAsia="en-US" w:bidi="ar-SA"/>
      </w:rPr>
    </w:lvl>
    <w:lvl w:ilvl="5" w:tplc="349E1CBA">
      <w:numFmt w:val="bullet"/>
      <w:lvlText w:val="•"/>
      <w:lvlJc w:val="left"/>
      <w:pPr>
        <w:ind w:left="3845" w:hanging="465"/>
      </w:pPr>
      <w:rPr>
        <w:rFonts w:hint="default"/>
        <w:lang w:val="en-US" w:eastAsia="en-US" w:bidi="ar-SA"/>
      </w:rPr>
    </w:lvl>
    <w:lvl w:ilvl="6" w:tplc="5908FDA2">
      <w:numFmt w:val="bullet"/>
      <w:lvlText w:val="•"/>
      <w:lvlJc w:val="left"/>
      <w:pPr>
        <w:ind w:left="5008" w:hanging="465"/>
      </w:pPr>
      <w:rPr>
        <w:rFonts w:hint="default"/>
        <w:lang w:val="en-US" w:eastAsia="en-US" w:bidi="ar-SA"/>
      </w:rPr>
    </w:lvl>
    <w:lvl w:ilvl="7" w:tplc="C26E9796">
      <w:numFmt w:val="bullet"/>
      <w:lvlText w:val="•"/>
      <w:lvlJc w:val="left"/>
      <w:pPr>
        <w:ind w:left="6171" w:hanging="465"/>
      </w:pPr>
      <w:rPr>
        <w:rFonts w:hint="default"/>
        <w:lang w:val="en-US" w:eastAsia="en-US" w:bidi="ar-SA"/>
      </w:rPr>
    </w:lvl>
    <w:lvl w:ilvl="8" w:tplc="DF08FADE">
      <w:numFmt w:val="bullet"/>
      <w:lvlText w:val="•"/>
      <w:lvlJc w:val="left"/>
      <w:pPr>
        <w:ind w:left="7334" w:hanging="465"/>
      </w:pPr>
      <w:rPr>
        <w:rFonts w:hint="default"/>
        <w:lang w:val="en-US" w:eastAsia="en-US" w:bidi="ar-SA"/>
      </w:rPr>
    </w:lvl>
  </w:abstractNum>
  <w:abstractNum w:abstractNumId="5" w15:restartNumberingAfterBreak="0">
    <w:nsid w:val="0A464658"/>
    <w:multiLevelType w:val="multilevel"/>
    <w:tmpl w:val="C6DC70F2"/>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0C327B8B"/>
    <w:multiLevelType w:val="multilevel"/>
    <w:tmpl w:val="0E202C8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0CC0467B"/>
    <w:multiLevelType w:val="multilevel"/>
    <w:tmpl w:val="1A28C44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314167"/>
    <w:multiLevelType w:val="hybridMultilevel"/>
    <w:tmpl w:val="C06EE40E"/>
    <w:lvl w:ilvl="0" w:tplc="7A9A075A">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5D6EBCB0">
      <w:numFmt w:val="bullet"/>
      <w:lvlText w:val="•"/>
      <w:lvlJc w:val="left"/>
      <w:pPr>
        <w:ind w:left="1488" w:hanging="480"/>
      </w:pPr>
      <w:rPr>
        <w:rFonts w:hint="default"/>
        <w:lang w:val="en-US" w:eastAsia="en-US" w:bidi="ar-SA"/>
      </w:rPr>
    </w:lvl>
    <w:lvl w:ilvl="2" w:tplc="64F4457C">
      <w:numFmt w:val="bullet"/>
      <w:lvlText w:val="•"/>
      <w:lvlJc w:val="left"/>
      <w:pPr>
        <w:ind w:left="2396" w:hanging="480"/>
      </w:pPr>
      <w:rPr>
        <w:rFonts w:hint="default"/>
        <w:lang w:val="en-US" w:eastAsia="en-US" w:bidi="ar-SA"/>
      </w:rPr>
    </w:lvl>
    <w:lvl w:ilvl="3" w:tplc="2A9C1FEC">
      <w:numFmt w:val="bullet"/>
      <w:lvlText w:val="•"/>
      <w:lvlJc w:val="left"/>
      <w:pPr>
        <w:ind w:left="3304" w:hanging="480"/>
      </w:pPr>
      <w:rPr>
        <w:rFonts w:hint="default"/>
        <w:lang w:val="en-US" w:eastAsia="en-US" w:bidi="ar-SA"/>
      </w:rPr>
    </w:lvl>
    <w:lvl w:ilvl="4" w:tplc="FA9AAF40">
      <w:numFmt w:val="bullet"/>
      <w:lvlText w:val="•"/>
      <w:lvlJc w:val="left"/>
      <w:pPr>
        <w:ind w:left="4212" w:hanging="480"/>
      </w:pPr>
      <w:rPr>
        <w:rFonts w:hint="default"/>
        <w:lang w:val="en-US" w:eastAsia="en-US" w:bidi="ar-SA"/>
      </w:rPr>
    </w:lvl>
    <w:lvl w:ilvl="5" w:tplc="B26C60E4">
      <w:numFmt w:val="bullet"/>
      <w:lvlText w:val="•"/>
      <w:lvlJc w:val="left"/>
      <w:pPr>
        <w:ind w:left="5120" w:hanging="480"/>
      </w:pPr>
      <w:rPr>
        <w:rFonts w:hint="default"/>
        <w:lang w:val="en-US" w:eastAsia="en-US" w:bidi="ar-SA"/>
      </w:rPr>
    </w:lvl>
    <w:lvl w:ilvl="6" w:tplc="9CC84E52">
      <w:numFmt w:val="bullet"/>
      <w:lvlText w:val="•"/>
      <w:lvlJc w:val="left"/>
      <w:pPr>
        <w:ind w:left="6028" w:hanging="480"/>
      </w:pPr>
      <w:rPr>
        <w:rFonts w:hint="default"/>
        <w:lang w:val="en-US" w:eastAsia="en-US" w:bidi="ar-SA"/>
      </w:rPr>
    </w:lvl>
    <w:lvl w:ilvl="7" w:tplc="34BA4126">
      <w:numFmt w:val="bullet"/>
      <w:lvlText w:val="•"/>
      <w:lvlJc w:val="left"/>
      <w:pPr>
        <w:ind w:left="6936" w:hanging="480"/>
      </w:pPr>
      <w:rPr>
        <w:rFonts w:hint="default"/>
        <w:lang w:val="en-US" w:eastAsia="en-US" w:bidi="ar-SA"/>
      </w:rPr>
    </w:lvl>
    <w:lvl w:ilvl="8" w:tplc="B6988D8A">
      <w:numFmt w:val="bullet"/>
      <w:lvlText w:val="•"/>
      <w:lvlJc w:val="left"/>
      <w:pPr>
        <w:ind w:left="7844" w:hanging="480"/>
      </w:pPr>
      <w:rPr>
        <w:rFonts w:hint="default"/>
        <w:lang w:val="en-US" w:eastAsia="en-US" w:bidi="ar-SA"/>
      </w:rPr>
    </w:lvl>
  </w:abstractNum>
  <w:abstractNum w:abstractNumId="9" w15:restartNumberingAfterBreak="0">
    <w:nsid w:val="157E2EF9"/>
    <w:multiLevelType w:val="multilevel"/>
    <w:tmpl w:val="9BF6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65613F4"/>
    <w:multiLevelType w:val="hybridMultilevel"/>
    <w:tmpl w:val="56462DB4"/>
    <w:lvl w:ilvl="0" w:tplc="C088ACC0">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F4F4E49C">
      <w:numFmt w:val="bullet"/>
      <w:lvlText w:val="•"/>
      <w:lvlJc w:val="left"/>
      <w:pPr>
        <w:ind w:left="1524" w:hanging="525"/>
      </w:pPr>
      <w:rPr>
        <w:rFonts w:hint="default"/>
        <w:lang w:val="en-US" w:eastAsia="en-US" w:bidi="ar-SA"/>
      </w:rPr>
    </w:lvl>
    <w:lvl w:ilvl="2" w:tplc="F1A86EEA">
      <w:numFmt w:val="bullet"/>
      <w:lvlText w:val="•"/>
      <w:lvlJc w:val="left"/>
      <w:pPr>
        <w:ind w:left="2428" w:hanging="525"/>
      </w:pPr>
      <w:rPr>
        <w:rFonts w:hint="default"/>
        <w:lang w:val="en-US" w:eastAsia="en-US" w:bidi="ar-SA"/>
      </w:rPr>
    </w:lvl>
    <w:lvl w:ilvl="3" w:tplc="5FC8F55A">
      <w:numFmt w:val="bullet"/>
      <w:lvlText w:val="•"/>
      <w:lvlJc w:val="left"/>
      <w:pPr>
        <w:ind w:left="3332" w:hanging="525"/>
      </w:pPr>
      <w:rPr>
        <w:rFonts w:hint="default"/>
        <w:lang w:val="en-US" w:eastAsia="en-US" w:bidi="ar-SA"/>
      </w:rPr>
    </w:lvl>
    <w:lvl w:ilvl="4" w:tplc="0A1A091A">
      <w:numFmt w:val="bullet"/>
      <w:lvlText w:val="•"/>
      <w:lvlJc w:val="left"/>
      <w:pPr>
        <w:ind w:left="4236" w:hanging="525"/>
      </w:pPr>
      <w:rPr>
        <w:rFonts w:hint="default"/>
        <w:lang w:val="en-US" w:eastAsia="en-US" w:bidi="ar-SA"/>
      </w:rPr>
    </w:lvl>
    <w:lvl w:ilvl="5" w:tplc="8E0E1DD6">
      <w:numFmt w:val="bullet"/>
      <w:lvlText w:val="•"/>
      <w:lvlJc w:val="left"/>
      <w:pPr>
        <w:ind w:left="5140" w:hanging="525"/>
      </w:pPr>
      <w:rPr>
        <w:rFonts w:hint="default"/>
        <w:lang w:val="en-US" w:eastAsia="en-US" w:bidi="ar-SA"/>
      </w:rPr>
    </w:lvl>
    <w:lvl w:ilvl="6" w:tplc="E7261968">
      <w:numFmt w:val="bullet"/>
      <w:lvlText w:val="•"/>
      <w:lvlJc w:val="left"/>
      <w:pPr>
        <w:ind w:left="6044" w:hanging="525"/>
      </w:pPr>
      <w:rPr>
        <w:rFonts w:hint="default"/>
        <w:lang w:val="en-US" w:eastAsia="en-US" w:bidi="ar-SA"/>
      </w:rPr>
    </w:lvl>
    <w:lvl w:ilvl="7" w:tplc="28A22122">
      <w:numFmt w:val="bullet"/>
      <w:lvlText w:val="•"/>
      <w:lvlJc w:val="left"/>
      <w:pPr>
        <w:ind w:left="6948" w:hanging="525"/>
      </w:pPr>
      <w:rPr>
        <w:rFonts w:hint="default"/>
        <w:lang w:val="en-US" w:eastAsia="en-US" w:bidi="ar-SA"/>
      </w:rPr>
    </w:lvl>
    <w:lvl w:ilvl="8" w:tplc="803A97EC">
      <w:numFmt w:val="bullet"/>
      <w:lvlText w:val="•"/>
      <w:lvlJc w:val="left"/>
      <w:pPr>
        <w:ind w:left="7852" w:hanging="525"/>
      </w:pPr>
      <w:rPr>
        <w:rFonts w:hint="default"/>
        <w:lang w:val="en-US" w:eastAsia="en-US" w:bidi="ar-SA"/>
      </w:rPr>
    </w:lvl>
  </w:abstractNum>
  <w:abstractNum w:abstractNumId="11" w15:restartNumberingAfterBreak="0">
    <w:nsid w:val="16EA50E8"/>
    <w:multiLevelType w:val="multilevel"/>
    <w:tmpl w:val="3884780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 w15:restartNumberingAfterBreak="0">
    <w:nsid w:val="189A7FE0"/>
    <w:multiLevelType w:val="multilevel"/>
    <w:tmpl w:val="BC408A7E"/>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1A1C45"/>
    <w:multiLevelType w:val="hybridMultilevel"/>
    <w:tmpl w:val="64DCD3C0"/>
    <w:lvl w:ilvl="0" w:tplc="2716C05C">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01521C6E">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02941F84">
      <w:numFmt w:val="bullet"/>
      <w:lvlText w:val="•"/>
      <w:lvlJc w:val="left"/>
      <w:pPr>
        <w:ind w:left="1997" w:hanging="465"/>
      </w:pPr>
      <w:rPr>
        <w:rFonts w:hint="default"/>
        <w:lang w:val="en-US" w:eastAsia="en-US" w:bidi="ar-SA"/>
      </w:rPr>
    </w:lvl>
    <w:lvl w:ilvl="3" w:tplc="76424820">
      <w:numFmt w:val="bullet"/>
      <w:lvlText w:val="•"/>
      <w:lvlJc w:val="left"/>
      <w:pPr>
        <w:ind w:left="2955" w:hanging="465"/>
      </w:pPr>
      <w:rPr>
        <w:rFonts w:hint="default"/>
        <w:lang w:val="en-US" w:eastAsia="en-US" w:bidi="ar-SA"/>
      </w:rPr>
    </w:lvl>
    <w:lvl w:ilvl="4" w:tplc="77B49F18">
      <w:numFmt w:val="bullet"/>
      <w:lvlText w:val="•"/>
      <w:lvlJc w:val="left"/>
      <w:pPr>
        <w:ind w:left="3913" w:hanging="465"/>
      </w:pPr>
      <w:rPr>
        <w:rFonts w:hint="default"/>
        <w:lang w:val="en-US" w:eastAsia="en-US" w:bidi="ar-SA"/>
      </w:rPr>
    </w:lvl>
    <w:lvl w:ilvl="5" w:tplc="CCE878BE">
      <w:numFmt w:val="bullet"/>
      <w:lvlText w:val="•"/>
      <w:lvlJc w:val="left"/>
      <w:pPr>
        <w:ind w:left="4871" w:hanging="465"/>
      </w:pPr>
      <w:rPr>
        <w:rFonts w:hint="default"/>
        <w:lang w:val="en-US" w:eastAsia="en-US" w:bidi="ar-SA"/>
      </w:rPr>
    </w:lvl>
    <w:lvl w:ilvl="6" w:tplc="8FD2CD3A">
      <w:numFmt w:val="bullet"/>
      <w:lvlText w:val="•"/>
      <w:lvlJc w:val="left"/>
      <w:pPr>
        <w:ind w:left="5828" w:hanging="465"/>
      </w:pPr>
      <w:rPr>
        <w:rFonts w:hint="default"/>
        <w:lang w:val="en-US" w:eastAsia="en-US" w:bidi="ar-SA"/>
      </w:rPr>
    </w:lvl>
    <w:lvl w:ilvl="7" w:tplc="BF500C24">
      <w:numFmt w:val="bullet"/>
      <w:lvlText w:val="•"/>
      <w:lvlJc w:val="left"/>
      <w:pPr>
        <w:ind w:left="6786" w:hanging="465"/>
      </w:pPr>
      <w:rPr>
        <w:rFonts w:hint="default"/>
        <w:lang w:val="en-US" w:eastAsia="en-US" w:bidi="ar-SA"/>
      </w:rPr>
    </w:lvl>
    <w:lvl w:ilvl="8" w:tplc="20722936">
      <w:numFmt w:val="bullet"/>
      <w:lvlText w:val="•"/>
      <w:lvlJc w:val="left"/>
      <w:pPr>
        <w:ind w:left="7744" w:hanging="465"/>
      </w:pPr>
      <w:rPr>
        <w:rFonts w:hint="default"/>
        <w:lang w:val="en-US" w:eastAsia="en-US" w:bidi="ar-SA"/>
      </w:rPr>
    </w:lvl>
  </w:abstractNum>
  <w:abstractNum w:abstractNumId="14" w15:restartNumberingAfterBreak="0">
    <w:nsid w:val="1E357D34"/>
    <w:multiLevelType w:val="hybridMultilevel"/>
    <w:tmpl w:val="27543A48"/>
    <w:lvl w:ilvl="0" w:tplc="4642D6B4">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734CCEDE">
      <w:numFmt w:val="bullet"/>
      <w:lvlText w:val="•"/>
      <w:lvlJc w:val="left"/>
      <w:pPr>
        <w:ind w:left="1524" w:hanging="525"/>
      </w:pPr>
      <w:rPr>
        <w:rFonts w:hint="default"/>
        <w:lang w:val="en-US" w:eastAsia="en-US" w:bidi="ar-SA"/>
      </w:rPr>
    </w:lvl>
    <w:lvl w:ilvl="2" w:tplc="94DEB562">
      <w:numFmt w:val="bullet"/>
      <w:lvlText w:val="•"/>
      <w:lvlJc w:val="left"/>
      <w:pPr>
        <w:ind w:left="2428" w:hanging="525"/>
      </w:pPr>
      <w:rPr>
        <w:rFonts w:hint="default"/>
        <w:lang w:val="en-US" w:eastAsia="en-US" w:bidi="ar-SA"/>
      </w:rPr>
    </w:lvl>
    <w:lvl w:ilvl="3" w:tplc="22AC704C">
      <w:numFmt w:val="bullet"/>
      <w:lvlText w:val="•"/>
      <w:lvlJc w:val="left"/>
      <w:pPr>
        <w:ind w:left="3332" w:hanging="525"/>
      </w:pPr>
      <w:rPr>
        <w:rFonts w:hint="default"/>
        <w:lang w:val="en-US" w:eastAsia="en-US" w:bidi="ar-SA"/>
      </w:rPr>
    </w:lvl>
    <w:lvl w:ilvl="4" w:tplc="AEA479CA">
      <w:numFmt w:val="bullet"/>
      <w:lvlText w:val="•"/>
      <w:lvlJc w:val="left"/>
      <w:pPr>
        <w:ind w:left="4236" w:hanging="525"/>
      </w:pPr>
      <w:rPr>
        <w:rFonts w:hint="default"/>
        <w:lang w:val="en-US" w:eastAsia="en-US" w:bidi="ar-SA"/>
      </w:rPr>
    </w:lvl>
    <w:lvl w:ilvl="5" w:tplc="B24216A8">
      <w:numFmt w:val="bullet"/>
      <w:lvlText w:val="•"/>
      <w:lvlJc w:val="left"/>
      <w:pPr>
        <w:ind w:left="5140" w:hanging="525"/>
      </w:pPr>
      <w:rPr>
        <w:rFonts w:hint="default"/>
        <w:lang w:val="en-US" w:eastAsia="en-US" w:bidi="ar-SA"/>
      </w:rPr>
    </w:lvl>
    <w:lvl w:ilvl="6" w:tplc="859E82DE">
      <w:numFmt w:val="bullet"/>
      <w:lvlText w:val="•"/>
      <w:lvlJc w:val="left"/>
      <w:pPr>
        <w:ind w:left="6044" w:hanging="525"/>
      </w:pPr>
      <w:rPr>
        <w:rFonts w:hint="default"/>
        <w:lang w:val="en-US" w:eastAsia="en-US" w:bidi="ar-SA"/>
      </w:rPr>
    </w:lvl>
    <w:lvl w:ilvl="7" w:tplc="075C8E02">
      <w:numFmt w:val="bullet"/>
      <w:lvlText w:val="•"/>
      <w:lvlJc w:val="left"/>
      <w:pPr>
        <w:ind w:left="6948" w:hanging="525"/>
      </w:pPr>
      <w:rPr>
        <w:rFonts w:hint="default"/>
        <w:lang w:val="en-US" w:eastAsia="en-US" w:bidi="ar-SA"/>
      </w:rPr>
    </w:lvl>
    <w:lvl w:ilvl="8" w:tplc="77906088">
      <w:numFmt w:val="bullet"/>
      <w:lvlText w:val="•"/>
      <w:lvlJc w:val="left"/>
      <w:pPr>
        <w:ind w:left="7852" w:hanging="525"/>
      </w:pPr>
      <w:rPr>
        <w:rFonts w:hint="default"/>
        <w:lang w:val="en-US" w:eastAsia="en-US" w:bidi="ar-SA"/>
      </w:rPr>
    </w:lvl>
  </w:abstractNum>
  <w:abstractNum w:abstractNumId="15" w15:restartNumberingAfterBreak="0">
    <w:nsid w:val="252F2B0C"/>
    <w:multiLevelType w:val="hybridMultilevel"/>
    <w:tmpl w:val="70E6C042"/>
    <w:lvl w:ilvl="0" w:tplc="4EAA28A2">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38EC3B82">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769CAC22">
      <w:numFmt w:val="bullet"/>
      <w:lvlText w:val="•"/>
      <w:lvlJc w:val="left"/>
      <w:pPr>
        <w:ind w:left="1997" w:hanging="465"/>
      </w:pPr>
      <w:rPr>
        <w:rFonts w:hint="default"/>
        <w:lang w:val="en-US" w:eastAsia="en-US" w:bidi="ar-SA"/>
      </w:rPr>
    </w:lvl>
    <w:lvl w:ilvl="3" w:tplc="0BAE5AEE">
      <w:numFmt w:val="bullet"/>
      <w:lvlText w:val="•"/>
      <w:lvlJc w:val="left"/>
      <w:pPr>
        <w:ind w:left="2955" w:hanging="465"/>
      </w:pPr>
      <w:rPr>
        <w:rFonts w:hint="default"/>
        <w:lang w:val="en-US" w:eastAsia="en-US" w:bidi="ar-SA"/>
      </w:rPr>
    </w:lvl>
    <w:lvl w:ilvl="4" w:tplc="DE0E4AEE">
      <w:numFmt w:val="bullet"/>
      <w:lvlText w:val="•"/>
      <w:lvlJc w:val="left"/>
      <w:pPr>
        <w:ind w:left="3913" w:hanging="465"/>
      </w:pPr>
      <w:rPr>
        <w:rFonts w:hint="default"/>
        <w:lang w:val="en-US" w:eastAsia="en-US" w:bidi="ar-SA"/>
      </w:rPr>
    </w:lvl>
    <w:lvl w:ilvl="5" w:tplc="23B416C4">
      <w:numFmt w:val="bullet"/>
      <w:lvlText w:val="•"/>
      <w:lvlJc w:val="left"/>
      <w:pPr>
        <w:ind w:left="4871" w:hanging="465"/>
      </w:pPr>
      <w:rPr>
        <w:rFonts w:hint="default"/>
        <w:lang w:val="en-US" w:eastAsia="en-US" w:bidi="ar-SA"/>
      </w:rPr>
    </w:lvl>
    <w:lvl w:ilvl="6" w:tplc="E01ACECA">
      <w:numFmt w:val="bullet"/>
      <w:lvlText w:val="•"/>
      <w:lvlJc w:val="left"/>
      <w:pPr>
        <w:ind w:left="5828" w:hanging="465"/>
      </w:pPr>
      <w:rPr>
        <w:rFonts w:hint="default"/>
        <w:lang w:val="en-US" w:eastAsia="en-US" w:bidi="ar-SA"/>
      </w:rPr>
    </w:lvl>
    <w:lvl w:ilvl="7" w:tplc="C13243EE">
      <w:numFmt w:val="bullet"/>
      <w:lvlText w:val="•"/>
      <w:lvlJc w:val="left"/>
      <w:pPr>
        <w:ind w:left="6786" w:hanging="465"/>
      </w:pPr>
      <w:rPr>
        <w:rFonts w:hint="default"/>
        <w:lang w:val="en-US" w:eastAsia="en-US" w:bidi="ar-SA"/>
      </w:rPr>
    </w:lvl>
    <w:lvl w:ilvl="8" w:tplc="864C96FC">
      <w:numFmt w:val="bullet"/>
      <w:lvlText w:val="•"/>
      <w:lvlJc w:val="left"/>
      <w:pPr>
        <w:ind w:left="7744" w:hanging="465"/>
      </w:pPr>
      <w:rPr>
        <w:rFonts w:hint="default"/>
        <w:lang w:val="en-US" w:eastAsia="en-US" w:bidi="ar-SA"/>
      </w:rPr>
    </w:lvl>
  </w:abstractNum>
  <w:abstractNum w:abstractNumId="16" w15:restartNumberingAfterBreak="0">
    <w:nsid w:val="26D56E80"/>
    <w:multiLevelType w:val="multilevel"/>
    <w:tmpl w:val="C4F4642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2B44078A"/>
    <w:multiLevelType w:val="multilevel"/>
    <w:tmpl w:val="C6DA0B52"/>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15:restartNumberingAfterBreak="0">
    <w:nsid w:val="2C4B7AB6"/>
    <w:multiLevelType w:val="hybridMultilevel"/>
    <w:tmpl w:val="D80CC68C"/>
    <w:lvl w:ilvl="0" w:tplc="95127BC6">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D9C4B9C8">
      <w:numFmt w:val="bullet"/>
      <w:lvlText w:val="•"/>
      <w:lvlJc w:val="left"/>
      <w:pPr>
        <w:ind w:left="1488" w:hanging="480"/>
      </w:pPr>
      <w:rPr>
        <w:rFonts w:hint="default"/>
        <w:lang w:val="en-US" w:eastAsia="en-US" w:bidi="ar-SA"/>
      </w:rPr>
    </w:lvl>
    <w:lvl w:ilvl="2" w:tplc="B4F6CCAC">
      <w:numFmt w:val="bullet"/>
      <w:lvlText w:val="•"/>
      <w:lvlJc w:val="left"/>
      <w:pPr>
        <w:ind w:left="2396" w:hanging="480"/>
      </w:pPr>
      <w:rPr>
        <w:rFonts w:hint="default"/>
        <w:lang w:val="en-US" w:eastAsia="en-US" w:bidi="ar-SA"/>
      </w:rPr>
    </w:lvl>
    <w:lvl w:ilvl="3" w:tplc="9B0E18C6">
      <w:numFmt w:val="bullet"/>
      <w:lvlText w:val="•"/>
      <w:lvlJc w:val="left"/>
      <w:pPr>
        <w:ind w:left="3304" w:hanging="480"/>
      </w:pPr>
      <w:rPr>
        <w:rFonts w:hint="default"/>
        <w:lang w:val="en-US" w:eastAsia="en-US" w:bidi="ar-SA"/>
      </w:rPr>
    </w:lvl>
    <w:lvl w:ilvl="4" w:tplc="BF1C430A">
      <w:numFmt w:val="bullet"/>
      <w:lvlText w:val="•"/>
      <w:lvlJc w:val="left"/>
      <w:pPr>
        <w:ind w:left="4212" w:hanging="480"/>
      </w:pPr>
      <w:rPr>
        <w:rFonts w:hint="default"/>
        <w:lang w:val="en-US" w:eastAsia="en-US" w:bidi="ar-SA"/>
      </w:rPr>
    </w:lvl>
    <w:lvl w:ilvl="5" w:tplc="4D8C6528">
      <w:numFmt w:val="bullet"/>
      <w:lvlText w:val="•"/>
      <w:lvlJc w:val="left"/>
      <w:pPr>
        <w:ind w:left="5120" w:hanging="480"/>
      </w:pPr>
      <w:rPr>
        <w:rFonts w:hint="default"/>
        <w:lang w:val="en-US" w:eastAsia="en-US" w:bidi="ar-SA"/>
      </w:rPr>
    </w:lvl>
    <w:lvl w:ilvl="6" w:tplc="19589E34">
      <w:numFmt w:val="bullet"/>
      <w:lvlText w:val="•"/>
      <w:lvlJc w:val="left"/>
      <w:pPr>
        <w:ind w:left="6028" w:hanging="480"/>
      </w:pPr>
      <w:rPr>
        <w:rFonts w:hint="default"/>
        <w:lang w:val="en-US" w:eastAsia="en-US" w:bidi="ar-SA"/>
      </w:rPr>
    </w:lvl>
    <w:lvl w:ilvl="7" w:tplc="D6F4CB2E">
      <w:numFmt w:val="bullet"/>
      <w:lvlText w:val="•"/>
      <w:lvlJc w:val="left"/>
      <w:pPr>
        <w:ind w:left="6936" w:hanging="480"/>
      </w:pPr>
      <w:rPr>
        <w:rFonts w:hint="default"/>
        <w:lang w:val="en-US" w:eastAsia="en-US" w:bidi="ar-SA"/>
      </w:rPr>
    </w:lvl>
    <w:lvl w:ilvl="8" w:tplc="4FE8E77C">
      <w:numFmt w:val="bullet"/>
      <w:lvlText w:val="•"/>
      <w:lvlJc w:val="left"/>
      <w:pPr>
        <w:ind w:left="7844" w:hanging="480"/>
      </w:pPr>
      <w:rPr>
        <w:rFonts w:hint="default"/>
        <w:lang w:val="en-US" w:eastAsia="en-US" w:bidi="ar-SA"/>
      </w:rPr>
    </w:lvl>
  </w:abstractNum>
  <w:abstractNum w:abstractNumId="19" w15:restartNumberingAfterBreak="0">
    <w:nsid w:val="32B20764"/>
    <w:multiLevelType w:val="multilevel"/>
    <w:tmpl w:val="8BA8195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362C656A"/>
    <w:multiLevelType w:val="multilevel"/>
    <w:tmpl w:val="B0203CC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372C5DC4"/>
    <w:multiLevelType w:val="hybridMultilevel"/>
    <w:tmpl w:val="6EAC371A"/>
    <w:lvl w:ilvl="0" w:tplc="6276CAEC">
      <w:start w:val="4"/>
      <w:numFmt w:val="bullet"/>
      <w:lvlText w:val="-"/>
      <w:lvlJc w:val="left"/>
      <w:pPr>
        <w:ind w:left="985" w:hanging="360"/>
      </w:pPr>
      <w:rPr>
        <w:rFonts w:ascii="Segoe UI" w:eastAsia="Times New Roman" w:hAnsi="Segoe UI" w:cs="Segoe UI" w:hint="default"/>
      </w:rPr>
    </w:lvl>
    <w:lvl w:ilvl="1" w:tplc="14090003" w:tentative="1">
      <w:start w:val="1"/>
      <w:numFmt w:val="bullet"/>
      <w:lvlText w:val="o"/>
      <w:lvlJc w:val="left"/>
      <w:pPr>
        <w:ind w:left="1705" w:hanging="360"/>
      </w:pPr>
      <w:rPr>
        <w:rFonts w:ascii="Courier New" w:hAnsi="Courier New" w:cs="Courier New" w:hint="default"/>
      </w:rPr>
    </w:lvl>
    <w:lvl w:ilvl="2" w:tplc="14090005" w:tentative="1">
      <w:start w:val="1"/>
      <w:numFmt w:val="bullet"/>
      <w:lvlText w:val=""/>
      <w:lvlJc w:val="left"/>
      <w:pPr>
        <w:ind w:left="2425" w:hanging="360"/>
      </w:pPr>
      <w:rPr>
        <w:rFonts w:ascii="Wingdings" w:hAnsi="Wingdings" w:hint="default"/>
      </w:rPr>
    </w:lvl>
    <w:lvl w:ilvl="3" w:tplc="14090001" w:tentative="1">
      <w:start w:val="1"/>
      <w:numFmt w:val="bullet"/>
      <w:lvlText w:val=""/>
      <w:lvlJc w:val="left"/>
      <w:pPr>
        <w:ind w:left="3145" w:hanging="360"/>
      </w:pPr>
      <w:rPr>
        <w:rFonts w:ascii="Symbol" w:hAnsi="Symbol" w:hint="default"/>
      </w:rPr>
    </w:lvl>
    <w:lvl w:ilvl="4" w:tplc="14090003" w:tentative="1">
      <w:start w:val="1"/>
      <w:numFmt w:val="bullet"/>
      <w:lvlText w:val="o"/>
      <w:lvlJc w:val="left"/>
      <w:pPr>
        <w:ind w:left="3865" w:hanging="360"/>
      </w:pPr>
      <w:rPr>
        <w:rFonts w:ascii="Courier New" w:hAnsi="Courier New" w:cs="Courier New" w:hint="default"/>
      </w:rPr>
    </w:lvl>
    <w:lvl w:ilvl="5" w:tplc="14090005" w:tentative="1">
      <w:start w:val="1"/>
      <w:numFmt w:val="bullet"/>
      <w:lvlText w:val=""/>
      <w:lvlJc w:val="left"/>
      <w:pPr>
        <w:ind w:left="4585" w:hanging="360"/>
      </w:pPr>
      <w:rPr>
        <w:rFonts w:ascii="Wingdings" w:hAnsi="Wingdings" w:hint="default"/>
      </w:rPr>
    </w:lvl>
    <w:lvl w:ilvl="6" w:tplc="14090001" w:tentative="1">
      <w:start w:val="1"/>
      <w:numFmt w:val="bullet"/>
      <w:lvlText w:val=""/>
      <w:lvlJc w:val="left"/>
      <w:pPr>
        <w:ind w:left="5305" w:hanging="360"/>
      </w:pPr>
      <w:rPr>
        <w:rFonts w:ascii="Symbol" w:hAnsi="Symbol" w:hint="default"/>
      </w:rPr>
    </w:lvl>
    <w:lvl w:ilvl="7" w:tplc="14090003" w:tentative="1">
      <w:start w:val="1"/>
      <w:numFmt w:val="bullet"/>
      <w:lvlText w:val="o"/>
      <w:lvlJc w:val="left"/>
      <w:pPr>
        <w:ind w:left="6025" w:hanging="360"/>
      </w:pPr>
      <w:rPr>
        <w:rFonts w:ascii="Courier New" w:hAnsi="Courier New" w:cs="Courier New" w:hint="default"/>
      </w:rPr>
    </w:lvl>
    <w:lvl w:ilvl="8" w:tplc="14090005" w:tentative="1">
      <w:start w:val="1"/>
      <w:numFmt w:val="bullet"/>
      <w:lvlText w:val=""/>
      <w:lvlJc w:val="left"/>
      <w:pPr>
        <w:ind w:left="6745" w:hanging="360"/>
      </w:pPr>
      <w:rPr>
        <w:rFonts w:ascii="Wingdings" w:hAnsi="Wingdings" w:hint="default"/>
      </w:rPr>
    </w:lvl>
  </w:abstractNum>
  <w:abstractNum w:abstractNumId="22" w15:restartNumberingAfterBreak="0">
    <w:nsid w:val="3B1D166A"/>
    <w:multiLevelType w:val="multilevel"/>
    <w:tmpl w:val="336AD92E"/>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42531F96"/>
    <w:multiLevelType w:val="hybridMultilevel"/>
    <w:tmpl w:val="CBA4E9F4"/>
    <w:lvl w:ilvl="0" w:tplc="E014E250">
      <w:start w:val="1"/>
      <w:numFmt w:val="lowerLetter"/>
      <w:lvlText w:val="(%1)"/>
      <w:lvlJc w:val="left"/>
      <w:pPr>
        <w:ind w:left="1525" w:hanging="465"/>
      </w:pPr>
      <w:rPr>
        <w:rFonts w:ascii="Arial" w:eastAsia="Arial" w:hAnsi="Arial" w:cs="Arial" w:hint="default"/>
        <w:b w:val="0"/>
        <w:bCs w:val="0"/>
        <w:i w:val="0"/>
        <w:iCs w:val="0"/>
        <w:spacing w:val="0"/>
        <w:w w:val="100"/>
        <w:sz w:val="18"/>
        <w:szCs w:val="18"/>
        <w:lang w:val="en-US" w:eastAsia="en-US" w:bidi="ar-SA"/>
      </w:rPr>
    </w:lvl>
    <w:lvl w:ilvl="1" w:tplc="C6D21330">
      <w:numFmt w:val="bullet"/>
      <w:lvlText w:val="•"/>
      <w:lvlJc w:val="left"/>
      <w:pPr>
        <w:ind w:left="2334" w:hanging="465"/>
      </w:pPr>
      <w:rPr>
        <w:rFonts w:hint="default"/>
        <w:lang w:val="en-US" w:eastAsia="en-US" w:bidi="ar-SA"/>
      </w:rPr>
    </w:lvl>
    <w:lvl w:ilvl="2" w:tplc="6114A8E8">
      <w:numFmt w:val="bullet"/>
      <w:lvlText w:val="•"/>
      <w:lvlJc w:val="left"/>
      <w:pPr>
        <w:ind w:left="3148" w:hanging="465"/>
      </w:pPr>
      <w:rPr>
        <w:rFonts w:hint="default"/>
        <w:lang w:val="en-US" w:eastAsia="en-US" w:bidi="ar-SA"/>
      </w:rPr>
    </w:lvl>
    <w:lvl w:ilvl="3" w:tplc="604832E6">
      <w:numFmt w:val="bullet"/>
      <w:lvlText w:val="•"/>
      <w:lvlJc w:val="left"/>
      <w:pPr>
        <w:ind w:left="3962" w:hanging="465"/>
      </w:pPr>
      <w:rPr>
        <w:rFonts w:hint="default"/>
        <w:lang w:val="en-US" w:eastAsia="en-US" w:bidi="ar-SA"/>
      </w:rPr>
    </w:lvl>
    <w:lvl w:ilvl="4" w:tplc="F5A6A610">
      <w:numFmt w:val="bullet"/>
      <w:lvlText w:val="•"/>
      <w:lvlJc w:val="left"/>
      <w:pPr>
        <w:ind w:left="4776" w:hanging="465"/>
      </w:pPr>
      <w:rPr>
        <w:rFonts w:hint="default"/>
        <w:lang w:val="en-US" w:eastAsia="en-US" w:bidi="ar-SA"/>
      </w:rPr>
    </w:lvl>
    <w:lvl w:ilvl="5" w:tplc="57D28056">
      <w:numFmt w:val="bullet"/>
      <w:lvlText w:val="•"/>
      <w:lvlJc w:val="left"/>
      <w:pPr>
        <w:ind w:left="5590" w:hanging="465"/>
      </w:pPr>
      <w:rPr>
        <w:rFonts w:hint="default"/>
        <w:lang w:val="en-US" w:eastAsia="en-US" w:bidi="ar-SA"/>
      </w:rPr>
    </w:lvl>
    <w:lvl w:ilvl="6" w:tplc="D89A3FD6">
      <w:numFmt w:val="bullet"/>
      <w:lvlText w:val="•"/>
      <w:lvlJc w:val="left"/>
      <w:pPr>
        <w:ind w:left="6404" w:hanging="465"/>
      </w:pPr>
      <w:rPr>
        <w:rFonts w:hint="default"/>
        <w:lang w:val="en-US" w:eastAsia="en-US" w:bidi="ar-SA"/>
      </w:rPr>
    </w:lvl>
    <w:lvl w:ilvl="7" w:tplc="6FD0FC7C">
      <w:numFmt w:val="bullet"/>
      <w:lvlText w:val="•"/>
      <w:lvlJc w:val="left"/>
      <w:pPr>
        <w:ind w:left="7218" w:hanging="465"/>
      </w:pPr>
      <w:rPr>
        <w:rFonts w:hint="default"/>
        <w:lang w:val="en-US" w:eastAsia="en-US" w:bidi="ar-SA"/>
      </w:rPr>
    </w:lvl>
    <w:lvl w:ilvl="8" w:tplc="E9B463A4">
      <w:numFmt w:val="bullet"/>
      <w:lvlText w:val="•"/>
      <w:lvlJc w:val="left"/>
      <w:pPr>
        <w:ind w:left="8032" w:hanging="465"/>
      </w:pPr>
      <w:rPr>
        <w:rFonts w:hint="default"/>
        <w:lang w:val="en-US" w:eastAsia="en-US" w:bidi="ar-SA"/>
      </w:rPr>
    </w:lvl>
  </w:abstractNum>
  <w:abstractNum w:abstractNumId="24" w15:restartNumberingAfterBreak="0">
    <w:nsid w:val="42E51CAE"/>
    <w:multiLevelType w:val="hybridMultilevel"/>
    <w:tmpl w:val="FF1EDB7C"/>
    <w:lvl w:ilvl="0" w:tplc="DE9C93A0">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DCF071E4">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BF827EFC">
      <w:start w:val="1"/>
      <w:numFmt w:val="lowerLetter"/>
      <w:lvlText w:val="(%3)"/>
      <w:lvlJc w:val="left"/>
      <w:pPr>
        <w:ind w:left="1525" w:hanging="465"/>
      </w:pPr>
      <w:rPr>
        <w:rFonts w:ascii="Arial" w:eastAsia="Arial" w:hAnsi="Arial" w:cs="Arial" w:hint="default"/>
        <w:b w:val="0"/>
        <w:bCs w:val="0"/>
        <w:i w:val="0"/>
        <w:iCs w:val="0"/>
        <w:spacing w:val="0"/>
        <w:w w:val="100"/>
        <w:sz w:val="18"/>
        <w:szCs w:val="18"/>
        <w:lang w:val="en-US" w:eastAsia="en-US" w:bidi="ar-SA"/>
      </w:rPr>
    </w:lvl>
    <w:lvl w:ilvl="3" w:tplc="28C8E39C">
      <w:numFmt w:val="bullet"/>
      <w:lvlText w:val="•"/>
      <w:lvlJc w:val="left"/>
      <w:pPr>
        <w:ind w:left="2537" w:hanging="465"/>
      </w:pPr>
      <w:rPr>
        <w:rFonts w:hint="default"/>
        <w:lang w:val="en-US" w:eastAsia="en-US" w:bidi="ar-SA"/>
      </w:rPr>
    </w:lvl>
    <w:lvl w:ilvl="4" w:tplc="8B3044B4">
      <w:numFmt w:val="bullet"/>
      <w:lvlText w:val="•"/>
      <w:lvlJc w:val="left"/>
      <w:pPr>
        <w:ind w:left="3555" w:hanging="465"/>
      </w:pPr>
      <w:rPr>
        <w:rFonts w:hint="default"/>
        <w:lang w:val="en-US" w:eastAsia="en-US" w:bidi="ar-SA"/>
      </w:rPr>
    </w:lvl>
    <w:lvl w:ilvl="5" w:tplc="10EA241C">
      <w:numFmt w:val="bullet"/>
      <w:lvlText w:val="•"/>
      <w:lvlJc w:val="left"/>
      <w:pPr>
        <w:ind w:left="4572" w:hanging="465"/>
      </w:pPr>
      <w:rPr>
        <w:rFonts w:hint="default"/>
        <w:lang w:val="en-US" w:eastAsia="en-US" w:bidi="ar-SA"/>
      </w:rPr>
    </w:lvl>
    <w:lvl w:ilvl="6" w:tplc="C9A446D4">
      <w:numFmt w:val="bullet"/>
      <w:lvlText w:val="•"/>
      <w:lvlJc w:val="left"/>
      <w:pPr>
        <w:ind w:left="5590" w:hanging="465"/>
      </w:pPr>
      <w:rPr>
        <w:rFonts w:hint="default"/>
        <w:lang w:val="en-US" w:eastAsia="en-US" w:bidi="ar-SA"/>
      </w:rPr>
    </w:lvl>
    <w:lvl w:ilvl="7" w:tplc="A2EA592A">
      <w:numFmt w:val="bullet"/>
      <w:lvlText w:val="•"/>
      <w:lvlJc w:val="left"/>
      <w:pPr>
        <w:ind w:left="6607" w:hanging="465"/>
      </w:pPr>
      <w:rPr>
        <w:rFonts w:hint="default"/>
        <w:lang w:val="en-US" w:eastAsia="en-US" w:bidi="ar-SA"/>
      </w:rPr>
    </w:lvl>
    <w:lvl w:ilvl="8" w:tplc="019650A4">
      <w:numFmt w:val="bullet"/>
      <w:lvlText w:val="•"/>
      <w:lvlJc w:val="left"/>
      <w:pPr>
        <w:ind w:left="7625" w:hanging="465"/>
      </w:pPr>
      <w:rPr>
        <w:rFonts w:hint="default"/>
        <w:lang w:val="en-US" w:eastAsia="en-US" w:bidi="ar-SA"/>
      </w:rPr>
    </w:lvl>
  </w:abstractNum>
  <w:abstractNum w:abstractNumId="25" w15:restartNumberingAfterBreak="0">
    <w:nsid w:val="4D417DD8"/>
    <w:multiLevelType w:val="hybridMultilevel"/>
    <w:tmpl w:val="DA582082"/>
    <w:lvl w:ilvl="0" w:tplc="9468C552">
      <w:start w:val="1"/>
      <w:numFmt w:val="lowerLetter"/>
      <w:lvlText w:val="(%1)"/>
      <w:lvlJc w:val="left"/>
      <w:pPr>
        <w:ind w:left="720" w:hanging="360"/>
      </w:pPr>
      <w:rPr>
        <w:rFonts w:hint="default"/>
        <w:b/>
        <w:bCs/>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4EDC13E6"/>
    <w:multiLevelType w:val="multilevel"/>
    <w:tmpl w:val="3AA6787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575407CB"/>
    <w:multiLevelType w:val="hybridMultilevel"/>
    <w:tmpl w:val="5396F3C2"/>
    <w:lvl w:ilvl="0" w:tplc="113A42D4">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3BCA4118">
      <w:numFmt w:val="bullet"/>
      <w:lvlText w:val="­"/>
      <w:lvlJc w:val="left"/>
      <w:pPr>
        <w:ind w:left="1045" w:hanging="465"/>
      </w:pPr>
      <w:rPr>
        <w:rFonts w:ascii="Arial" w:eastAsia="Arial" w:hAnsi="Arial" w:cs="Arial" w:hint="default"/>
        <w:b w:val="0"/>
        <w:bCs w:val="0"/>
        <w:i w:val="0"/>
        <w:iCs w:val="0"/>
        <w:w w:val="100"/>
        <w:sz w:val="18"/>
        <w:szCs w:val="18"/>
        <w:lang w:val="en-US" w:eastAsia="en-US" w:bidi="ar-SA"/>
      </w:rPr>
    </w:lvl>
    <w:lvl w:ilvl="2" w:tplc="A06E489A">
      <w:numFmt w:val="bullet"/>
      <w:lvlText w:val="•"/>
      <w:lvlJc w:val="left"/>
      <w:pPr>
        <w:ind w:left="1997" w:hanging="465"/>
      </w:pPr>
      <w:rPr>
        <w:rFonts w:hint="default"/>
        <w:lang w:val="en-US" w:eastAsia="en-US" w:bidi="ar-SA"/>
      </w:rPr>
    </w:lvl>
    <w:lvl w:ilvl="3" w:tplc="CF8A75CC">
      <w:numFmt w:val="bullet"/>
      <w:lvlText w:val="•"/>
      <w:lvlJc w:val="left"/>
      <w:pPr>
        <w:ind w:left="2955" w:hanging="465"/>
      </w:pPr>
      <w:rPr>
        <w:rFonts w:hint="default"/>
        <w:lang w:val="en-US" w:eastAsia="en-US" w:bidi="ar-SA"/>
      </w:rPr>
    </w:lvl>
    <w:lvl w:ilvl="4" w:tplc="B2AA96B6">
      <w:numFmt w:val="bullet"/>
      <w:lvlText w:val="•"/>
      <w:lvlJc w:val="left"/>
      <w:pPr>
        <w:ind w:left="3913" w:hanging="465"/>
      </w:pPr>
      <w:rPr>
        <w:rFonts w:hint="default"/>
        <w:lang w:val="en-US" w:eastAsia="en-US" w:bidi="ar-SA"/>
      </w:rPr>
    </w:lvl>
    <w:lvl w:ilvl="5" w:tplc="64662EF6">
      <w:numFmt w:val="bullet"/>
      <w:lvlText w:val="•"/>
      <w:lvlJc w:val="left"/>
      <w:pPr>
        <w:ind w:left="4871" w:hanging="465"/>
      </w:pPr>
      <w:rPr>
        <w:rFonts w:hint="default"/>
        <w:lang w:val="en-US" w:eastAsia="en-US" w:bidi="ar-SA"/>
      </w:rPr>
    </w:lvl>
    <w:lvl w:ilvl="6" w:tplc="1012D3C4">
      <w:numFmt w:val="bullet"/>
      <w:lvlText w:val="•"/>
      <w:lvlJc w:val="left"/>
      <w:pPr>
        <w:ind w:left="5828" w:hanging="465"/>
      </w:pPr>
      <w:rPr>
        <w:rFonts w:hint="default"/>
        <w:lang w:val="en-US" w:eastAsia="en-US" w:bidi="ar-SA"/>
      </w:rPr>
    </w:lvl>
    <w:lvl w:ilvl="7" w:tplc="A0A4328E">
      <w:numFmt w:val="bullet"/>
      <w:lvlText w:val="•"/>
      <w:lvlJc w:val="left"/>
      <w:pPr>
        <w:ind w:left="6786" w:hanging="465"/>
      </w:pPr>
      <w:rPr>
        <w:rFonts w:hint="default"/>
        <w:lang w:val="en-US" w:eastAsia="en-US" w:bidi="ar-SA"/>
      </w:rPr>
    </w:lvl>
    <w:lvl w:ilvl="8" w:tplc="EC028AE6">
      <w:numFmt w:val="bullet"/>
      <w:lvlText w:val="•"/>
      <w:lvlJc w:val="left"/>
      <w:pPr>
        <w:ind w:left="7744" w:hanging="465"/>
      </w:pPr>
      <w:rPr>
        <w:rFonts w:hint="default"/>
        <w:lang w:val="en-US" w:eastAsia="en-US" w:bidi="ar-SA"/>
      </w:rPr>
    </w:lvl>
  </w:abstractNum>
  <w:abstractNum w:abstractNumId="28" w15:restartNumberingAfterBreak="0">
    <w:nsid w:val="58B6191B"/>
    <w:multiLevelType w:val="multilevel"/>
    <w:tmpl w:val="A792143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58BB4788"/>
    <w:multiLevelType w:val="multilevel"/>
    <w:tmpl w:val="F736934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0" w15:restartNumberingAfterBreak="0">
    <w:nsid w:val="5E4F43EE"/>
    <w:multiLevelType w:val="hybridMultilevel"/>
    <w:tmpl w:val="B55ABFA4"/>
    <w:lvl w:ilvl="0" w:tplc="85B62D50">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5E650A63"/>
    <w:multiLevelType w:val="multilevel"/>
    <w:tmpl w:val="62D89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EDE3609"/>
    <w:multiLevelType w:val="multilevel"/>
    <w:tmpl w:val="74E4EB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F4C3448"/>
    <w:multiLevelType w:val="hybridMultilevel"/>
    <w:tmpl w:val="D23284E0"/>
    <w:lvl w:ilvl="0" w:tplc="032046E4">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FCAACFBC">
      <w:numFmt w:val="bullet"/>
      <w:lvlText w:val="•"/>
      <w:lvlJc w:val="left"/>
      <w:pPr>
        <w:ind w:left="1524" w:hanging="525"/>
      </w:pPr>
      <w:rPr>
        <w:rFonts w:hint="default"/>
        <w:lang w:val="en-US" w:eastAsia="en-US" w:bidi="ar-SA"/>
      </w:rPr>
    </w:lvl>
    <w:lvl w:ilvl="2" w:tplc="F3BAB600">
      <w:numFmt w:val="bullet"/>
      <w:lvlText w:val="•"/>
      <w:lvlJc w:val="left"/>
      <w:pPr>
        <w:ind w:left="2428" w:hanging="525"/>
      </w:pPr>
      <w:rPr>
        <w:rFonts w:hint="default"/>
        <w:lang w:val="en-US" w:eastAsia="en-US" w:bidi="ar-SA"/>
      </w:rPr>
    </w:lvl>
    <w:lvl w:ilvl="3" w:tplc="9BE42A24">
      <w:numFmt w:val="bullet"/>
      <w:lvlText w:val="•"/>
      <w:lvlJc w:val="left"/>
      <w:pPr>
        <w:ind w:left="3332" w:hanging="525"/>
      </w:pPr>
      <w:rPr>
        <w:rFonts w:hint="default"/>
        <w:lang w:val="en-US" w:eastAsia="en-US" w:bidi="ar-SA"/>
      </w:rPr>
    </w:lvl>
    <w:lvl w:ilvl="4" w:tplc="EBF4A524">
      <w:numFmt w:val="bullet"/>
      <w:lvlText w:val="•"/>
      <w:lvlJc w:val="left"/>
      <w:pPr>
        <w:ind w:left="4236" w:hanging="525"/>
      </w:pPr>
      <w:rPr>
        <w:rFonts w:hint="default"/>
        <w:lang w:val="en-US" w:eastAsia="en-US" w:bidi="ar-SA"/>
      </w:rPr>
    </w:lvl>
    <w:lvl w:ilvl="5" w:tplc="E39C915E">
      <w:numFmt w:val="bullet"/>
      <w:lvlText w:val="•"/>
      <w:lvlJc w:val="left"/>
      <w:pPr>
        <w:ind w:left="5140" w:hanging="525"/>
      </w:pPr>
      <w:rPr>
        <w:rFonts w:hint="default"/>
        <w:lang w:val="en-US" w:eastAsia="en-US" w:bidi="ar-SA"/>
      </w:rPr>
    </w:lvl>
    <w:lvl w:ilvl="6" w:tplc="48F42A9A">
      <w:numFmt w:val="bullet"/>
      <w:lvlText w:val="•"/>
      <w:lvlJc w:val="left"/>
      <w:pPr>
        <w:ind w:left="6044" w:hanging="525"/>
      </w:pPr>
      <w:rPr>
        <w:rFonts w:hint="default"/>
        <w:lang w:val="en-US" w:eastAsia="en-US" w:bidi="ar-SA"/>
      </w:rPr>
    </w:lvl>
    <w:lvl w:ilvl="7" w:tplc="E530F140">
      <w:numFmt w:val="bullet"/>
      <w:lvlText w:val="•"/>
      <w:lvlJc w:val="left"/>
      <w:pPr>
        <w:ind w:left="6948" w:hanging="525"/>
      </w:pPr>
      <w:rPr>
        <w:rFonts w:hint="default"/>
        <w:lang w:val="en-US" w:eastAsia="en-US" w:bidi="ar-SA"/>
      </w:rPr>
    </w:lvl>
    <w:lvl w:ilvl="8" w:tplc="BB0EBBA8">
      <w:numFmt w:val="bullet"/>
      <w:lvlText w:val="•"/>
      <w:lvlJc w:val="left"/>
      <w:pPr>
        <w:ind w:left="7852" w:hanging="525"/>
      </w:pPr>
      <w:rPr>
        <w:rFonts w:hint="default"/>
        <w:lang w:val="en-US" w:eastAsia="en-US" w:bidi="ar-SA"/>
      </w:rPr>
    </w:lvl>
  </w:abstractNum>
  <w:abstractNum w:abstractNumId="34" w15:restartNumberingAfterBreak="0">
    <w:nsid w:val="5FB728EC"/>
    <w:multiLevelType w:val="multilevel"/>
    <w:tmpl w:val="1D2A3A32"/>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15:restartNumberingAfterBreak="0">
    <w:nsid w:val="601420ED"/>
    <w:multiLevelType w:val="multilevel"/>
    <w:tmpl w:val="AF4435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19C79F5"/>
    <w:multiLevelType w:val="multilevel"/>
    <w:tmpl w:val="20245E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7" w15:restartNumberingAfterBreak="0">
    <w:nsid w:val="61E72C77"/>
    <w:multiLevelType w:val="multilevel"/>
    <w:tmpl w:val="0478B9F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8" w15:restartNumberingAfterBreak="0">
    <w:nsid w:val="6362036C"/>
    <w:multiLevelType w:val="multilevel"/>
    <w:tmpl w:val="D55A558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9" w15:restartNumberingAfterBreak="0">
    <w:nsid w:val="64DA45D0"/>
    <w:multiLevelType w:val="hybridMultilevel"/>
    <w:tmpl w:val="F22E87AE"/>
    <w:lvl w:ilvl="0" w:tplc="8556A2EA">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7EACF85C">
      <w:numFmt w:val="bullet"/>
      <w:lvlText w:val="•"/>
      <w:lvlJc w:val="left"/>
      <w:pPr>
        <w:ind w:left="1488" w:hanging="480"/>
      </w:pPr>
      <w:rPr>
        <w:rFonts w:hint="default"/>
        <w:lang w:val="en-US" w:eastAsia="en-US" w:bidi="ar-SA"/>
      </w:rPr>
    </w:lvl>
    <w:lvl w:ilvl="2" w:tplc="6E7601D0">
      <w:numFmt w:val="bullet"/>
      <w:lvlText w:val="•"/>
      <w:lvlJc w:val="left"/>
      <w:pPr>
        <w:ind w:left="2396" w:hanging="480"/>
      </w:pPr>
      <w:rPr>
        <w:rFonts w:hint="default"/>
        <w:lang w:val="en-US" w:eastAsia="en-US" w:bidi="ar-SA"/>
      </w:rPr>
    </w:lvl>
    <w:lvl w:ilvl="3" w:tplc="00E6F862">
      <w:numFmt w:val="bullet"/>
      <w:lvlText w:val="•"/>
      <w:lvlJc w:val="left"/>
      <w:pPr>
        <w:ind w:left="3304" w:hanging="480"/>
      </w:pPr>
      <w:rPr>
        <w:rFonts w:hint="default"/>
        <w:lang w:val="en-US" w:eastAsia="en-US" w:bidi="ar-SA"/>
      </w:rPr>
    </w:lvl>
    <w:lvl w:ilvl="4" w:tplc="4FACF60E">
      <w:numFmt w:val="bullet"/>
      <w:lvlText w:val="•"/>
      <w:lvlJc w:val="left"/>
      <w:pPr>
        <w:ind w:left="4212" w:hanging="480"/>
      </w:pPr>
      <w:rPr>
        <w:rFonts w:hint="default"/>
        <w:lang w:val="en-US" w:eastAsia="en-US" w:bidi="ar-SA"/>
      </w:rPr>
    </w:lvl>
    <w:lvl w:ilvl="5" w:tplc="F894D716">
      <w:numFmt w:val="bullet"/>
      <w:lvlText w:val="•"/>
      <w:lvlJc w:val="left"/>
      <w:pPr>
        <w:ind w:left="5120" w:hanging="480"/>
      </w:pPr>
      <w:rPr>
        <w:rFonts w:hint="default"/>
        <w:lang w:val="en-US" w:eastAsia="en-US" w:bidi="ar-SA"/>
      </w:rPr>
    </w:lvl>
    <w:lvl w:ilvl="6" w:tplc="F00474A6">
      <w:numFmt w:val="bullet"/>
      <w:lvlText w:val="•"/>
      <w:lvlJc w:val="left"/>
      <w:pPr>
        <w:ind w:left="6028" w:hanging="480"/>
      </w:pPr>
      <w:rPr>
        <w:rFonts w:hint="default"/>
        <w:lang w:val="en-US" w:eastAsia="en-US" w:bidi="ar-SA"/>
      </w:rPr>
    </w:lvl>
    <w:lvl w:ilvl="7" w:tplc="9B6E37BE">
      <w:numFmt w:val="bullet"/>
      <w:lvlText w:val="•"/>
      <w:lvlJc w:val="left"/>
      <w:pPr>
        <w:ind w:left="6936" w:hanging="480"/>
      </w:pPr>
      <w:rPr>
        <w:rFonts w:hint="default"/>
        <w:lang w:val="en-US" w:eastAsia="en-US" w:bidi="ar-SA"/>
      </w:rPr>
    </w:lvl>
    <w:lvl w:ilvl="8" w:tplc="BD10BD66">
      <w:numFmt w:val="bullet"/>
      <w:lvlText w:val="•"/>
      <w:lvlJc w:val="left"/>
      <w:pPr>
        <w:ind w:left="7844" w:hanging="480"/>
      </w:pPr>
      <w:rPr>
        <w:rFonts w:hint="default"/>
        <w:lang w:val="en-US" w:eastAsia="en-US" w:bidi="ar-SA"/>
      </w:rPr>
    </w:lvl>
  </w:abstractNum>
  <w:abstractNum w:abstractNumId="40" w15:restartNumberingAfterBreak="0">
    <w:nsid w:val="66D01701"/>
    <w:multiLevelType w:val="multilevel"/>
    <w:tmpl w:val="BEE29AD6"/>
    <w:lvl w:ilvl="0">
      <w:start w:val="2"/>
      <w:numFmt w:val="lowerRoman"/>
      <w:lvlText w:val="%1."/>
      <w:lvlJc w:val="right"/>
      <w:pPr>
        <w:tabs>
          <w:tab w:val="num" w:pos="720"/>
        </w:tabs>
        <w:ind w:left="720" w:hanging="360"/>
      </w:pPr>
    </w:lvl>
    <w:lvl w:ilvl="1">
      <w:start w:val="1"/>
      <w:numFmt w:val="lowerLetter"/>
      <w:lvlText w:val="(%2)"/>
      <w:lvlJc w:val="left"/>
      <w:pPr>
        <w:ind w:left="1440" w:hanging="360"/>
      </w:pPr>
      <w:rPr>
        <w:rFonts w:ascii="Arial" w:hAnsi="Arial" w:cs="Arial" w:hint="default"/>
        <w:b/>
        <w:bCs/>
        <w:sz w:val="22"/>
        <w:szCs w:val="22"/>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1" w15:restartNumberingAfterBreak="0">
    <w:nsid w:val="671E45C4"/>
    <w:multiLevelType w:val="hybridMultilevel"/>
    <w:tmpl w:val="5F7EB9FE"/>
    <w:lvl w:ilvl="0" w:tplc="FB104F54">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B6985D06">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2318BD90">
      <w:start w:val="1"/>
      <w:numFmt w:val="lowerLetter"/>
      <w:lvlText w:val="(%3)"/>
      <w:lvlJc w:val="left"/>
      <w:pPr>
        <w:ind w:left="580" w:hanging="480"/>
      </w:pPr>
      <w:rPr>
        <w:rFonts w:ascii="Arial" w:eastAsia="Arial" w:hAnsi="Arial" w:cs="Arial" w:hint="default"/>
        <w:b/>
        <w:bCs/>
        <w:i w:val="0"/>
        <w:iCs w:val="0"/>
        <w:spacing w:val="0"/>
        <w:w w:val="100"/>
        <w:sz w:val="18"/>
        <w:szCs w:val="18"/>
        <w:lang w:val="en-US" w:eastAsia="en-US" w:bidi="ar-SA"/>
      </w:rPr>
    </w:lvl>
    <w:lvl w:ilvl="3" w:tplc="E9146962">
      <w:numFmt w:val="bullet"/>
      <w:lvlText w:val="•"/>
      <w:lvlJc w:val="left"/>
      <w:pPr>
        <w:ind w:left="2117" w:hanging="480"/>
      </w:pPr>
      <w:rPr>
        <w:rFonts w:hint="default"/>
        <w:lang w:val="en-US" w:eastAsia="en-US" w:bidi="ar-SA"/>
      </w:rPr>
    </w:lvl>
    <w:lvl w:ilvl="4" w:tplc="653C3BB6">
      <w:numFmt w:val="bullet"/>
      <w:lvlText w:val="•"/>
      <w:lvlJc w:val="left"/>
      <w:pPr>
        <w:ind w:left="3195" w:hanging="480"/>
      </w:pPr>
      <w:rPr>
        <w:rFonts w:hint="default"/>
        <w:lang w:val="en-US" w:eastAsia="en-US" w:bidi="ar-SA"/>
      </w:rPr>
    </w:lvl>
    <w:lvl w:ilvl="5" w:tplc="043E3AD0">
      <w:numFmt w:val="bullet"/>
      <w:lvlText w:val="•"/>
      <w:lvlJc w:val="left"/>
      <w:pPr>
        <w:ind w:left="4272" w:hanging="480"/>
      </w:pPr>
      <w:rPr>
        <w:rFonts w:hint="default"/>
        <w:lang w:val="en-US" w:eastAsia="en-US" w:bidi="ar-SA"/>
      </w:rPr>
    </w:lvl>
    <w:lvl w:ilvl="6" w:tplc="BA4EEFDC">
      <w:numFmt w:val="bullet"/>
      <w:lvlText w:val="•"/>
      <w:lvlJc w:val="left"/>
      <w:pPr>
        <w:ind w:left="5350" w:hanging="480"/>
      </w:pPr>
      <w:rPr>
        <w:rFonts w:hint="default"/>
        <w:lang w:val="en-US" w:eastAsia="en-US" w:bidi="ar-SA"/>
      </w:rPr>
    </w:lvl>
    <w:lvl w:ilvl="7" w:tplc="793423A2">
      <w:numFmt w:val="bullet"/>
      <w:lvlText w:val="•"/>
      <w:lvlJc w:val="left"/>
      <w:pPr>
        <w:ind w:left="6427" w:hanging="480"/>
      </w:pPr>
      <w:rPr>
        <w:rFonts w:hint="default"/>
        <w:lang w:val="en-US" w:eastAsia="en-US" w:bidi="ar-SA"/>
      </w:rPr>
    </w:lvl>
    <w:lvl w:ilvl="8" w:tplc="5868EC64">
      <w:numFmt w:val="bullet"/>
      <w:lvlText w:val="•"/>
      <w:lvlJc w:val="left"/>
      <w:pPr>
        <w:ind w:left="7505" w:hanging="480"/>
      </w:pPr>
      <w:rPr>
        <w:rFonts w:hint="default"/>
        <w:lang w:val="en-US" w:eastAsia="en-US" w:bidi="ar-SA"/>
      </w:rPr>
    </w:lvl>
  </w:abstractNum>
  <w:abstractNum w:abstractNumId="42" w15:restartNumberingAfterBreak="0">
    <w:nsid w:val="68182574"/>
    <w:multiLevelType w:val="multilevel"/>
    <w:tmpl w:val="6CD0BED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DE408A1"/>
    <w:multiLevelType w:val="multilevel"/>
    <w:tmpl w:val="6B74CC2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4" w15:restartNumberingAfterBreak="0">
    <w:nsid w:val="6E382509"/>
    <w:multiLevelType w:val="hybridMultilevel"/>
    <w:tmpl w:val="E9B08210"/>
    <w:lvl w:ilvl="0" w:tplc="08867224">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3A1A6530">
      <w:numFmt w:val="bullet"/>
      <w:lvlText w:val="•"/>
      <w:lvlJc w:val="left"/>
      <w:pPr>
        <w:ind w:left="1488" w:hanging="480"/>
      </w:pPr>
      <w:rPr>
        <w:rFonts w:hint="default"/>
        <w:lang w:val="en-US" w:eastAsia="en-US" w:bidi="ar-SA"/>
      </w:rPr>
    </w:lvl>
    <w:lvl w:ilvl="2" w:tplc="4FB07F66">
      <w:numFmt w:val="bullet"/>
      <w:lvlText w:val="•"/>
      <w:lvlJc w:val="left"/>
      <w:pPr>
        <w:ind w:left="2396" w:hanging="480"/>
      </w:pPr>
      <w:rPr>
        <w:rFonts w:hint="default"/>
        <w:lang w:val="en-US" w:eastAsia="en-US" w:bidi="ar-SA"/>
      </w:rPr>
    </w:lvl>
    <w:lvl w:ilvl="3" w:tplc="CF56D24A">
      <w:numFmt w:val="bullet"/>
      <w:lvlText w:val="•"/>
      <w:lvlJc w:val="left"/>
      <w:pPr>
        <w:ind w:left="3304" w:hanging="480"/>
      </w:pPr>
      <w:rPr>
        <w:rFonts w:hint="default"/>
        <w:lang w:val="en-US" w:eastAsia="en-US" w:bidi="ar-SA"/>
      </w:rPr>
    </w:lvl>
    <w:lvl w:ilvl="4" w:tplc="DD768B00">
      <w:numFmt w:val="bullet"/>
      <w:lvlText w:val="•"/>
      <w:lvlJc w:val="left"/>
      <w:pPr>
        <w:ind w:left="4212" w:hanging="480"/>
      </w:pPr>
      <w:rPr>
        <w:rFonts w:hint="default"/>
        <w:lang w:val="en-US" w:eastAsia="en-US" w:bidi="ar-SA"/>
      </w:rPr>
    </w:lvl>
    <w:lvl w:ilvl="5" w:tplc="F3B86A48">
      <w:numFmt w:val="bullet"/>
      <w:lvlText w:val="•"/>
      <w:lvlJc w:val="left"/>
      <w:pPr>
        <w:ind w:left="5120" w:hanging="480"/>
      </w:pPr>
      <w:rPr>
        <w:rFonts w:hint="default"/>
        <w:lang w:val="en-US" w:eastAsia="en-US" w:bidi="ar-SA"/>
      </w:rPr>
    </w:lvl>
    <w:lvl w:ilvl="6" w:tplc="BA1EAA92">
      <w:numFmt w:val="bullet"/>
      <w:lvlText w:val="•"/>
      <w:lvlJc w:val="left"/>
      <w:pPr>
        <w:ind w:left="6028" w:hanging="480"/>
      </w:pPr>
      <w:rPr>
        <w:rFonts w:hint="default"/>
        <w:lang w:val="en-US" w:eastAsia="en-US" w:bidi="ar-SA"/>
      </w:rPr>
    </w:lvl>
    <w:lvl w:ilvl="7" w:tplc="265A8F6A">
      <w:numFmt w:val="bullet"/>
      <w:lvlText w:val="•"/>
      <w:lvlJc w:val="left"/>
      <w:pPr>
        <w:ind w:left="6936" w:hanging="480"/>
      </w:pPr>
      <w:rPr>
        <w:rFonts w:hint="default"/>
        <w:lang w:val="en-US" w:eastAsia="en-US" w:bidi="ar-SA"/>
      </w:rPr>
    </w:lvl>
    <w:lvl w:ilvl="8" w:tplc="8064DA96">
      <w:numFmt w:val="bullet"/>
      <w:lvlText w:val="•"/>
      <w:lvlJc w:val="left"/>
      <w:pPr>
        <w:ind w:left="7844" w:hanging="480"/>
      </w:pPr>
      <w:rPr>
        <w:rFonts w:hint="default"/>
        <w:lang w:val="en-US" w:eastAsia="en-US" w:bidi="ar-SA"/>
      </w:rPr>
    </w:lvl>
  </w:abstractNum>
  <w:abstractNum w:abstractNumId="45" w15:restartNumberingAfterBreak="0">
    <w:nsid w:val="715F10DD"/>
    <w:multiLevelType w:val="multilevel"/>
    <w:tmpl w:val="3CB6674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6" w15:restartNumberingAfterBreak="0">
    <w:nsid w:val="71CF547A"/>
    <w:multiLevelType w:val="multilevel"/>
    <w:tmpl w:val="27DEE23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7" w15:restartNumberingAfterBreak="0">
    <w:nsid w:val="71DA1554"/>
    <w:multiLevelType w:val="hybridMultilevel"/>
    <w:tmpl w:val="077CA28A"/>
    <w:lvl w:ilvl="0" w:tplc="F46C7B62">
      <w:start w:val="1"/>
      <w:numFmt w:val="lowerLetter"/>
      <w:lvlText w:val="(%1)"/>
      <w:lvlJc w:val="left"/>
      <w:pPr>
        <w:ind w:left="625" w:hanging="525"/>
      </w:pPr>
      <w:rPr>
        <w:rFonts w:ascii="Arial" w:eastAsia="Arial" w:hAnsi="Arial" w:cs="Arial" w:hint="default"/>
        <w:b/>
        <w:bCs/>
        <w:i w:val="0"/>
        <w:iCs w:val="0"/>
        <w:w w:val="97"/>
        <w:sz w:val="22"/>
        <w:szCs w:val="22"/>
        <w:lang w:val="en-US" w:eastAsia="en-US" w:bidi="ar-SA"/>
      </w:rPr>
    </w:lvl>
    <w:lvl w:ilvl="1" w:tplc="88300404">
      <w:numFmt w:val="bullet"/>
      <w:lvlText w:val="•"/>
      <w:lvlJc w:val="left"/>
      <w:pPr>
        <w:ind w:left="1524" w:hanging="525"/>
      </w:pPr>
      <w:rPr>
        <w:rFonts w:hint="default"/>
        <w:lang w:val="en-US" w:eastAsia="en-US" w:bidi="ar-SA"/>
      </w:rPr>
    </w:lvl>
    <w:lvl w:ilvl="2" w:tplc="849CC55E">
      <w:numFmt w:val="bullet"/>
      <w:lvlText w:val="•"/>
      <w:lvlJc w:val="left"/>
      <w:pPr>
        <w:ind w:left="2428" w:hanging="525"/>
      </w:pPr>
      <w:rPr>
        <w:rFonts w:hint="default"/>
        <w:lang w:val="en-US" w:eastAsia="en-US" w:bidi="ar-SA"/>
      </w:rPr>
    </w:lvl>
    <w:lvl w:ilvl="3" w:tplc="37E82160">
      <w:numFmt w:val="bullet"/>
      <w:lvlText w:val="•"/>
      <w:lvlJc w:val="left"/>
      <w:pPr>
        <w:ind w:left="3332" w:hanging="525"/>
      </w:pPr>
      <w:rPr>
        <w:rFonts w:hint="default"/>
        <w:lang w:val="en-US" w:eastAsia="en-US" w:bidi="ar-SA"/>
      </w:rPr>
    </w:lvl>
    <w:lvl w:ilvl="4" w:tplc="D33C2056">
      <w:numFmt w:val="bullet"/>
      <w:lvlText w:val="•"/>
      <w:lvlJc w:val="left"/>
      <w:pPr>
        <w:ind w:left="4236" w:hanging="525"/>
      </w:pPr>
      <w:rPr>
        <w:rFonts w:hint="default"/>
        <w:lang w:val="en-US" w:eastAsia="en-US" w:bidi="ar-SA"/>
      </w:rPr>
    </w:lvl>
    <w:lvl w:ilvl="5" w:tplc="FE1C4186">
      <w:numFmt w:val="bullet"/>
      <w:lvlText w:val="•"/>
      <w:lvlJc w:val="left"/>
      <w:pPr>
        <w:ind w:left="5140" w:hanging="525"/>
      </w:pPr>
      <w:rPr>
        <w:rFonts w:hint="default"/>
        <w:lang w:val="en-US" w:eastAsia="en-US" w:bidi="ar-SA"/>
      </w:rPr>
    </w:lvl>
    <w:lvl w:ilvl="6" w:tplc="44F4D75E">
      <w:numFmt w:val="bullet"/>
      <w:lvlText w:val="•"/>
      <w:lvlJc w:val="left"/>
      <w:pPr>
        <w:ind w:left="6044" w:hanging="525"/>
      </w:pPr>
      <w:rPr>
        <w:rFonts w:hint="default"/>
        <w:lang w:val="en-US" w:eastAsia="en-US" w:bidi="ar-SA"/>
      </w:rPr>
    </w:lvl>
    <w:lvl w:ilvl="7" w:tplc="B87E2A2A">
      <w:numFmt w:val="bullet"/>
      <w:lvlText w:val="•"/>
      <w:lvlJc w:val="left"/>
      <w:pPr>
        <w:ind w:left="6948" w:hanging="525"/>
      </w:pPr>
      <w:rPr>
        <w:rFonts w:hint="default"/>
        <w:lang w:val="en-US" w:eastAsia="en-US" w:bidi="ar-SA"/>
      </w:rPr>
    </w:lvl>
    <w:lvl w:ilvl="8" w:tplc="D0E6BCC8">
      <w:numFmt w:val="bullet"/>
      <w:lvlText w:val="•"/>
      <w:lvlJc w:val="left"/>
      <w:pPr>
        <w:ind w:left="7852" w:hanging="525"/>
      </w:pPr>
      <w:rPr>
        <w:rFonts w:hint="default"/>
        <w:lang w:val="en-US" w:eastAsia="en-US" w:bidi="ar-SA"/>
      </w:rPr>
    </w:lvl>
  </w:abstractNum>
  <w:abstractNum w:abstractNumId="48" w15:restartNumberingAfterBreak="0">
    <w:nsid w:val="72351AF9"/>
    <w:multiLevelType w:val="multilevel"/>
    <w:tmpl w:val="FE56C386"/>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9" w15:restartNumberingAfterBreak="0">
    <w:nsid w:val="72A858C5"/>
    <w:multiLevelType w:val="hybridMultilevel"/>
    <w:tmpl w:val="78E2F5B0"/>
    <w:lvl w:ilvl="0" w:tplc="E49AA54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0" w15:restartNumberingAfterBreak="0">
    <w:nsid w:val="76D35060"/>
    <w:multiLevelType w:val="hybridMultilevel"/>
    <w:tmpl w:val="78BEA994"/>
    <w:lvl w:ilvl="0" w:tplc="2DA6BA68">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C4602372">
      <w:numFmt w:val="bullet"/>
      <w:lvlText w:val="•"/>
      <w:lvlJc w:val="left"/>
      <w:pPr>
        <w:ind w:left="1488" w:hanging="480"/>
      </w:pPr>
      <w:rPr>
        <w:rFonts w:hint="default"/>
        <w:lang w:val="en-US" w:eastAsia="en-US" w:bidi="ar-SA"/>
      </w:rPr>
    </w:lvl>
    <w:lvl w:ilvl="2" w:tplc="4294A916">
      <w:numFmt w:val="bullet"/>
      <w:lvlText w:val="•"/>
      <w:lvlJc w:val="left"/>
      <w:pPr>
        <w:ind w:left="2396" w:hanging="480"/>
      </w:pPr>
      <w:rPr>
        <w:rFonts w:hint="default"/>
        <w:lang w:val="en-US" w:eastAsia="en-US" w:bidi="ar-SA"/>
      </w:rPr>
    </w:lvl>
    <w:lvl w:ilvl="3" w:tplc="3482D790">
      <w:numFmt w:val="bullet"/>
      <w:lvlText w:val="•"/>
      <w:lvlJc w:val="left"/>
      <w:pPr>
        <w:ind w:left="3304" w:hanging="480"/>
      </w:pPr>
      <w:rPr>
        <w:rFonts w:hint="default"/>
        <w:lang w:val="en-US" w:eastAsia="en-US" w:bidi="ar-SA"/>
      </w:rPr>
    </w:lvl>
    <w:lvl w:ilvl="4" w:tplc="442CD7D6">
      <w:numFmt w:val="bullet"/>
      <w:lvlText w:val="•"/>
      <w:lvlJc w:val="left"/>
      <w:pPr>
        <w:ind w:left="4212" w:hanging="480"/>
      </w:pPr>
      <w:rPr>
        <w:rFonts w:hint="default"/>
        <w:lang w:val="en-US" w:eastAsia="en-US" w:bidi="ar-SA"/>
      </w:rPr>
    </w:lvl>
    <w:lvl w:ilvl="5" w:tplc="EFC27534">
      <w:numFmt w:val="bullet"/>
      <w:lvlText w:val="•"/>
      <w:lvlJc w:val="left"/>
      <w:pPr>
        <w:ind w:left="5120" w:hanging="480"/>
      </w:pPr>
      <w:rPr>
        <w:rFonts w:hint="default"/>
        <w:lang w:val="en-US" w:eastAsia="en-US" w:bidi="ar-SA"/>
      </w:rPr>
    </w:lvl>
    <w:lvl w:ilvl="6" w:tplc="B73E38C4">
      <w:numFmt w:val="bullet"/>
      <w:lvlText w:val="•"/>
      <w:lvlJc w:val="left"/>
      <w:pPr>
        <w:ind w:left="6028" w:hanging="480"/>
      </w:pPr>
      <w:rPr>
        <w:rFonts w:hint="default"/>
        <w:lang w:val="en-US" w:eastAsia="en-US" w:bidi="ar-SA"/>
      </w:rPr>
    </w:lvl>
    <w:lvl w:ilvl="7" w:tplc="086A2618">
      <w:numFmt w:val="bullet"/>
      <w:lvlText w:val="•"/>
      <w:lvlJc w:val="left"/>
      <w:pPr>
        <w:ind w:left="6936" w:hanging="480"/>
      </w:pPr>
      <w:rPr>
        <w:rFonts w:hint="default"/>
        <w:lang w:val="en-US" w:eastAsia="en-US" w:bidi="ar-SA"/>
      </w:rPr>
    </w:lvl>
    <w:lvl w:ilvl="8" w:tplc="DB6694C0">
      <w:numFmt w:val="bullet"/>
      <w:lvlText w:val="•"/>
      <w:lvlJc w:val="left"/>
      <w:pPr>
        <w:ind w:left="7844" w:hanging="480"/>
      </w:pPr>
      <w:rPr>
        <w:rFonts w:hint="default"/>
        <w:lang w:val="en-US" w:eastAsia="en-US" w:bidi="ar-SA"/>
      </w:rPr>
    </w:lvl>
  </w:abstractNum>
  <w:abstractNum w:abstractNumId="51" w15:restartNumberingAfterBreak="0">
    <w:nsid w:val="7743059B"/>
    <w:multiLevelType w:val="hybridMultilevel"/>
    <w:tmpl w:val="6166FCA2"/>
    <w:lvl w:ilvl="0" w:tplc="6538AD18">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EDC2ED82">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15826EB2">
      <w:numFmt w:val="bullet"/>
      <w:lvlText w:val="•"/>
      <w:lvlJc w:val="left"/>
      <w:pPr>
        <w:ind w:left="1997" w:hanging="465"/>
      </w:pPr>
      <w:rPr>
        <w:rFonts w:hint="default"/>
        <w:lang w:val="en-US" w:eastAsia="en-US" w:bidi="ar-SA"/>
      </w:rPr>
    </w:lvl>
    <w:lvl w:ilvl="3" w:tplc="2356FE16">
      <w:numFmt w:val="bullet"/>
      <w:lvlText w:val="•"/>
      <w:lvlJc w:val="left"/>
      <w:pPr>
        <w:ind w:left="2955" w:hanging="465"/>
      </w:pPr>
      <w:rPr>
        <w:rFonts w:hint="default"/>
        <w:lang w:val="en-US" w:eastAsia="en-US" w:bidi="ar-SA"/>
      </w:rPr>
    </w:lvl>
    <w:lvl w:ilvl="4" w:tplc="2E643D82">
      <w:numFmt w:val="bullet"/>
      <w:lvlText w:val="•"/>
      <w:lvlJc w:val="left"/>
      <w:pPr>
        <w:ind w:left="3913" w:hanging="465"/>
      </w:pPr>
      <w:rPr>
        <w:rFonts w:hint="default"/>
        <w:lang w:val="en-US" w:eastAsia="en-US" w:bidi="ar-SA"/>
      </w:rPr>
    </w:lvl>
    <w:lvl w:ilvl="5" w:tplc="0B923610">
      <w:numFmt w:val="bullet"/>
      <w:lvlText w:val="•"/>
      <w:lvlJc w:val="left"/>
      <w:pPr>
        <w:ind w:left="4871" w:hanging="465"/>
      </w:pPr>
      <w:rPr>
        <w:rFonts w:hint="default"/>
        <w:lang w:val="en-US" w:eastAsia="en-US" w:bidi="ar-SA"/>
      </w:rPr>
    </w:lvl>
    <w:lvl w:ilvl="6" w:tplc="65BC5D0E">
      <w:numFmt w:val="bullet"/>
      <w:lvlText w:val="•"/>
      <w:lvlJc w:val="left"/>
      <w:pPr>
        <w:ind w:left="5828" w:hanging="465"/>
      </w:pPr>
      <w:rPr>
        <w:rFonts w:hint="default"/>
        <w:lang w:val="en-US" w:eastAsia="en-US" w:bidi="ar-SA"/>
      </w:rPr>
    </w:lvl>
    <w:lvl w:ilvl="7" w:tplc="760412B0">
      <w:numFmt w:val="bullet"/>
      <w:lvlText w:val="•"/>
      <w:lvlJc w:val="left"/>
      <w:pPr>
        <w:ind w:left="6786" w:hanging="465"/>
      </w:pPr>
      <w:rPr>
        <w:rFonts w:hint="default"/>
        <w:lang w:val="en-US" w:eastAsia="en-US" w:bidi="ar-SA"/>
      </w:rPr>
    </w:lvl>
    <w:lvl w:ilvl="8" w:tplc="33EAED46">
      <w:numFmt w:val="bullet"/>
      <w:lvlText w:val="•"/>
      <w:lvlJc w:val="left"/>
      <w:pPr>
        <w:ind w:left="7744" w:hanging="465"/>
      </w:pPr>
      <w:rPr>
        <w:rFonts w:hint="default"/>
        <w:lang w:val="en-US" w:eastAsia="en-US" w:bidi="ar-SA"/>
      </w:rPr>
    </w:lvl>
  </w:abstractNum>
  <w:abstractNum w:abstractNumId="52" w15:restartNumberingAfterBreak="0">
    <w:nsid w:val="77A07992"/>
    <w:multiLevelType w:val="multilevel"/>
    <w:tmpl w:val="4196A18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3" w15:restartNumberingAfterBreak="0">
    <w:nsid w:val="77A83622"/>
    <w:multiLevelType w:val="multilevel"/>
    <w:tmpl w:val="F8D2317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7CAF1AB3"/>
    <w:multiLevelType w:val="hybridMultilevel"/>
    <w:tmpl w:val="0C685348"/>
    <w:lvl w:ilvl="0" w:tplc="BFB04C6A">
      <w:start w:val="1"/>
      <w:numFmt w:val="lowerLetter"/>
      <w:lvlText w:val="(%1)"/>
      <w:lvlJc w:val="left"/>
      <w:pPr>
        <w:ind w:left="720" w:hanging="360"/>
      </w:pPr>
      <w:rPr>
        <w:rFonts w:eastAsia="Arial" w:hint="default"/>
        <w:color w:val="auto"/>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5" w15:restartNumberingAfterBreak="0">
    <w:nsid w:val="7E1D74F1"/>
    <w:multiLevelType w:val="multilevel"/>
    <w:tmpl w:val="071C2BC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1539005380">
    <w:abstractNumId w:val="44"/>
  </w:num>
  <w:num w:numId="2" w16cid:durableId="1727871885">
    <w:abstractNumId w:val="8"/>
  </w:num>
  <w:num w:numId="3" w16cid:durableId="1855800307">
    <w:abstractNumId w:val="27"/>
  </w:num>
  <w:num w:numId="4" w16cid:durableId="277225236">
    <w:abstractNumId w:val="51"/>
  </w:num>
  <w:num w:numId="5" w16cid:durableId="163593560">
    <w:abstractNumId w:val="24"/>
  </w:num>
  <w:num w:numId="6" w16cid:durableId="2039355863">
    <w:abstractNumId w:val="13"/>
  </w:num>
  <w:num w:numId="7" w16cid:durableId="555505491">
    <w:abstractNumId w:val="23"/>
  </w:num>
  <w:num w:numId="8" w16cid:durableId="1129670241">
    <w:abstractNumId w:val="4"/>
  </w:num>
  <w:num w:numId="9" w16cid:durableId="599945824">
    <w:abstractNumId w:val="15"/>
  </w:num>
  <w:num w:numId="10" w16cid:durableId="962266691">
    <w:abstractNumId w:val="3"/>
  </w:num>
  <w:num w:numId="11" w16cid:durableId="871235864">
    <w:abstractNumId w:val="18"/>
  </w:num>
  <w:num w:numId="12" w16cid:durableId="857813950">
    <w:abstractNumId w:val="50"/>
  </w:num>
  <w:num w:numId="13" w16cid:durableId="1489059293">
    <w:abstractNumId w:val="41"/>
  </w:num>
  <w:num w:numId="14" w16cid:durableId="1842697719">
    <w:abstractNumId w:val="39"/>
  </w:num>
  <w:num w:numId="15" w16cid:durableId="1631010999">
    <w:abstractNumId w:val="14"/>
  </w:num>
  <w:num w:numId="16" w16cid:durableId="757138709">
    <w:abstractNumId w:val="47"/>
  </w:num>
  <w:num w:numId="17" w16cid:durableId="552235709">
    <w:abstractNumId w:val="10"/>
  </w:num>
  <w:num w:numId="18" w16cid:durableId="268319192">
    <w:abstractNumId w:val="33"/>
  </w:num>
  <w:num w:numId="19" w16cid:durableId="116339580">
    <w:abstractNumId w:val="42"/>
  </w:num>
  <w:num w:numId="20" w16cid:durableId="605815202">
    <w:abstractNumId w:val="31"/>
  </w:num>
  <w:num w:numId="21" w16cid:durableId="269746203">
    <w:abstractNumId w:val="11"/>
  </w:num>
  <w:num w:numId="22" w16cid:durableId="288585574">
    <w:abstractNumId w:val="28"/>
  </w:num>
  <w:num w:numId="23" w16cid:durableId="969744247">
    <w:abstractNumId w:val="36"/>
  </w:num>
  <w:num w:numId="24" w16cid:durableId="388773910">
    <w:abstractNumId w:val="1"/>
  </w:num>
  <w:num w:numId="25" w16cid:durableId="76557260">
    <w:abstractNumId w:val="5"/>
  </w:num>
  <w:num w:numId="26" w16cid:durableId="109015763">
    <w:abstractNumId w:val="2"/>
  </w:num>
  <w:num w:numId="27" w16cid:durableId="1175920636">
    <w:abstractNumId w:val="45"/>
  </w:num>
  <w:num w:numId="28" w16cid:durableId="724766031">
    <w:abstractNumId w:val="46"/>
  </w:num>
  <w:num w:numId="29" w16cid:durableId="495875606">
    <w:abstractNumId w:val="16"/>
  </w:num>
  <w:num w:numId="30" w16cid:durableId="213547011">
    <w:abstractNumId w:val="38"/>
  </w:num>
  <w:num w:numId="31" w16cid:durableId="479426684">
    <w:abstractNumId w:val="37"/>
  </w:num>
  <w:num w:numId="32" w16cid:durableId="2041398979">
    <w:abstractNumId w:val="29"/>
  </w:num>
  <w:num w:numId="33" w16cid:durableId="524252389">
    <w:abstractNumId w:val="34"/>
  </w:num>
  <w:num w:numId="34" w16cid:durableId="57949072">
    <w:abstractNumId w:val="9"/>
  </w:num>
  <w:num w:numId="35" w16cid:durableId="22093820">
    <w:abstractNumId w:val="20"/>
  </w:num>
  <w:num w:numId="36" w16cid:durableId="1947617162">
    <w:abstractNumId w:val="0"/>
  </w:num>
  <w:num w:numId="37" w16cid:durableId="1097409423">
    <w:abstractNumId w:val="43"/>
  </w:num>
  <w:num w:numId="38" w16cid:durableId="34501532">
    <w:abstractNumId w:val="48"/>
  </w:num>
  <w:num w:numId="39" w16cid:durableId="780688200">
    <w:abstractNumId w:val="17"/>
  </w:num>
  <w:num w:numId="40" w16cid:durableId="1127041802">
    <w:abstractNumId w:val="26"/>
  </w:num>
  <w:num w:numId="41" w16cid:durableId="732050352">
    <w:abstractNumId w:val="55"/>
  </w:num>
  <w:num w:numId="42" w16cid:durableId="186606840">
    <w:abstractNumId w:val="22"/>
  </w:num>
  <w:num w:numId="43" w16cid:durableId="1057633130">
    <w:abstractNumId w:val="19"/>
  </w:num>
  <w:num w:numId="44" w16cid:durableId="818763016">
    <w:abstractNumId w:val="40"/>
  </w:num>
  <w:num w:numId="45" w16cid:durableId="145243039">
    <w:abstractNumId w:val="6"/>
  </w:num>
  <w:num w:numId="46" w16cid:durableId="897283500">
    <w:abstractNumId w:val="52"/>
  </w:num>
  <w:num w:numId="47" w16cid:durableId="1296642997">
    <w:abstractNumId w:val="32"/>
  </w:num>
  <w:num w:numId="48" w16cid:durableId="1284649397">
    <w:abstractNumId w:val="35"/>
  </w:num>
  <w:num w:numId="49" w16cid:durableId="1258365049">
    <w:abstractNumId w:val="7"/>
  </w:num>
  <w:num w:numId="50" w16cid:durableId="840857792">
    <w:abstractNumId w:val="53"/>
  </w:num>
  <w:num w:numId="51" w16cid:durableId="1745450305">
    <w:abstractNumId w:val="54"/>
  </w:num>
  <w:num w:numId="52" w16cid:durableId="215509929">
    <w:abstractNumId w:val="30"/>
  </w:num>
  <w:num w:numId="53" w16cid:durableId="466775080">
    <w:abstractNumId w:val="49"/>
  </w:num>
  <w:num w:numId="54" w16cid:durableId="1734809425">
    <w:abstractNumId w:val="21"/>
  </w:num>
  <w:num w:numId="55" w16cid:durableId="29452025">
    <w:abstractNumId w:val="25"/>
  </w:num>
  <w:num w:numId="56" w16cid:durableId="923956668">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132"/>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F7069"/>
    <w:rsid w:val="00030D52"/>
    <w:rsid w:val="00054CAA"/>
    <w:rsid w:val="00055A0B"/>
    <w:rsid w:val="00063130"/>
    <w:rsid w:val="000670BB"/>
    <w:rsid w:val="00072C91"/>
    <w:rsid w:val="000A1839"/>
    <w:rsid w:val="000C0B95"/>
    <w:rsid w:val="000C4A62"/>
    <w:rsid w:val="000F3486"/>
    <w:rsid w:val="000F5930"/>
    <w:rsid w:val="00147DFC"/>
    <w:rsid w:val="0016302E"/>
    <w:rsid w:val="0016501D"/>
    <w:rsid w:val="00187A94"/>
    <w:rsid w:val="001C0481"/>
    <w:rsid w:val="001E072A"/>
    <w:rsid w:val="001E4F98"/>
    <w:rsid w:val="0021550E"/>
    <w:rsid w:val="00242B39"/>
    <w:rsid w:val="00267D8C"/>
    <w:rsid w:val="00283DCC"/>
    <w:rsid w:val="00285D4E"/>
    <w:rsid w:val="002E1851"/>
    <w:rsid w:val="002F2457"/>
    <w:rsid w:val="002F5C65"/>
    <w:rsid w:val="00300562"/>
    <w:rsid w:val="00303B4E"/>
    <w:rsid w:val="00304367"/>
    <w:rsid w:val="00326E59"/>
    <w:rsid w:val="00326F2B"/>
    <w:rsid w:val="0034781E"/>
    <w:rsid w:val="00350618"/>
    <w:rsid w:val="00364B40"/>
    <w:rsid w:val="003721DA"/>
    <w:rsid w:val="00374AAE"/>
    <w:rsid w:val="00376C0F"/>
    <w:rsid w:val="00377763"/>
    <w:rsid w:val="00392065"/>
    <w:rsid w:val="003C5E40"/>
    <w:rsid w:val="003F5061"/>
    <w:rsid w:val="00402937"/>
    <w:rsid w:val="00404A24"/>
    <w:rsid w:val="00406B32"/>
    <w:rsid w:val="004077A4"/>
    <w:rsid w:val="00420B10"/>
    <w:rsid w:val="0042572F"/>
    <w:rsid w:val="00433B78"/>
    <w:rsid w:val="00434C25"/>
    <w:rsid w:val="00436A21"/>
    <w:rsid w:val="00437E65"/>
    <w:rsid w:val="0044162E"/>
    <w:rsid w:val="00454EFB"/>
    <w:rsid w:val="00461D13"/>
    <w:rsid w:val="0046604C"/>
    <w:rsid w:val="00473ECA"/>
    <w:rsid w:val="0047723E"/>
    <w:rsid w:val="004868E3"/>
    <w:rsid w:val="004D4D3E"/>
    <w:rsid w:val="004D791D"/>
    <w:rsid w:val="005133B4"/>
    <w:rsid w:val="00523447"/>
    <w:rsid w:val="00565712"/>
    <w:rsid w:val="00577BC9"/>
    <w:rsid w:val="00582634"/>
    <w:rsid w:val="0059450D"/>
    <w:rsid w:val="00597606"/>
    <w:rsid w:val="005A6848"/>
    <w:rsid w:val="005B7E76"/>
    <w:rsid w:val="005D39DB"/>
    <w:rsid w:val="005F52C8"/>
    <w:rsid w:val="006005DC"/>
    <w:rsid w:val="0060479F"/>
    <w:rsid w:val="006153AF"/>
    <w:rsid w:val="0065734D"/>
    <w:rsid w:val="00664014"/>
    <w:rsid w:val="006766A2"/>
    <w:rsid w:val="0069017D"/>
    <w:rsid w:val="00697AE6"/>
    <w:rsid w:val="006A374F"/>
    <w:rsid w:val="006B3B28"/>
    <w:rsid w:val="006D551C"/>
    <w:rsid w:val="006E44D8"/>
    <w:rsid w:val="006E48F9"/>
    <w:rsid w:val="006F43E6"/>
    <w:rsid w:val="00717155"/>
    <w:rsid w:val="00724E5A"/>
    <w:rsid w:val="00741905"/>
    <w:rsid w:val="0075016C"/>
    <w:rsid w:val="0075411C"/>
    <w:rsid w:val="007718D7"/>
    <w:rsid w:val="0077467B"/>
    <w:rsid w:val="0079177E"/>
    <w:rsid w:val="007963BF"/>
    <w:rsid w:val="00797E01"/>
    <w:rsid w:val="007B3A28"/>
    <w:rsid w:val="007C20FC"/>
    <w:rsid w:val="007D4D1E"/>
    <w:rsid w:val="007E6AAF"/>
    <w:rsid w:val="0082226F"/>
    <w:rsid w:val="00824E33"/>
    <w:rsid w:val="00840E10"/>
    <w:rsid w:val="0085459E"/>
    <w:rsid w:val="008639BD"/>
    <w:rsid w:val="00883B4E"/>
    <w:rsid w:val="0089479F"/>
    <w:rsid w:val="008A51E8"/>
    <w:rsid w:val="008B5AF8"/>
    <w:rsid w:val="008B5EE1"/>
    <w:rsid w:val="008C42DD"/>
    <w:rsid w:val="008C7515"/>
    <w:rsid w:val="008D13D2"/>
    <w:rsid w:val="009017F5"/>
    <w:rsid w:val="0091260F"/>
    <w:rsid w:val="00912AF0"/>
    <w:rsid w:val="00916007"/>
    <w:rsid w:val="00921014"/>
    <w:rsid w:val="00922CB3"/>
    <w:rsid w:val="00962D04"/>
    <w:rsid w:val="00963AA6"/>
    <w:rsid w:val="00966C56"/>
    <w:rsid w:val="0097579C"/>
    <w:rsid w:val="00976B09"/>
    <w:rsid w:val="009A1111"/>
    <w:rsid w:val="009B280D"/>
    <w:rsid w:val="009B2E25"/>
    <w:rsid w:val="009B7125"/>
    <w:rsid w:val="009E2AE3"/>
    <w:rsid w:val="00A04608"/>
    <w:rsid w:val="00A05453"/>
    <w:rsid w:val="00A277C6"/>
    <w:rsid w:val="00A412DF"/>
    <w:rsid w:val="00A43A29"/>
    <w:rsid w:val="00A43B85"/>
    <w:rsid w:val="00A61E1C"/>
    <w:rsid w:val="00A651B5"/>
    <w:rsid w:val="00A75392"/>
    <w:rsid w:val="00A8772C"/>
    <w:rsid w:val="00AB515E"/>
    <w:rsid w:val="00AB69D6"/>
    <w:rsid w:val="00AE6BE5"/>
    <w:rsid w:val="00B23BCC"/>
    <w:rsid w:val="00B47D98"/>
    <w:rsid w:val="00B63065"/>
    <w:rsid w:val="00B7544C"/>
    <w:rsid w:val="00B77F50"/>
    <w:rsid w:val="00B926E1"/>
    <w:rsid w:val="00BA71FA"/>
    <w:rsid w:val="00BB2DBF"/>
    <w:rsid w:val="00BB3F90"/>
    <w:rsid w:val="00BB5169"/>
    <w:rsid w:val="00BC3B78"/>
    <w:rsid w:val="00BC42B9"/>
    <w:rsid w:val="00BD57C3"/>
    <w:rsid w:val="00BF56D0"/>
    <w:rsid w:val="00BF65D5"/>
    <w:rsid w:val="00C008F3"/>
    <w:rsid w:val="00C02A7D"/>
    <w:rsid w:val="00C03225"/>
    <w:rsid w:val="00C11D73"/>
    <w:rsid w:val="00C21CE5"/>
    <w:rsid w:val="00C244AD"/>
    <w:rsid w:val="00C264C1"/>
    <w:rsid w:val="00C31132"/>
    <w:rsid w:val="00C33E01"/>
    <w:rsid w:val="00C4220E"/>
    <w:rsid w:val="00C767C9"/>
    <w:rsid w:val="00C86E9A"/>
    <w:rsid w:val="00CB543A"/>
    <w:rsid w:val="00CC0BBC"/>
    <w:rsid w:val="00CC560F"/>
    <w:rsid w:val="00CD6699"/>
    <w:rsid w:val="00CE18F2"/>
    <w:rsid w:val="00CF081B"/>
    <w:rsid w:val="00CF7C0E"/>
    <w:rsid w:val="00D05495"/>
    <w:rsid w:val="00D22728"/>
    <w:rsid w:val="00D23D30"/>
    <w:rsid w:val="00D255FF"/>
    <w:rsid w:val="00D26AA4"/>
    <w:rsid w:val="00D33EBE"/>
    <w:rsid w:val="00D340CC"/>
    <w:rsid w:val="00D34645"/>
    <w:rsid w:val="00D455CC"/>
    <w:rsid w:val="00D66D88"/>
    <w:rsid w:val="00D70CB8"/>
    <w:rsid w:val="00D87620"/>
    <w:rsid w:val="00D912D3"/>
    <w:rsid w:val="00D95252"/>
    <w:rsid w:val="00DA2863"/>
    <w:rsid w:val="00DB67A7"/>
    <w:rsid w:val="00DB68D1"/>
    <w:rsid w:val="00DC0614"/>
    <w:rsid w:val="00DC10D7"/>
    <w:rsid w:val="00DC542F"/>
    <w:rsid w:val="00DE0CA9"/>
    <w:rsid w:val="00DF578B"/>
    <w:rsid w:val="00E0165B"/>
    <w:rsid w:val="00E0684F"/>
    <w:rsid w:val="00E2497D"/>
    <w:rsid w:val="00E2753C"/>
    <w:rsid w:val="00E40755"/>
    <w:rsid w:val="00E50703"/>
    <w:rsid w:val="00E55E27"/>
    <w:rsid w:val="00E563EE"/>
    <w:rsid w:val="00E75004"/>
    <w:rsid w:val="00E907F8"/>
    <w:rsid w:val="00E924E9"/>
    <w:rsid w:val="00EA06F8"/>
    <w:rsid w:val="00EF3D2C"/>
    <w:rsid w:val="00F1228F"/>
    <w:rsid w:val="00F21EAB"/>
    <w:rsid w:val="00F230B5"/>
    <w:rsid w:val="00F31CE1"/>
    <w:rsid w:val="00F42A7E"/>
    <w:rsid w:val="00F42CB8"/>
    <w:rsid w:val="00F47356"/>
    <w:rsid w:val="00F64E1C"/>
    <w:rsid w:val="00FA2762"/>
    <w:rsid w:val="00FD5980"/>
    <w:rsid w:val="00FD6CC1"/>
    <w:rsid w:val="00FF706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132"/>
    <o:shapelayout v:ext="edit">
      <o:idmap v:ext="edit" data="2"/>
    </o:shapelayout>
  </w:shapeDefaults>
  <w:decimalSymbol w:val="."/>
  <w:listSeparator w:val=","/>
  <w14:docId w14:val="3A9A2CDE"/>
  <w15:docId w15:val="{B4847662-E96B-46A4-BE5D-4A5CA101D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72A"/>
    <w:rPr>
      <w:rFonts w:ascii="Arial" w:eastAsia="Arial" w:hAnsi="Arial" w:cs="Arial"/>
    </w:rPr>
  </w:style>
  <w:style w:type="paragraph" w:styleId="Heading1">
    <w:name w:val="heading 1"/>
    <w:basedOn w:val="Normal"/>
    <w:link w:val="Heading1Char"/>
    <w:uiPriority w:val="9"/>
    <w:qFormat/>
    <w:pPr>
      <w:ind w:left="100"/>
      <w:outlineLvl w:val="0"/>
    </w:pPr>
    <w:rPr>
      <w:b/>
      <w:bCs/>
      <w:sz w:val="33"/>
      <w:szCs w:val="33"/>
    </w:rPr>
  </w:style>
  <w:style w:type="paragraph" w:styleId="Heading2">
    <w:name w:val="heading 2"/>
    <w:basedOn w:val="Normal"/>
    <w:link w:val="Heading2Char"/>
    <w:uiPriority w:val="9"/>
    <w:unhideWhenUsed/>
    <w:qFormat/>
    <w:pPr>
      <w:ind w:left="100"/>
      <w:outlineLvl w:val="1"/>
    </w:pPr>
    <w:rPr>
      <w:b/>
      <w:bCs/>
      <w:sz w:val="31"/>
      <w:szCs w:val="31"/>
    </w:rPr>
  </w:style>
  <w:style w:type="paragraph" w:styleId="Heading3">
    <w:name w:val="heading 3"/>
    <w:basedOn w:val="Normal"/>
    <w:link w:val="Heading3Char"/>
    <w:uiPriority w:val="9"/>
    <w:unhideWhenUsed/>
    <w:qFormat/>
    <w:pPr>
      <w:spacing w:before="237"/>
      <w:ind w:left="1930" w:hanging="1830"/>
      <w:outlineLvl w:val="2"/>
    </w:pPr>
    <w:rPr>
      <w:b/>
      <w:bCs/>
      <w:sz w:val="27"/>
      <w:szCs w:val="27"/>
    </w:rPr>
  </w:style>
  <w:style w:type="paragraph" w:styleId="Heading4">
    <w:name w:val="heading 4"/>
    <w:basedOn w:val="Normal"/>
    <w:uiPriority w:val="9"/>
    <w:unhideWhenUsed/>
    <w:qFormat/>
    <w:pPr>
      <w:ind w:left="100"/>
      <w:outlineLvl w:val="3"/>
    </w:pPr>
    <w:rPr>
      <w:b/>
      <w:bCs/>
      <w:sz w:val="24"/>
      <w:szCs w:val="24"/>
    </w:rPr>
  </w:style>
  <w:style w:type="paragraph" w:styleId="Heading5">
    <w:name w:val="heading 5"/>
    <w:basedOn w:val="Normal"/>
    <w:link w:val="Heading5Char"/>
    <w:uiPriority w:val="9"/>
    <w:unhideWhenUsed/>
    <w:qFormat/>
    <w:pPr>
      <w:ind w:left="10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Title">
    <w:name w:val="Title"/>
    <w:basedOn w:val="Normal"/>
    <w:uiPriority w:val="10"/>
    <w:qFormat/>
    <w:pPr>
      <w:spacing w:before="85"/>
      <w:ind w:left="100"/>
    </w:pPr>
    <w:rPr>
      <w:b/>
      <w:bCs/>
      <w:sz w:val="45"/>
      <w:szCs w:val="45"/>
    </w:rPr>
  </w:style>
  <w:style w:type="paragraph" w:styleId="ListParagraph">
    <w:name w:val="List Paragraph"/>
    <w:basedOn w:val="Normal"/>
    <w:uiPriority w:val="1"/>
    <w:qFormat/>
    <w:pPr>
      <w:ind w:left="580" w:hanging="480"/>
    </w:pPr>
  </w:style>
  <w:style w:type="paragraph" w:customStyle="1" w:styleId="TableParagraph">
    <w:name w:val="Table Paragraph"/>
    <w:basedOn w:val="Normal"/>
    <w:uiPriority w:val="1"/>
    <w:qFormat/>
  </w:style>
  <w:style w:type="paragraph" w:customStyle="1" w:styleId="paragraph">
    <w:name w:val="paragraph"/>
    <w:basedOn w:val="Normal"/>
    <w:rsid w:val="00916007"/>
    <w:pPr>
      <w:widowControl/>
      <w:autoSpaceDE/>
      <w:autoSpaceDN/>
      <w:spacing w:before="100" w:beforeAutospacing="1" w:after="100" w:afterAutospacing="1"/>
    </w:pPr>
    <w:rPr>
      <w:rFonts w:ascii="Times New Roman" w:eastAsia="Times New Roman" w:hAnsi="Times New Roman" w:cs="Times New Roman"/>
      <w:sz w:val="24"/>
      <w:szCs w:val="24"/>
      <w:lang w:val="en-NZ" w:eastAsia="en-NZ"/>
    </w:rPr>
  </w:style>
  <w:style w:type="character" w:customStyle="1" w:styleId="normaltextrun">
    <w:name w:val="normaltextrun"/>
    <w:basedOn w:val="DefaultParagraphFont"/>
    <w:rsid w:val="00916007"/>
  </w:style>
  <w:style w:type="character" w:customStyle="1" w:styleId="eop">
    <w:name w:val="eop"/>
    <w:basedOn w:val="DefaultParagraphFont"/>
    <w:rsid w:val="00916007"/>
  </w:style>
  <w:style w:type="paragraph" w:styleId="Header">
    <w:name w:val="header"/>
    <w:basedOn w:val="Normal"/>
    <w:link w:val="HeaderChar"/>
    <w:uiPriority w:val="99"/>
    <w:unhideWhenUsed/>
    <w:rsid w:val="00A412DF"/>
    <w:pPr>
      <w:tabs>
        <w:tab w:val="center" w:pos="4513"/>
        <w:tab w:val="right" w:pos="9026"/>
      </w:tabs>
    </w:pPr>
  </w:style>
  <w:style w:type="character" w:customStyle="1" w:styleId="HeaderChar">
    <w:name w:val="Header Char"/>
    <w:basedOn w:val="DefaultParagraphFont"/>
    <w:link w:val="Header"/>
    <w:uiPriority w:val="99"/>
    <w:rsid w:val="00A412DF"/>
    <w:rPr>
      <w:rFonts w:ascii="Arial" w:eastAsia="Arial" w:hAnsi="Arial" w:cs="Arial"/>
    </w:rPr>
  </w:style>
  <w:style w:type="paragraph" w:styleId="Footer">
    <w:name w:val="footer"/>
    <w:basedOn w:val="Normal"/>
    <w:link w:val="FooterChar"/>
    <w:uiPriority w:val="99"/>
    <w:unhideWhenUsed/>
    <w:rsid w:val="00A412DF"/>
    <w:pPr>
      <w:tabs>
        <w:tab w:val="center" w:pos="4513"/>
        <w:tab w:val="right" w:pos="9026"/>
      </w:tabs>
    </w:pPr>
  </w:style>
  <w:style w:type="character" w:customStyle="1" w:styleId="FooterChar">
    <w:name w:val="Footer Char"/>
    <w:basedOn w:val="DefaultParagraphFont"/>
    <w:link w:val="Footer"/>
    <w:uiPriority w:val="99"/>
    <w:rsid w:val="00A412DF"/>
    <w:rPr>
      <w:rFonts w:ascii="Arial" w:eastAsia="Arial" w:hAnsi="Arial" w:cs="Arial"/>
    </w:rPr>
  </w:style>
  <w:style w:type="character" w:customStyle="1" w:styleId="tabchar">
    <w:name w:val="tabchar"/>
    <w:basedOn w:val="DefaultParagraphFont"/>
    <w:rsid w:val="0097579C"/>
  </w:style>
  <w:style w:type="paragraph" w:customStyle="1" w:styleId="ADMENDMENT">
    <w:name w:val="ADMENDMENT"/>
    <w:basedOn w:val="paragraph"/>
    <w:link w:val="ADMENDMENTChar"/>
    <w:qFormat/>
    <w:rsid w:val="00300562"/>
    <w:pPr>
      <w:spacing w:before="0" w:beforeAutospacing="0" w:after="0" w:afterAutospacing="0"/>
      <w:textAlignment w:val="baseline"/>
    </w:pPr>
    <w:rPr>
      <w:rFonts w:ascii="Arial" w:hAnsi="Arial" w:cs="Arial"/>
      <w:b/>
      <w:bCs/>
      <w:i/>
      <w:iCs/>
      <w:sz w:val="18"/>
      <w:szCs w:val="18"/>
    </w:rPr>
  </w:style>
  <w:style w:type="character" w:customStyle="1" w:styleId="ADMENDMENTChar">
    <w:name w:val="ADMENDMENT Char"/>
    <w:basedOn w:val="DefaultParagraphFont"/>
    <w:link w:val="ADMENDMENT"/>
    <w:rsid w:val="00300562"/>
    <w:rPr>
      <w:rFonts w:ascii="Arial" w:eastAsia="Times New Roman" w:hAnsi="Arial" w:cs="Arial"/>
      <w:b/>
      <w:bCs/>
      <w:i/>
      <w:iCs/>
      <w:sz w:val="18"/>
      <w:szCs w:val="18"/>
      <w:lang w:val="en-NZ" w:eastAsia="en-NZ"/>
    </w:rPr>
  </w:style>
  <w:style w:type="character" w:styleId="Hyperlink">
    <w:name w:val="Hyperlink"/>
    <w:basedOn w:val="DefaultParagraphFont"/>
    <w:uiPriority w:val="99"/>
    <w:semiHidden/>
    <w:unhideWhenUsed/>
    <w:rsid w:val="00AE6BE5"/>
    <w:rPr>
      <w:color w:val="0000FF"/>
      <w:u w:val="single"/>
    </w:rPr>
  </w:style>
  <w:style w:type="character" w:customStyle="1" w:styleId="Heading2Char">
    <w:name w:val="Heading 2 Char"/>
    <w:basedOn w:val="DefaultParagraphFont"/>
    <w:link w:val="Heading2"/>
    <w:uiPriority w:val="9"/>
    <w:rsid w:val="00A75392"/>
    <w:rPr>
      <w:rFonts w:ascii="Arial" w:eastAsia="Arial" w:hAnsi="Arial" w:cs="Arial"/>
      <w:b/>
      <w:bCs/>
      <w:sz w:val="31"/>
      <w:szCs w:val="31"/>
    </w:rPr>
  </w:style>
  <w:style w:type="character" w:customStyle="1" w:styleId="Heading5Char">
    <w:name w:val="Heading 5 Char"/>
    <w:basedOn w:val="DefaultParagraphFont"/>
    <w:link w:val="Heading5"/>
    <w:uiPriority w:val="9"/>
    <w:rsid w:val="00A75392"/>
    <w:rPr>
      <w:rFonts w:ascii="Arial" w:eastAsia="Arial" w:hAnsi="Arial" w:cs="Arial"/>
      <w:b/>
      <w:bCs/>
    </w:rPr>
  </w:style>
  <w:style w:type="character" w:customStyle="1" w:styleId="BodyTextChar">
    <w:name w:val="Body Text Char"/>
    <w:basedOn w:val="DefaultParagraphFont"/>
    <w:link w:val="BodyText"/>
    <w:uiPriority w:val="1"/>
    <w:rsid w:val="00A75392"/>
    <w:rPr>
      <w:rFonts w:ascii="Arial" w:eastAsia="Arial" w:hAnsi="Arial" w:cs="Arial"/>
      <w:sz w:val="18"/>
      <w:szCs w:val="18"/>
    </w:rPr>
  </w:style>
  <w:style w:type="character" w:styleId="CommentReference">
    <w:name w:val="annotation reference"/>
    <w:basedOn w:val="DefaultParagraphFont"/>
    <w:uiPriority w:val="99"/>
    <w:semiHidden/>
    <w:unhideWhenUsed/>
    <w:rsid w:val="0091260F"/>
    <w:rPr>
      <w:sz w:val="16"/>
      <w:szCs w:val="16"/>
    </w:rPr>
  </w:style>
  <w:style w:type="paragraph" w:styleId="CommentText">
    <w:name w:val="annotation text"/>
    <w:basedOn w:val="Normal"/>
    <w:link w:val="CommentTextChar"/>
    <w:uiPriority w:val="99"/>
    <w:unhideWhenUsed/>
    <w:rsid w:val="0091260F"/>
    <w:rPr>
      <w:sz w:val="20"/>
      <w:szCs w:val="20"/>
    </w:rPr>
  </w:style>
  <w:style w:type="character" w:customStyle="1" w:styleId="CommentTextChar">
    <w:name w:val="Comment Text Char"/>
    <w:basedOn w:val="DefaultParagraphFont"/>
    <w:link w:val="CommentText"/>
    <w:uiPriority w:val="99"/>
    <w:rsid w:val="0091260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1260F"/>
    <w:rPr>
      <w:b/>
      <w:bCs/>
    </w:rPr>
  </w:style>
  <w:style w:type="character" w:customStyle="1" w:styleId="CommentSubjectChar">
    <w:name w:val="Comment Subject Char"/>
    <w:basedOn w:val="CommentTextChar"/>
    <w:link w:val="CommentSubject"/>
    <w:uiPriority w:val="99"/>
    <w:semiHidden/>
    <w:rsid w:val="0091260F"/>
    <w:rPr>
      <w:rFonts w:ascii="Arial" w:eastAsia="Arial" w:hAnsi="Arial" w:cs="Arial"/>
      <w:b/>
      <w:bCs/>
      <w:sz w:val="20"/>
      <w:szCs w:val="20"/>
    </w:rPr>
  </w:style>
  <w:style w:type="character" w:customStyle="1" w:styleId="Heading1Char">
    <w:name w:val="Heading 1 Char"/>
    <w:basedOn w:val="DefaultParagraphFont"/>
    <w:link w:val="Heading1"/>
    <w:uiPriority w:val="9"/>
    <w:rsid w:val="00283DCC"/>
    <w:rPr>
      <w:rFonts w:ascii="Arial" w:eastAsia="Arial" w:hAnsi="Arial" w:cs="Arial"/>
      <w:b/>
      <w:bCs/>
      <w:sz w:val="33"/>
      <w:szCs w:val="33"/>
    </w:rPr>
  </w:style>
  <w:style w:type="character" w:customStyle="1" w:styleId="Heading3Char">
    <w:name w:val="Heading 3 Char"/>
    <w:basedOn w:val="DefaultParagraphFont"/>
    <w:link w:val="Heading3"/>
    <w:uiPriority w:val="9"/>
    <w:rsid w:val="00283DCC"/>
    <w:rPr>
      <w:rFonts w:ascii="Arial" w:eastAsia="Arial" w:hAnsi="Arial" w:cs="Arial"/>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598">
      <w:bodyDiv w:val="1"/>
      <w:marLeft w:val="0"/>
      <w:marRight w:val="0"/>
      <w:marTop w:val="0"/>
      <w:marBottom w:val="0"/>
      <w:divBdr>
        <w:top w:val="none" w:sz="0" w:space="0" w:color="auto"/>
        <w:left w:val="none" w:sz="0" w:space="0" w:color="auto"/>
        <w:bottom w:val="none" w:sz="0" w:space="0" w:color="auto"/>
        <w:right w:val="none" w:sz="0" w:space="0" w:color="auto"/>
      </w:divBdr>
      <w:divsChild>
        <w:div w:id="500389780">
          <w:marLeft w:val="0"/>
          <w:marRight w:val="0"/>
          <w:marTop w:val="0"/>
          <w:marBottom w:val="0"/>
          <w:divBdr>
            <w:top w:val="none" w:sz="0" w:space="0" w:color="auto"/>
            <w:left w:val="none" w:sz="0" w:space="0" w:color="auto"/>
            <w:bottom w:val="none" w:sz="0" w:space="0" w:color="auto"/>
            <w:right w:val="none" w:sz="0" w:space="0" w:color="auto"/>
          </w:divBdr>
          <w:divsChild>
            <w:div w:id="966737461">
              <w:marLeft w:val="0"/>
              <w:marRight w:val="0"/>
              <w:marTop w:val="0"/>
              <w:marBottom w:val="0"/>
              <w:divBdr>
                <w:top w:val="none" w:sz="0" w:space="0" w:color="auto"/>
                <w:left w:val="none" w:sz="0" w:space="0" w:color="auto"/>
                <w:bottom w:val="none" w:sz="0" w:space="0" w:color="auto"/>
                <w:right w:val="none" w:sz="0" w:space="0" w:color="auto"/>
              </w:divBdr>
            </w:div>
          </w:divsChild>
        </w:div>
        <w:div w:id="1962689441">
          <w:marLeft w:val="0"/>
          <w:marRight w:val="0"/>
          <w:marTop w:val="0"/>
          <w:marBottom w:val="0"/>
          <w:divBdr>
            <w:top w:val="none" w:sz="0" w:space="0" w:color="auto"/>
            <w:left w:val="none" w:sz="0" w:space="0" w:color="auto"/>
            <w:bottom w:val="none" w:sz="0" w:space="0" w:color="auto"/>
            <w:right w:val="none" w:sz="0" w:space="0" w:color="auto"/>
          </w:divBdr>
          <w:divsChild>
            <w:div w:id="1892419025">
              <w:marLeft w:val="0"/>
              <w:marRight w:val="0"/>
              <w:marTop w:val="0"/>
              <w:marBottom w:val="0"/>
              <w:divBdr>
                <w:top w:val="none" w:sz="0" w:space="0" w:color="auto"/>
                <w:left w:val="none" w:sz="0" w:space="0" w:color="auto"/>
                <w:bottom w:val="none" w:sz="0" w:space="0" w:color="auto"/>
                <w:right w:val="none" w:sz="0" w:space="0" w:color="auto"/>
              </w:divBdr>
            </w:div>
            <w:div w:id="831482281">
              <w:marLeft w:val="0"/>
              <w:marRight w:val="0"/>
              <w:marTop w:val="0"/>
              <w:marBottom w:val="0"/>
              <w:divBdr>
                <w:top w:val="none" w:sz="0" w:space="0" w:color="auto"/>
                <w:left w:val="none" w:sz="0" w:space="0" w:color="auto"/>
                <w:bottom w:val="none" w:sz="0" w:space="0" w:color="auto"/>
                <w:right w:val="none" w:sz="0" w:space="0" w:color="auto"/>
              </w:divBdr>
            </w:div>
            <w:div w:id="755713594">
              <w:marLeft w:val="0"/>
              <w:marRight w:val="0"/>
              <w:marTop w:val="0"/>
              <w:marBottom w:val="0"/>
              <w:divBdr>
                <w:top w:val="none" w:sz="0" w:space="0" w:color="auto"/>
                <w:left w:val="none" w:sz="0" w:space="0" w:color="auto"/>
                <w:bottom w:val="none" w:sz="0" w:space="0" w:color="auto"/>
                <w:right w:val="none" w:sz="0" w:space="0" w:color="auto"/>
              </w:divBdr>
            </w:div>
            <w:div w:id="928660774">
              <w:marLeft w:val="0"/>
              <w:marRight w:val="0"/>
              <w:marTop w:val="0"/>
              <w:marBottom w:val="0"/>
              <w:divBdr>
                <w:top w:val="none" w:sz="0" w:space="0" w:color="auto"/>
                <w:left w:val="none" w:sz="0" w:space="0" w:color="auto"/>
                <w:bottom w:val="none" w:sz="0" w:space="0" w:color="auto"/>
                <w:right w:val="none" w:sz="0" w:space="0" w:color="auto"/>
              </w:divBdr>
            </w:div>
            <w:div w:id="1110517038">
              <w:marLeft w:val="0"/>
              <w:marRight w:val="0"/>
              <w:marTop w:val="0"/>
              <w:marBottom w:val="0"/>
              <w:divBdr>
                <w:top w:val="none" w:sz="0" w:space="0" w:color="auto"/>
                <w:left w:val="none" w:sz="0" w:space="0" w:color="auto"/>
                <w:bottom w:val="none" w:sz="0" w:space="0" w:color="auto"/>
                <w:right w:val="none" w:sz="0" w:space="0" w:color="auto"/>
              </w:divBdr>
            </w:div>
          </w:divsChild>
        </w:div>
        <w:div w:id="641035033">
          <w:marLeft w:val="0"/>
          <w:marRight w:val="0"/>
          <w:marTop w:val="0"/>
          <w:marBottom w:val="0"/>
          <w:divBdr>
            <w:top w:val="none" w:sz="0" w:space="0" w:color="auto"/>
            <w:left w:val="none" w:sz="0" w:space="0" w:color="auto"/>
            <w:bottom w:val="none" w:sz="0" w:space="0" w:color="auto"/>
            <w:right w:val="none" w:sz="0" w:space="0" w:color="auto"/>
          </w:divBdr>
          <w:divsChild>
            <w:div w:id="435953588">
              <w:marLeft w:val="0"/>
              <w:marRight w:val="0"/>
              <w:marTop w:val="0"/>
              <w:marBottom w:val="0"/>
              <w:divBdr>
                <w:top w:val="none" w:sz="0" w:space="0" w:color="auto"/>
                <w:left w:val="none" w:sz="0" w:space="0" w:color="auto"/>
                <w:bottom w:val="none" w:sz="0" w:space="0" w:color="auto"/>
                <w:right w:val="none" w:sz="0" w:space="0" w:color="auto"/>
              </w:divBdr>
            </w:div>
            <w:div w:id="997028909">
              <w:marLeft w:val="0"/>
              <w:marRight w:val="0"/>
              <w:marTop w:val="0"/>
              <w:marBottom w:val="0"/>
              <w:divBdr>
                <w:top w:val="none" w:sz="0" w:space="0" w:color="auto"/>
                <w:left w:val="none" w:sz="0" w:space="0" w:color="auto"/>
                <w:bottom w:val="none" w:sz="0" w:space="0" w:color="auto"/>
                <w:right w:val="none" w:sz="0" w:space="0" w:color="auto"/>
              </w:divBdr>
            </w:div>
            <w:div w:id="295986211">
              <w:marLeft w:val="0"/>
              <w:marRight w:val="0"/>
              <w:marTop w:val="0"/>
              <w:marBottom w:val="0"/>
              <w:divBdr>
                <w:top w:val="none" w:sz="0" w:space="0" w:color="auto"/>
                <w:left w:val="none" w:sz="0" w:space="0" w:color="auto"/>
                <w:bottom w:val="none" w:sz="0" w:space="0" w:color="auto"/>
                <w:right w:val="none" w:sz="0" w:space="0" w:color="auto"/>
              </w:divBdr>
            </w:div>
            <w:div w:id="685865975">
              <w:marLeft w:val="0"/>
              <w:marRight w:val="0"/>
              <w:marTop w:val="0"/>
              <w:marBottom w:val="0"/>
              <w:divBdr>
                <w:top w:val="none" w:sz="0" w:space="0" w:color="auto"/>
                <w:left w:val="none" w:sz="0" w:space="0" w:color="auto"/>
                <w:bottom w:val="none" w:sz="0" w:space="0" w:color="auto"/>
                <w:right w:val="none" w:sz="0" w:space="0" w:color="auto"/>
              </w:divBdr>
            </w:div>
            <w:div w:id="1443499257">
              <w:marLeft w:val="0"/>
              <w:marRight w:val="0"/>
              <w:marTop w:val="0"/>
              <w:marBottom w:val="0"/>
              <w:divBdr>
                <w:top w:val="none" w:sz="0" w:space="0" w:color="auto"/>
                <w:left w:val="none" w:sz="0" w:space="0" w:color="auto"/>
                <w:bottom w:val="none" w:sz="0" w:space="0" w:color="auto"/>
                <w:right w:val="none" w:sz="0" w:space="0" w:color="auto"/>
              </w:divBdr>
            </w:div>
          </w:divsChild>
        </w:div>
        <w:div w:id="1017998545">
          <w:marLeft w:val="0"/>
          <w:marRight w:val="0"/>
          <w:marTop w:val="0"/>
          <w:marBottom w:val="0"/>
          <w:divBdr>
            <w:top w:val="none" w:sz="0" w:space="0" w:color="auto"/>
            <w:left w:val="none" w:sz="0" w:space="0" w:color="auto"/>
            <w:bottom w:val="none" w:sz="0" w:space="0" w:color="auto"/>
            <w:right w:val="none" w:sz="0" w:space="0" w:color="auto"/>
          </w:divBdr>
        </w:div>
        <w:div w:id="616061949">
          <w:marLeft w:val="0"/>
          <w:marRight w:val="0"/>
          <w:marTop w:val="0"/>
          <w:marBottom w:val="0"/>
          <w:divBdr>
            <w:top w:val="none" w:sz="0" w:space="0" w:color="auto"/>
            <w:left w:val="none" w:sz="0" w:space="0" w:color="auto"/>
            <w:bottom w:val="none" w:sz="0" w:space="0" w:color="auto"/>
            <w:right w:val="none" w:sz="0" w:space="0" w:color="auto"/>
          </w:divBdr>
        </w:div>
        <w:div w:id="591860627">
          <w:marLeft w:val="0"/>
          <w:marRight w:val="0"/>
          <w:marTop w:val="0"/>
          <w:marBottom w:val="0"/>
          <w:divBdr>
            <w:top w:val="none" w:sz="0" w:space="0" w:color="auto"/>
            <w:left w:val="none" w:sz="0" w:space="0" w:color="auto"/>
            <w:bottom w:val="none" w:sz="0" w:space="0" w:color="auto"/>
            <w:right w:val="none" w:sz="0" w:space="0" w:color="auto"/>
          </w:divBdr>
        </w:div>
      </w:divsChild>
    </w:div>
    <w:div w:id="118110698">
      <w:bodyDiv w:val="1"/>
      <w:marLeft w:val="0"/>
      <w:marRight w:val="0"/>
      <w:marTop w:val="0"/>
      <w:marBottom w:val="0"/>
      <w:divBdr>
        <w:top w:val="none" w:sz="0" w:space="0" w:color="auto"/>
        <w:left w:val="none" w:sz="0" w:space="0" w:color="auto"/>
        <w:bottom w:val="none" w:sz="0" w:space="0" w:color="auto"/>
        <w:right w:val="none" w:sz="0" w:space="0" w:color="auto"/>
      </w:divBdr>
    </w:div>
    <w:div w:id="255986656">
      <w:bodyDiv w:val="1"/>
      <w:marLeft w:val="0"/>
      <w:marRight w:val="0"/>
      <w:marTop w:val="0"/>
      <w:marBottom w:val="0"/>
      <w:divBdr>
        <w:top w:val="none" w:sz="0" w:space="0" w:color="auto"/>
        <w:left w:val="none" w:sz="0" w:space="0" w:color="auto"/>
        <w:bottom w:val="none" w:sz="0" w:space="0" w:color="auto"/>
        <w:right w:val="none" w:sz="0" w:space="0" w:color="auto"/>
      </w:divBdr>
    </w:div>
    <w:div w:id="274138676">
      <w:bodyDiv w:val="1"/>
      <w:marLeft w:val="0"/>
      <w:marRight w:val="0"/>
      <w:marTop w:val="0"/>
      <w:marBottom w:val="0"/>
      <w:divBdr>
        <w:top w:val="none" w:sz="0" w:space="0" w:color="auto"/>
        <w:left w:val="none" w:sz="0" w:space="0" w:color="auto"/>
        <w:bottom w:val="none" w:sz="0" w:space="0" w:color="auto"/>
        <w:right w:val="none" w:sz="0" w:space="0" w:color="auto"/>
      </w:divBdr>
      <w:divsChild>
        <w:div w:id="1837110037">
          <w:marLeft w:val="0"/>
          <w:marRight w:val="0"/>
          <w:marTop w:val="0"/>
          <w:marBottom w:val="0"/>
          <w:divBdr>
            <w:top w:val="none" w:sz="0" w:space="0" w:color="auto"/>
            <w:left w:val="none" w:sz="0" w:space="0" w:color="auto"/>
            <w:bottom w:val="none" w:sz="0" w:space="0" w:color="auto"/>
            <w:right w:val="none" w:sz="0" w:space="0" w:color="auto"/>
          </w:divBdr>
        </w:div>
        <w:div w:id="405341001">
          <w:marLeft w:val="0"/>
          <w:marRight w:val="0"/>
          <w:marTop w:val="0"/>
          <w:marBottom w:val="0"/>
          <w:divBdr>
            <w:top w:val="none" w:sz="0" w:space="0" w:color="auto"/>
            <w:left w:val="none" w:sz="0" w:space="0" w:color="auto"/>
            <w:bottom w:val="none" w:sz="0" w:space="0" w:color="auto"/>
            <w:right w:val="none" w:sz="0" w:space="0" w:color="auto"/>
          </w:divBdr>
        </w:div>
        <w:div w:id="407576345">
          <w:marLeft w:val="0"/>
          <w:marRight w:val="0"/>
          <w:marTop w:val="0"/>
          <w:marBottom w:val="0"/>
          <w:divBdr>
            <w:top w:val="none" w:sz="0" w:space="0" w:color="auto"/>
            <w:left w:val="none" w:sz="0" w:space="0" w:color="auto"/>
            <w:bottom w:val="none" w:sz="0" w:space="0" w:color="auto"/>
            <w:right w:val="none" w:sz="0" w:space="0" w:color="auto"/>
          </w:divBdr>
        </w:div>
        <w:div w:id="514922765">
          <w:marLeft w:val="0"/>
          <w:marRight w:val="0"/>
          <w:marTop w:val="0"/>
          <w:marBottom w:val="0"/>
          <w:divBdr>
            <w:top w:val="none" w:sz="0" w:space="0" w:color="auto"/>
            <w:left w:val="none" w:sz="0" w:space="0" w:color="auto"/>
            <w:bottom w:val="none" w:sz="0" w:space="0" w:color="auto"/>
            <w:right w:val="none" w:sz="0" w:space="0" w:color="auto"/>
          </w:divBdr>
        </w:div>
      </w:divsChild>
    </w:div>
    <w:div w:id="283580810">
      <w:bodyDiv w:val="1"/>
      <w:marLeft w:val="0"/>
      <w:marRight w:val="0"/>
      <w:marTop w:val="0"/>
      <w:marBottom w:val="0"/>
      <w:divBdr>
        <w:top w:val="none" w:sz="0" w:space="0" w:color="auto"/>
        <w:left w:val="none" w:sz="0" w:space="0" w:color="auto"/>
        <w:bottom w:val="none" w:sz="0" w:space="0" w:color="auto"/>
        <w:right w:val="none" w:sz="0" w:space="0" w:color="auto"/>
      </w:divBdr>
      <w:divsChild>
        <w:div w:id="341854493">
          <w:marLeft w:val="0"/>
          <w:marRight w:val="750"/>
          <w:marTop w:val="0"/>
          <w:marBottom w:val="0"/>
          <w:divBdr>
            <w:top w:val="none" w:sz="0" w:space="0" w:color="auto"/>
            <w:left w:val="none" w:sz="0" w:space="0" w:color="auto"/>
            <w:bottom w:val="none" w:sz="0" w:space="0" w:color="auto"/>
            <w:right w:val="none" w:sz="0" w:space="0" w:color="auto"/>
          </w:divBdr>
          <w:divsChild>
            <w:div w:id="1575626849">
              <w:marLeft w:val="0"/>
              <w:marRight w:val="0"/>
              <w:marTop w:val="0"/>
              <w:marBottom w:val="0"/>
              <w:divBdr>
                <w:top w:val="none" w:sz="0" w:space="0" w:color="auto"/>
                <w:left w:val="none" w:sz="0" w:space="0" w:color="auto"/>
                <w:bottom w:val="none" w:sz="0" w:space="0" w:color="auto"/>
                <w:right w:val="none" w:sz="0" w:space="0" w:color="auto"/>
              </w:divBdr>
              <w:divsChild>
                <w:div w:id="558636924">
                  <w:marLeft w:val="2250"/>
                  <w:marRight w:val="75"/>
                  <w:marTop w:val="0"/>
                  <w:marBottom w:val="75"/>
                  <w:divBdr>
                    <w:top w:val="none" w:sz="0" w:space="0" w:color="auto"/>
                    <w:left w:val="none" w:sz="0" w:space="0" w:color="auto"/>
                    <w:bottom w:val="none" w:sz="0" w:space="0" w:color="auto"/>
                    <w:right w:val="none" w:sz="0" w:space="0" w:color="auto"/>
                  </w:divBdr>
                </w:div>
              </w:divsChild>
            </w:div>
          </w:divsChild>
        </w:div>
      </w:divsChild>
    </w:div>
    <w:div w:id="334308416">
      <w:bodyDiv w:val="1"/>
      <w:marLeft w:val="0"/>
      <w:marRight w:val="0"/>
      <w:marTop w:val="0"/>
      <w:marBottom w:val="0"/>
      <w:divBdr>
        <w:top w:val="none" w:sz="0" w:space="0" w:color="auto"/>
        <w:left w:val="none" w:sz="0" w:space="0" w:color="auto"/>
        <w:bottom w:val="none" w:sz="0" w:space="0" w:color="auto"/>
        <w:right w:val="none" w:sz="0" w:space="0" w:color="auto"/>
      </w:divBdr>
      <w:divsChild>
        <w:div w:id="1263730953">
          <w:marLeft w:val="0"/>
          <w:marRight w:val="0"/>
          <w:marTop w:val="0"/>
          <w:marBottom w:val="0"/>
          <w:divBdr>
            <w:top w:val="none" w:sz="0" w:space="0" w:color="auto"/>
            <w:left w:val="none" w:sz="0" w:space="0" w:color="auto"/>
            <w:bottom w:val="none" w:sz="0" w:space="0" w:color="auto"/>
            <w:right w:val="none" w:sz="0" w:space="0" w:color="auto"/>
          </w:divBdr>
        </w:div>
        <w:div w:id="1233657815">
          <w:marLeft w:val="0"/>
          <w:marRight w:val="0"/>
          <w:marTop w:val="0"/>
          <w:marBottom w:val="0"/>
          <w:divBdr>
            <w:top w:val="none" w:sz="0" w:space="0" w:color="auto"/>
            <w:left w:val="none" w:sz="0" w:space="0" w:color="auto"/>
            <w:bottom w:val="none" w:sz="0" w:space="0" w:color="auto"/>
            <w:right w:val="none" w:sz="0" w:space="0" w:color="auto"/>
          </w:divBdr>
        </w:div>
        <w:div w:id="133958478">
          <w:marLeft w:val="0"/>
          <w:marRight w:val="0"/>
          <w:marTop w:val="0"/>
          <w:marBottom w:val="0"/>
          <w:divBdr>
            <w:top w:val="none" w:sz="0" w:space="0" w:color="auto"/>
            <w:left w:val="none" w:sz="0" w:space="0" w:color="auto"/>
            <w:bottom w:val="none" w:sz="0" w:space="0" w:color="auto"/>
            <w:right w:val="none" w:sz="0" w:space="0" w:color="auto"/>
          </w:divBdr>
        </w:div>
        <w:div w:id="498883843">
          <w:marLeft w:val="0"/>
          <w:marRight w:val="0"/>
          <w:marTop w:val="0"/>
          <w:marBottom w:val="0"/>
          <w:divBdr>
            <w:top w:val="none" w:sz="0" w:space="0" w:color="auto"/>
            <w:left w:val="none" w:sz="0" w:space="0" w:color="auto"/>
            <w:bottom w:val="none" w:sz="0" w:space="0" w:color="auto"/>
            <w:right w:val="none" w:sz="0" w:space="0" w:color="auto"/>
          </w:divBdr>
        </w:div>
        <w:div w:id="1727607085">
          <w:marLeft w:val="0"/>
          <w:marRight w:val="0"/>
          <w:marTop w:val="0"/>
          <w:marBottom w:val="0"/>
          <w:divBdr>
            <w:top w:val="none" w:sz="0" w:space="0" w:color="auto"/>
            <w:left w:val="none" w:sz="0" w:space="0" w:color="auto"/>
            <w:bottom w:val="none" w:sz="0" w:space="0" w:color="auto"/>
            <w:right w:val="none" w:sz="0" w:space="0" w:color="auto"/>
          </w:divBdr>
        </w:div>
      </w:divsChild>
    </w:div>
    <w:div w:id="423188745">
      <w:bodyDiv w:val="1"/>
      <w:marLeft w:val="0"/>
      <w:marRight w:val="0"/>
      <w:marTop w:val="0"/>
      <w:marBottom w:val="0"/>
      <w:divBdr>
        <w:top w:val="none" w:sz="0" w:space="0" w:color="auto"/>
        <w:left w:val="none" w:sz="0" w:space="0" w:color="auto"/>
        <w:bottom w:val="none" w:sz="0" w:space="0" w:color="auto"/>
        <w:right w:val="none" w:sz="0" w:space="0" w:color="auto"/>
      </w:divBdr>
    </w:div>
    <w:div w:id="440493371">
      <w:bodyDiv w:val="1"/>
      <w:marLeft w:val="0"/>
      <w:marRight w:val="0"/>
      <w:marTop w:val="0"/>
      <w:marBottom w:val="0"/>
      <w:divBdr>
        <w:top w:val="none" w:sz="0" w:space="0" w:color="auto"/>
        <w:left w:val="none" w:sz="0" w:space="0" w:color="auto"/>
        <w:bottom w:val="none" w:sz="0" w:space="0" w:color="auto"/>
        <w:right w:val="none" w:sz="0" w:space="0" w:color="auto"/>
      </w:divBdr>
      <w:divsChild>
        <w:div w:id="275871487">
          <w:marLeft w:val="0"/>
          <w:marRight w:val="0"/>
          <w:marTop w:val="0"/>
          <w:marBottom w:val="0"/>
          <w:divBdr>
            <w:top w:val="none" w:sz="0" w:space="0" w:color="auto"/>
            <w:left w:val="none" w:sz="0" w:space="0" w:color="auto"/>
            <w:bottom w:val="none" w:sz="0" w:space="0" w:color="auto"/>
            <w:right w:val="none" w:sz="0" w:space="0" w:color="auto"/>
          </w:divBdr>
          <w:divsChild>
            <w:div w:id="1790279262">
              <w:marLeft w:val="0"/>
              <w:marRight w:val="0"/>
              <w:marTop w:val="0"/>
              <w:marBottom w:val="0"/>
              <w:divBdr>
                <w:top w:val="none" w:sz="0" w:space="0" w:color="auto"/>
                <w:left w:val="none" w:sz="0" w:space="0" w:color="auto"/>
                <w:bottom w:val="none" w:sz="0" w:space="0" w:color="auto"/>
                <w:right w:val="none" w:sz="0" w:space="0" w:color="auto"/>
              </w:divBdr>
            </w:div>
            <w:div w:id="294913770">
              <w:marLeft w:val="0"/>
              <w:marRight w:val="0"/>
              <w:marTop w:val="0"/>
              <w:marBottom w:val="0"/>
              <w:divBdr>
                <w:top w:val="none" w:sz="0" w:space="0" w:color="auto"/>
                <w:left w:val="none" w:sz="0" w:space="0" w:color="auto"/>
                <w:bottom w:val="none" w:sz="0" w:space="0" w:color="auto"/>
                <w:right w:val="none" w:sz="0" w:space="0" w:color="auto"/>
              </w:divBdr>
            </w:div>
            <w:div w:id="1155410957">
              <w:marLeft w:val="0"/>
              <w:marRight w:val="0"/>
              <w:marTop w:val="0"/>
              <w:marBottom w:val="0"/>
              <w:divBdr>
                <w:top w:val="none" w:sz="0" w:space="0" w:color="auto"/>
                <w:left w:val="none" w:sz="0" w:space="0" w:color="auto"/>
                <w:bottom w:val="none" w:sz="0" w:space="0" w:color="auto"/>
                <w:right w:val="none" w:sz="0" w:space="0" w:color="auto"/>
              </w:divBdr>
            </w:div>
            <w:div w:id="1521357856">
              <w:marLeft w:val="0"/>
              <w:marRight w:val="0"/>
              <w:marTop w:val="0"/>
              <w:marBottom w:val="0"/>
              <w:divBdr>
                <w:top w:val="none" w:sz="0" w:space="0" w:color="auto"/>
                <w:left w:val="none" w:sz="0" w:space="0" w:color="auto"/>
                <w:bottom w:val="none" w:sz="0" w:space="0" w:color="auto"/>
                <w:right w:val="none" w:sz="0" w:space="0" w:color="auto"/>
              </w:divBdr>
            </w:div>
          </w:divsChild>
        </w:div>
        <w:div w:id="687372624">
          <w:marLeft w:val="0"/>
          <w:marRight w:val="0"/>
          <w:marTop w:val="0"/>
          <w:marBottom w:val="0"/>
          <w:divBdr>
            <w:top w:val="none" w:sz="0" w:space="0" w:color="auto"/>
            <w:left w:val="none" w:sz="0" w:space="0" w:color="auto"/>
            <w:bottom w:val="none" w:sz="0" w:space="0" w:color="auto"/>
            <w:right w:val="none" w:sz="0" w:space="0" w:color="auto"/>
          </w:divBdr>
          <w:divsChild>
            <w:div w:id="1264918624">
              <w:marLeft w:val="0"/>
              <w:marRight w:val="0"/>
              <w:marTop w:val="0"/>
              <w:marBottom w:val="0"/>
              <w:divBdr>
                <w:top w:val="none" w:sz="0" w:space="0" w:color="auto"/>
                <w:left w:val="none" w:sz="0" w:space="0" w:color="auto"/>
                <w:bottom w:val="none" w:sz="0" w:space="0" w:color="auto"/>
                <w:right w:val="none" w:sz="0" w:space="0" w:color="auto"/>
              </w:divBdr>
            </w:div>
            <w:div w:id="437679630">
              <w:marLeft w:val="0"/>
              <w:marRight w:val="0"/>
              <w:marTop w:val="0"/>
              <w:marBottom w:val="0"/>
              <w:divBdr>
                <w:top w:val="none" w:sz="0" w:space="0" w:color="auto"/>
                <w:left w:val="none" w:sz="0" w:space="0" w:color="auto"/>
                <w:bottom w:val="none" w:sz="0" w:space="0" w:color="auto"/>
                <w:right w:val="none" w:sz="0" w:space="0" w:color="auto"/>
              </w:divBdr>
            </w:div>
            <w:div w:id="1974628490">
              <w:marLeft w:val="0"/>
              <w:marRight w:val="0"/>
              <w:marTop w:val="0"/>
              <w:marBottom w:val="0"/>
              <w:divBdr>
                <w:top w:val="none" w:sz="0" w:space="0" w:color="auto"/>
                <w:left w:val="none" w:sz="0" w:space="0" w:color="auto"/>
                <w:bottom w:val="none" w:sz="0" w:space="0" w:color="auto"/>
                <w:right w:val="none" w:sz="0" w:space="0" w:color="auto"/>
              </w:divBdr>
            </w:div>
            <w:div w:id="190456125">
              <w:marLeft w:val="0"/>
              <w:marRight w:val="0"/>
              <w:marTop w:val="0"/>
              <w:marBottom w:val="0"/>
              <w:divBdr>
                <w:top w:val="none" w:sz="0" w:space="0" w:color="auto"/>
                <w:left w:val="none" w:sz="0" w:space="0" w:color="auto"/>
                <w:bottom w:val="none" w:sz="0" w:space="0" w:color="auto"/>
                <w:right w:val="none" w:sz="0" w:space="0" w:color="auto"/>
              </w:divBdr>
            </w:div>
            <w:div w:id="103391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79677">
      <w:bodyDiv w:val="1"/>
      <w:marLeft w:val="0"/>
      <w:marRight w:val="0"/>
      <w:marTop w:val="0"/>
      <w:marBottom w:val="0"/>
      <w:divBdr>
        <w:top w:val="none" w:sz="0" w:space="0" w:color="auto"/>
        <w:left w:val="none" w:sz="0" w:space="0" w:color="auto"/>
        <w:bottom w:val="none" w:sz="0" w:space="0" w:color="auto"/>
        <w:right w:val="none" w:sz="0" w:space="0" w:color="auto"/>
      </w:divBdr>
      <w:divsChild>
        <w:div w:id="1283029230">
          <w:marLeft w:val="0"/>
          <w:marRight w:val="0"/>
          <w:marTop w:val="0"/>
          <w:marBottom w:val="0"/>
          <w:divBdr>
            <w:top w:val="none" w:sz="0" w:space="0" w:color="auto"/>
            <w:left w:val="none" w:sz="0" w:space="0" w:color="auto"/>
            <w:bottom w:val="none" w:sz="0" w:space="0" w:color="auto"/>
            <w:right w:val="none" w:sz="0" w:space="0" w:color="auto"/>
          </w:divBdr>
        </w:div>
        <w:div w:id="2030989974">
          <w:marLeft w:val="0"/>
          <w:marRight w:val="0"/>
          <w:marTop w:val="0"/>
          <w:marBottom w:val="0"/>
          <w:divBdr>
            <w:top w:val="none" w:sz="0" w:space="0" w:color="auto"/>
            <w:left w:val="none" w:sz="0" w:space="0" w:color="auto"/>
            <w:bottom w:val="none" w:sz="0" w:space="0" w:color="auto"/>
            <w:right w:val="none" w:sz="0" w:space="0" w:color="auto"/>
          </w:divBdr>
        </w:div>
        <w:div w:id="517231149">
          <w:marLeft w:val="0"/>
          <w:marRight w:val="0"/>
          <w:marTop w:val="0"/>
          <w:marBottom w:val="0"/>
          <w:divBdr>
            <w:top w:val="none" w:sz="0" w:space="0" w:color="auto"/>
            <w:left w:val="none" w:sz="0" w:space="0" w:color="auto"/>
            <w:bottom w:val="none" w:sz="0" w:space="0" w:color="auto"/>
            <w:right w:val="none" w:sz="0" w:space="0" w:color="auto"/>
          </w:divBdr>
        </w:div>
        <w:div w:id="640115680">
          <w:marLeft w:val="0"/>
          <w:marRight w:val="0"/>
          <w:marTop w:val="0"/>
          <w:marBottom w:val="0"/>
          <w:divBdr>
            <w:top w:val="none" w:sz="0" w:space="0" w:color="auto"/>
            <w:left w:val="none" w:sz="0" w:space="0" w:color="auto"/>
            <w:bottom w:val="none" w:sz="0" w:space="0" w:color="auto"/>
            <w:right w:val="none" w:sz="0" w:space="0" w:color="auto"/>
          </w:divBdr>
        </w:div>
      </w:divsChild>
    </w:div>
    <w:div w:id="536552658">
      <w:bodyDiv w:val="1"/>
      <w:marLeft w:val="0"/>
      <w:marRight w:val="0"/>
      <w:marTop w:val="0"/>
      <w:marBottom w:val="0"/>
      <w:divBdr>
        <w:top w:val="none" w:sz="0" w:space="0" w:color="auto"/>
        <w:left w:val="none" w:sz="0" w:space="0" w:color="auto"/>
        <w:bottom w:val="none" w:sz="0" w:space="0" w:color="auto"/>
        <w:right w:val="none" w:sz="0" w:space="0" w:color="auto"/>
      </w:divBdr>
      <w:divsChild>
        <w:div w:id="624697298">
          <w:marLeft w:val="0"/>
          <w:marRight w:val="0"/>
          <w:marTop w:val="0"/>
          <w:marBottom w:val="0"/>
          <w:divBdr>
            <w:top w:val="none" w:sz="0" w:space="0" w:color="auto"/>
            <w:left w:val="none" w:sz="0" w:space="0" w:color="auto"/>
            <w:bottom w:val="none" w:sz="0" w:space="0" w:color="auto"/>
            <w:right w:val="none" w:sz="0" w:space="0" w:color="auto"/>
          </w:divBdr>
        </w:div>
        <w:div w:id="1294680370">
          <w:marLeft w:val="0"/>
          <w:marRight w:val="0"/>
          <w:marTop w:val="0"/>
          <w:marBottom w:val="0"/>
          <w:divBdr>
            <w:top w:val="none" w:sz="0" w:space="0" w:color="auto"/>
            <w:left w:val="none" w:sz="0" w:space="0" w:color="auto"/>
            <w:bottom w:val="none" w:sz="0" w:space="0" w:color="auto"/>
            <w:right w:val="none" w:sz="0" w:space="0" w:color="auto"/>
          </w:divBdr>
        </w:div>
        <w:div w:id="1197084137">
          <w:marLeft w:val="0"/>
          <w:marRight w:val="0"/>
          <w:marTop w:val="0"/>
          <w:marBottom w:val="0"/>
          <w:divBdr>
            <w:top w:val="none" w:sz="0" w:space="0" w:color="auto"/>
            <w:left w:val="none" w:sz="0" w:space="0" w:color="auto"/>
            <w:bottom w:val="none" w:sz="0" w:space="0" w:color="auto"/>
            <w:right w:val="none" w:sz="0" w:space="0" w:color="auto"/>
          </w:divBdr>
        </w:div>
        <w:div w:id="636380581">
          <w:marLeft w:val="0"/>
          <w:marRight w:val="0"/>
          <w:marTop w:val="0"/>
          <w:marBottom w:val="0"/>
          <w:divBdr>
            <w:top w:val="none" w:sz="0" w:space="0" w:color="auto"/>
            <w:left w:val="none" w:sz="0" w:space="0" w:color="auto"/>
            <w:bottom w:val="none" w:sz="0" w:space="0" w:color="auto"/>
            <w:right w:val="none" w:sz="0" w:space="0" w:color="auto"/>
          </w:divBdr>
        </w:div>
      </w:divsChild>
    </w:div>
    <w:div w:id="599097193">
      <w:bodyDiv w:val="1"/>
      <w:marLeft w:val="0"/>
      <w:marRight w:val="0"/>
      <w:marTop w:val="0"/>
      <w:marBottom w:val="0"/>
      <w:divBdr>
        <w:top w:val="none" w:sz="0" w:space="0" w:color="auto"/>
        <w:left w:val="none" w:sz="0" w:space="0" w:color="auto"/>
        <w:bottom w:val="none" w:sz="0" w:space="0" w:color="auto"/>
        <w:right w:val="none" w:sz="0" w:space="0" w:color="auto"/>
      </w:divBdr>
      <w:divsChild>
        <w:div w:id="1893156772">
          <w:marLeft w:val="0"/>
          <w:marRight w:val="0"/>
          <w:marTop w:val="0"/>
          <w:marBottom w:val="0"/>
          <w:divBdr>
            <w:top w:val="none" w:sz="0" w:space="0" w:color="auto"/>
            <w:left w:val="none" w:sz="0" w:space="0" w:color="auto"/>
            <w:bottom w:val="none" w:sz="0" w:space="0" w:color="auto"/>
            <w:right w:val="none" w:sz="0" w:space="0" w:color="auto"/>
          </w:divBdr>
          <w:divsChild>
            <w:div w:id="1666008160">
              <w:marLeft w:val="0"/>
              <w:marRight w:val="0"/>
              <w:marTop w:val="0"/>
              <w:marBottom w:val="0"/>
              <w:divBdr>
                <w:top w:val="none" w:sz="0" w:space="0" w:color="auto"/>
                <w:left w:val="none" w:sz="0" w:space="0" w:color="auto"/>
                <w:bottom w:val="none" w:sz="0" w:space="0" w:color="auto"/>
                <w:right w:val="none" w:sz="0" w:space="0" w:color="auto"/>
              </w:divBdr>
            </w:div>
            <w:div w:id="718742657">
              <w:marLeft w:val="0"/>
              <w:marRight w:val="0"/>
              <w:marTop w:val="0"/>
              <w:marBottom w:val="0"/>
              <w:divBdr>
                <w:top w:val="none" w:sz="0" w:space="0" w:color="auto"/>
                <w:left w:val="none" w:sz="0" w:space="0" w:color="auto"/>
                <w:bottom w:val="none" w:sz="0" w:space="0" w:color="auto"/>
                <w:right w:val="none" w:sz="0" w:space="0" w:color="auto"/>
              </w:divBdr>
            </w:div>
          </w:divsChild>
        </w:div>
        <w:div w:id="2003116428">
          <w:marLeft w:val="0"/>
          <w:marRight w:val="0"/>
          <w:marTop w:val="0"/>
          <w:marBottom w:val="0"/>
          <w:divBdr>
            <w:top w:val="none" w:sz="0" w:space="0" w:color="auto"/>
            <w:left w:val="none" w:sz="0" w:space="0" w:color="auto"/>
            <w:bottom w:val="none" w:sz="0" w:space="0" w:color="auto"/>
            <w:right w:val="none" w:sz="0" w:space="0" w:color="auto"/>
          </w:divBdr>
        </w:div>
        <w:div w:id="347098821">
          <w:marLeft w:val="0"/>
          <w:marRight w:val="0"/>
          <w:marTop w:val="0"/>
          <w:marBottom w:val="0"/>
          <w:divBdr>
            <w:top w:val="none" w:sz="0" w:space="0" w:color="auto"/>
            <w:left w:val="none" w:sz="0" w:space="0" w:color="auto"/>
            <w:bottom w:val="none" w:sz="0" w:space="0" w:color="auto"/>
            <w:right w:val="none" w:sz="0" w:space="0" w:color="auto"/>
          </w:divBdr>
        </w:div>
        <w:div w:id="2038237276">
          <w:marLeft w:val="0"/>
          <w:marRight w:val="0"/>
          <w:marTop w:val="0"/>
          <w:marBottom w:val="0"/>
          <w:divBdr>
            <w:top w:val="none" w:sz="0" w:space="0" w:color="auto"/>
            <w:left w:val="none" w:sz="0" w:space="0" w:color="auto"/>
            <w:bottom w:val="none" w:sz="0" w:space="0" w:color="auto"/>
            <w:right w:val="none" w:sz="0" w:space="0" w:color="auto"/>
          </w:divBdr>
        </w:div>
        <w:div w:id="971789893">
          <w:marLeft w:val="0"/>
          <w:marRight w:val="0"/>
          <w:marTop w:val="0"/>
          <w:marBottom w:val="0"/>
          <w:divBdr>
            <w:top w:val="none" w:sz="0" w:space="0" w:color="auto"/>
            <w:left w:val="none" w:sz="0" w:space="0" w:color="auto"/>
            <w:bottom w:val="none" w:sz="0" w:space="0" w:color="auto"/>
            <w:right w:val="none" w:sz="0" w:space="0" w:color="auto"/>
          </w:divBdr>
        </w:div>
        <w:div w:id="1156801267">
          <w:marLeft w:val="0"/>
          <w:marRight w:val="0"/>
          <w:marTop w:val="0"/>
          <w:marBottom w:val="0"/>
          <w:divBdr>
            <w:top w:val="none" w:sz="0" w:space="0" w:color="auto"/>
            <w:left w:val="none" w:sz="0" w:space="0" w:color="auto"/>
            <w:bottom w:val="none" w:sz="0" w:space="0" w:color="auto"/>
            <w:right w:val="none" w:sz="0" w:space="0" w:color="auto"/>
          </w:divBdr>
        </w:div>
        <w:div w:id="1772814706">
          <w:marLeft w:val="0"/>
          <w:marRight w:val="0"/>
          <w:marTop w:val="0"/>
          <w:marBottom w:val="0"/>
          <w:divBdr>
            <w:top w:val="none" w:sz="0" w:space="0" w:color="auto"/>
            <w:left w:val="none" w:sz="0" w:space="0" w:color="auto"/>
            <w:bottom w:val="none" w:sz="0" w:space="0" w:color="auto"/>
            <w:right w:val="none" w:sz="0" w:space="0" w:color="auto"/>
          </w:divBdr>
          <w:divsChild>
            <w:div w:id="1012879778">
              <w:marLeft w:val="0"/>
              <w:marRight w:val="0"/>
              <w:marTop w:val="0"/>
              <w:marBottom w:val="0"/>
              <w:divBdr>
                <w:top w:val="none" w:sz="0" w:space="0" w:color="auto"/>
                <w:left w:val="none" w:sz="0" w:space="0" w:color="auto"/>
                <w:bottom w:val="none" w:sz="0" w:space="0" w:color="auto"/>
                <w:right w:val="none" w:sz="0" w:space="0" w:color="auto"/>
              </w:divBdr>
            </w:div>
            <w:div w:id="1494251540">
              <w:marLeft w:val="0"/>
              <w:marRight w:val="0"/>
              <w:marTop w:val="0"/>
              <w:marBottom w:val="0"/>
              <w:divBdr>
                <w:top w:val="none" w:sz="0" w:space="0" w:color="auto"/>
                <w:left w:val="none" w:sz="0" w:space="0" w:color="auto"/>
                <w:bottom w:val="none" w:sz="0" w:space="0" w:color="auto"/>
                <w:right w:val="none" w:sz="0" w:space="0" w:color="auto"/>
              </w:divBdr>
            </w:div>
            <w:div w:id="1120151861">
              <w:marLeft w:val="0"/>
              <w:marRight w:val="0"/>
              <w:marTop w:val="0"/>
              <w:marBottom w:val="0"/>
              <w:divBdr>
                <w:top w:val="none" w:sz="0" w:space="0" w:color="auto"/>
                <w:left w:val="none" w:sz="0" w:space="0" w:color="auto"/>
                <w:bottom w:val="none" w:sz="0" w:space="0" w:color="auto"/>
                <w:right w:val="none" w:sz="0" w:space="0" w:color="auto"/>
              </w:divBdr>
            </w:div>
            <w:div w:id="140730331">
              <w:marLeft w:val="0"/>
              <w:marRight w:val="0"/>
              <w:marTop w:val="0"/>
              <w:marBottom w:val="0"/>
              <w:divBdr>
                <w:top w:val="none" w:sz="0" w:space="0" w:color="auto"/>
                <w:left w:val="none" w:sz="0" w:space="0" w:color="auto"/>
                <w:bottom w:val="none" w:sz="0" w:space="0" w:color="auto"/>
                <w:right w:val="none" w:sz="0" w:space="0" w:color="auto"/>
              </w:divBdr>
            </w:div>
            <w:div w:id="1927180519">
              <w:marLeft w:val="0"/>
              <w:marRight w:val="0"/>
              <w:marTop w:val="0"/>
              <w:marBottom w:val="0"/>
              <w:divBdr>
                <w:top w:val="none" w:sz="0" w:space="0" w:color="auto"/>
                <w:left w:val="none" w:sz="0" w:space="0" w:color="auto"/>
                <w:bottom w:val="none" w:sz="0" w:space="0" w:color="auto"/>
                <w:right w:val="none" w:sz="0" w:space="0" w:color="auto"/>
              </w:divBdr>
            </w:div>
          </w:divsChild>
        </w:div>
        <w:div w:id="2096826575">
          <w:marLeft w:val="0"/>
          <w:marRight w:val="0"/>
          <w:marTop w:val="0"/>
          <w:marBottom w:val="0"/>
          <w:divBdr>
            <w:top w:val="none" w:sz="0" w:space="0" w:color="auto"/>
            <w:left w:val="none" w:sz="0" w:space="0" w:color="auto"/>
            <w:bottom w:val="none" w:sz="0" w:space="0" w:color="auto"/>
            <w:right w:val="none" w:sz="0" w:space="0" w:color="auto"/>
          </w:divBdr>
          <w:divsChild>
            <w:div w:id="472258808">
              <w:marLeft w:val="0"/>
              <w:marRight w:val="0"/>
              <w:marTop w:val="0"/>
              <w:marBottom w:val="0"/>
              <w:divBdr>
                <w:top w:val="none" w:sz="0" w:space="0" w:color="auto"/>
                <w:left w:val="none" w:sz="0" w:space="0" w:color="auto"/>
                <w:bottom w:val="none" w:sz="0" w:space="0" w:color="auto"/>
                <w:right w:val="none" w:sz="0" w:space="0" w:color="auto"/>
              </w:divBdr>
            </w:div>
            <w:div w:id="1696425311">
              <w:marLeft w:val="0"/>
              <w:marRight w:val="0"/>
              <w:marTop w:val="0"/>
              <w:marBottom w:val="0"/>
              <w:divBdr>
                <w:top w:val="none" w:sz="0" w:space="0" w:color="auto"/>
                <w:left w:val="none" w:sz="0" w:space="0" w:color="auto"/>
                <w:bottom w:val="none" w:sz="0" w:space="0" w:color="auto"/>
                <w:right w:val="none" w:sz="0" w:space="0" w:color="auto"/>
              </w:divBdr>
            </w:div>
            <w:div w:id="1486045371">
              <w:marLeft w:val="0"/>
              <w:marRight w:val="0"/>
              <w:marTop w:val="0"/>
              <w:marBottom w:val="0"/>
              <w:divBdr>
                <w:top w:val="none" w:sz="0" w:space="0" w:color="auto"/>
                <w:left w:val="none" w:sz="0" w:space="0" w:color="auto"/>
                <w:bottom w:val="none" w:sz="0" w:space="0" w:color="auto"/>
                <w:right w:val="none" w:sz="0" w:space="0" w:color="auto"/>
              </w:divBdr>
            </w:div>
            <w:div w:id="1927495522">
              <w:marLeft w:val="0"/>
              <w:marRight w:val="0"/>
              <w:marTop w:val="0"/>
              <w:marBottom w:val="0"/>
              <w:divBdr>
                <w:top w:val="none" w:sz="0" w:space="0" w:color="auto"/>
                <w:left w:val="none" w:sz="0" w:space="0" w:color="auto"/>
                <w:bottom w:val="none" w:sz="0" w:space="0" w:color="auto"/>
                <w:right w:val="none" w:sz="0" w:space="0" w:color="auto"/>
              </w:divBdr>
            </w:div>
            <w:div w:id="574632867">
              <w:marLeft w:val="0"/>
              <w:marRight w:val="0"/>
              <w:marTop w:val="0"/>
              <w:marBottom w:val="0"/>
              <w:divBdr>
                <w:top w:val="none" w:sz="0" w:space="0" w:color="auto"/>
                <w:left w:val="none" w:sz="0" w:space="0" w:color="auto"/>
                <w:bottom w:val="none" w:sz="0" w:space="0" w:color="auto"/>
                <w:right w:val="none" w:sz="0" w:space="0" w:color="auto"/>
              </w:divBdr>
            </w:div>
          </w:divsChild>
        </w:div>
        <w:div w:id="1101876318">
          <w:marLeft w:val="0"/>
          <w:marRight w:val="0"/>
          <w:marTop w:val="0"/>
          <w:marBottom w:val="0"/>
          <w:divBdr>
            <w:top w:val="none" w:sz="0" w:space="0" w:color="auto"/>
            <w:left w:val="none" w:sz="0" w:space="0" w:color="auto"/>
            <w:bottom w:val="none" w:sz="0" w:space="0" w:color="auto"/>
            <w:right w:val="none" w:sz="0" w:space="0" w:color="auto"/>
          </w:divBdr>
          <w:divsChild>
            <w:div w:id="734862556">
              <w:marLeft w:val="0"/>
              <w:marRight w:val="0"/>
              <w:marTop w:val="0"/>
              <w:marBottom w:val="0"/>
              <w:divBdr>
                <w:top w:val="none" w:sz="0" w:space="0" w:color="auto"/>
                <w:left w:val="none" w:sz="0" w:space="0" w:color="auto"/>
                <w:bottom w:val="none" w:sz="0" w:space="0" w:color="auto"/>
                <w:right w:val="none" w:sz="0" w:space="0" w:color="auto"/>
              </w:divBdr>
            </w:div>
          </w:divsChild>
        </w:div>
        <w:div w:id="1561283973">
          <w:marLeft w:val="0"/>
          <w:marRight w:val="0"/>
          <w:marTop w:val="0"/>
          <w:marBottom w:val="0"/>
          <w:divBdr>
            <w:top w:val="none" w:sz="0" w:space="0" w:color="auto"/>
            <w:left w:val="none" w:sz="0" w:space="0" w:color="auto"/>
            <w:bottom w:val="none" w:sz="0" w:space="0" w:color="auto"/>
            <w:right w:val="none" w:sz="0" w:space="0" w:color="auto"/>
          </w:divBdr>
          <w:divsChild>
            <w:div w:id="495808924">
              <w:marLeft w:val="0"/>
              <w:marRight w:val="0"/>
              <w:marTop w:val="0"/>
              <w:marBottom w:val="0"/>
              <w:divBdr>
                <w:top w:val="none" w:sz="0" w:space="0" w:color="auto"/>
                <w:left w:val="none" w:sz="0" w:space="0" w:color="auto"/>
                <w:bottom w:val="none" w:sz="0" w:space="0" w:color="auto"/>
                <w:right w:val="none" w:sz="0" w:space="0" w:color="auto"/>
              </w:divBdr>
            </w:div>
            <w:div w:id="214052928">
              <w:marLeft w:val="0"/>
              <w:marRight w:val="0"/>
              <w:marTop w:val="0"/>
              <w:marBottom w:val="0"/>
              <w:divBdr>
                <w:top w:val="none" w:sz="0" w:space="0" w:color="auto"/>
                <w:left w:val="none" w:sz="0" w:space="0" w:color="auto"/>
                <w:bottom w:val="none" w:sz="0" w:space="0" w:color="auto"/>
                <w:right w:val="none" w:sz="0" w:space="0" w:color="auto"/>
              </w:divBdr>
            </w:div>
            <w:div w:id="361710266">
              <w:marLeft w:val="0"/>
              <w:marRight w:val="0"/>
              <w:marTop w:val="0"/>
              <w:marBottom w:val="0"/>
              <w:divBdr>
                <w:top w:val="none" w:sz="0" w:space="0" w:color="auto"/>
                <w:left w:val="none" w:sz="0" w:space="0" w:color="auto"/>
                <w:bottom w:val="none" w:sz="0" w:space="0" w:color="auto"/>
                <w:right w:val="none" w:sz="0" w:space="0" w:color="auto"/>
              </w:divBdr>
            </w:div>
            <w:div w:id="1681227527">
              <w:marLeft w:val="0"/>
              <w:marRight w:val="0"/>
              <w:marTop w:val="0"/>
              <w:marBottom w:val="0"/>
              <w:divBdr>
                <w:top w:val="none" w:sz="0" w:space="0" w:color="auto"/>
                <w:left w:val="none" w:sz="0" w:space="0" w:color="auto"/>
                <w:bottom w:val="none" w:sz="0" w:space="0" w:color="auto"/>
                <w:right w:val="none" w:sz="0" w:space="0" w:color="auto"/>
              </w:divBdr>
            </w:div>
            <w:div w:id="1565413511">
              <w:marLeft w:val="0"/>
              <w:marRight w:val="0"/>
              <w:marTop w:val="0"/>
              <w:marBottom w:val="0"/>
              <w:divBdr>
                <w:top w:val="none" w:sz="0" w:space="0" w:color="auto"/>
                <w:left w:val="none" w:sz="0" w:space="0" w:color="auto"/>
                <w:bottom w:val="none" w:sz="0" w:space="0" w:color="auto"/>
                <w:right w:val="none" w:sz="0" w:space="0" w:color="auto"/>
              </w:divBdr>
            </w:div>
          </w:divsChild>
        </w:div>
        <w:div w:id="87696613">
          <w:marLeft w:val="0"/>
          <w:marRight w:val="0"/>
          <w:marTop w:val="0"/>
          <w:marBottom w:val="0"/>
          <w:divBdr>
            <w:top w:val="none" w:sz="0" w:space="0" w:color="auto"/>
            <w:left w:val="none" w:sz="0" w:space="0" w:color="auto"/>
            <w:bottom w:val="none" w:sz="0" w:space="0" w:color="auto"/>
            <w:right w:val="none" w:sz="0" w:space="0" w:color="auto"/>
          </w:divBdr>
        </w:div>
        <w:div w:id="1964576820">
          <w:marLeft w:val="0"/>
          <w:marRight w:val="0"/>
          <w:marTop w:val="0"/>
          <w:marBottom w:val="0"/>
          <w:divBdr>
            <w:top w:val="none" w:sz="0" w:space="0" w:color="auto"/>
            <w:left w:val="none" w:sz="0" w:space="0" w:color="auto"/>
            <w:bottom w:val="none" w:sz="0" w:space="0" w:color="auto"/>
            <w:right w:val="none" w:sz="0" w:space="0" w:color="auto"/>
          </w:divBdr>
        </w:div>
        <w:div w:id="978877293">
          <w:marLeft w:val="0"/>
          <w:marRight w:val="0"/>
          <w:marTop w:val="0"/>
          <w:marBottom w:val="0"/>
          <w:divBdr>
            <w:top w:val="none" w:sz="0" w:space="0" w:color="auto"/>
            <w:left w:val="none" w:sz="0" w:space="0" w:color="auto"/>
            <w:bottom w:val="none" w:sz="0" w:space="0" w:color="auto"/>
            <w:right w:val="none" w:sz="0" w:space="0" w:color="auto"/>
          </w:divBdr>
        </w:div>
        <w:div w:id="722829148">
          <w:marLeft w:val="0"/>
          <w:marRight w:val="0"/>
          <w:marTop w:val="0"/>
          <w:marBottom w:val="0"/>
          <w:divBdr>
            <w:top w:val="none" w:sz="0" w:space="0" w:color="auto"/>
            <w:left w:val="none" w:sz="0" w:space="0" w:color="auto"/>
            <w:bottom w:val="none" w:sz="0" w:space="0" w:color="auto"/>
            <w:right w:val="none" w:sz="0" w:space="0" w:color="auto"/>
          </w:divBdr>
        </w:div>
        <w:div w:id="253787643">
          <w:marLeft w:val="0"/>
          <w:marRight w:val="0"/>
          <w:marTop w:val="0"/>
          <w:marBottom w:val="0"/>
          <w:divBdr>
            <w:top w:val="none" w:sz="0" w:space="0" w:color="auto"/>
            <w:left w:val="none" w:sz="0" w:space="0" w:color="auto"/>
            <w:bottom w:val="none" w:sz="0" w:space="0" w:color="auto"/>
            <w:right w:val="none" w:sz="0" w:space="0" w:color="auto"/>
          </w:divBdr>
        </w:div>
        <w:div w:id="1124034121">
          <w:marLeft w:val="0"/>
          <w:marRight w:val="0"/>
          <w:marTop w:val="0"/>
          <w:marBottom w:val="0"/>
          <w:divBdr>
            <w:top w:val="none" w:sz="0" w:space="0" w:color="auto"/>
            <w:left w:val="none" w:sz="0" w:space="0" w:color="auto"/>
            <w:bottom w:val="none" w:sz="0" w:space="0" w:color="auto"/>
            <w:right w:val="none" w:sz="0" w:space="0" w:color="auto"/>
          </w:divBdr>
        </w:div>
      </w:divsChild>
    </w:div>
    <w:div w:id="621570331">
      <w:bodyDiv w:val="1"/>
      <w:marLeft w:val="0"/>
      <w:marRight w:val="0"/>
      <w:marTop w:val="0"/>
      <w:marBottom w:val="0"/>
      <w:divBdr>
        <w:top w:val="none" w:sz="0" w:space="0" w:color="auto"/>
        <w:left w:val="none" w:sz="0" w:space="0" w:color="auto"/>
        <w:bottom w:val="none" w:sz="0" w:space="0" w:color="auto"/>
        <w:right w:val="none" w:sz="0" w:space="0" w:color="auto"/>
      </w:divBdr>
      <w:divsChild>
        <w:div w:id="109711598">
          <w:marLeft w:val="0"/>
          <w:marRight w:val="0"/>
          <w:marTop w:val="0"/>
          <w:marBottom w:val="0"/>
          <w:divBdr>
            <w:top w:val="none" w:sz="0" w:space="0" w:color="auto"/>
            <w:left w:val="none" w:sz="0" w:space="0" w:color="auto"/>
            <w:bottom w:val="none" w:sz="0" w:space="0" w:color="auto"/>
            <w:right w:val="none" w:sz="0" w:space="0" w:color="auto"/>
          </w:divBdr>
          <w:divsChild>
            <w:div w:id="1718626812">
              <w:marLeft w:val="0"/>
              <w:marRight w:val="0"/>
              <w:marTop w:val="0"/>
              <w:marBottom w:val="0"/>
              <w:divBdr>
                <w:top w:val="none" w:sz="0" w:space="0" w:color="auto"/>
                <w:left w:val="none" w:sz="0" w:space="0" w:color="auto"/>
                <w:bottom w:val="none" w:sz="0" w:space="0" w:color="auto"/>
                <w:right w:val="none" w:sz="0" w:space="0" w:color="auto"/>
              </w:divBdr>
            </w:div>
            <w:div w:id="746997097">
              <w:marLeft w:val="0"/>
              <w:marRight w:val="0"/>
              <w:marTop w:val="0"/>
              <w:marBottom w:val="0"/>
              <w:divBdr>
                <w:top w:val="none" w:sz="0" w:space="0" w:color="auto"/>
                <w:left w:val="none" w:sz="0" w:space="0" w:color="auto"/>
                <w:bottom w:val="none" w:sz="0" w:space="0" w:color="auto"/>
                <w:right w:val="none" w:sz="0" w:space="0" w:color="auto"/>
              </w:divBdr>
            </w:div>
            <w:div w:id="1530484338">
              <w:marLeft w:val="0"/>
              <w:marRight w:val="0"/>
              <w:marTop w:val="0"/>
              <w:marBottom w:val="0"/>
              <w:divBdr>
                <w:top w:val="none" w:sz="0" w:space="0" w:color="auto"/>
                <w:left w:val="none" w:sz="0" w:space="0" w:color="auto"/>
                <w:bottom w:val="none" w:sz="0" w:space="0" w:color="auto"/>
                <w:right w:val="none" w:sz="0" w:space="0" w:color="auto"/>
              </w:divBdr>
            </w:div>
          </w:divsChild>
        </w:div>
        <w:div w:id="380523797">
          <w:marLeft w:val="0"/>
          <w:marRight w:val="0"/>
          <w:marTop w:val="0"/>
          <w:marBottom w:val="0"/>
          <w:divBdr>
            <w:top w:val="none" w:sz="0" w:space="0" w:color="auto"/>
            <w:left w:val="none" w:sz="0" w:space="0" w:color="auto"/>
            <w:bottom w:val="none" w:sz="0" w:space="0" w:color="auto"/>
            <w:right w:val="none" w:sz="0" w:space="0" w:color="auto"/>
          </w:divBdr>
          <w:divsChild>
            <w:div w:id="589390772">
              <w:marLeft w:val="0"/>
              <w:marRight w:val="0"/>
              <w:marTop w:val="30"/>
              <w:marBottom w:val="30"/>
              <w:divBdr>
                <w:top w:val="none" w:sz="0" w:space="0" w:color="auto"/>
                <w:left w:val="none" w:sz="0" w:space="0" w:color="auto"/>
                <w:bottom w:val="none" w:sz="0" w:space="0" w:color="auto"/>
                <w:right w:val="none" w:sz="0" w:space="0" w:color="auto"/>
              </w:divBdr>
              <w:divsChild>
                <w:div w:id="783621897">
                  <w:marLeft w:val="0"/>
                  <w:marRight w:val="0"/>
                  <w:marTop w:val="0"/>
                  <w:marBottom w:val="0"/>
                  <w:divBdr>
                    <w:top w:val="none" w:sz="0" w:space="0" w:color="auto"/>
                    <w:left w:val="none" w:sz="0" w:space="0" w:color="auto"/>
                    <w:bottom w:val="none" w:sz="0" w:space="0" w:color="auto"/>
                    <w:right w:val="none" w:sz="0" w:space="0" w:color="auto"/>
                  </w:divBdr>
                  <w:divsChild>
                    <w:div w:id="2119253471">
                      <w:marLeft w:val="0"/>
                      <w:marRight w:val="0"/>
                      <w:marTop w:val="0"/>
                      <w:marBottom w:val="0"/>
                      <w:divBdr>
                        <w:top w:val="none" w:sz="0" w:space="0" w:color="auto"/>
                        <w:left w:val="none" w:sz="0" w:space="0" w:color="auto"/>
                        <w:bottom w:val="none" w:sz="0" w:space="0" w:color="auto"/>
                        <w:right w:val="none" w:sz="0" w:space="0" w:color="auto"/>
                      </w:divBdr>
                    </w:div>
                  </w:divsChild>
                </w:div>
                <w:div w:id="21130860">
                  <w:marLeft w:val="0"/>
                  <w:marRight w:val="0"/>
                  <w:marTop w:val="0"/>
                  <w:marBottom w:val="0"/>
                  <w:divBdr>
                    <w:top w:val="none" w:sz="0" w:space="0" w:color="auto"/>
                    <w:left w:val="none" w:sz="0" w:space="0" w:color="auto"/>
                    <w:bottom w:val="none" w:sz="0" w:space="0" w:color="auto"/>
                    <w:right w:val="none" w:sz="0" w:space="0" w:color="auto"/>
                  </w:divBdr>
                  <w:divsChild>
                    <w:div w:id="991451389">
                      <w:marLeft w:val="0"/>
                      <w:marRight w:val="0"/>
                      <w:marTop w:val="0"/>
                      <w:marBottom w:val="0"/>
                      <w:divBdr>
                        <w:top w:val="none" w:sz="0" w:space="0" w:color="auto"/>
                        <w:left w:val="none" w:sz="0" w:space="0" w:color="auto"/>
                        <w:bottom w:val="none" w:sz="0" w:space="0" w:color="auto"/>
                        <w:right w:val="none" w:sz="0" w:space="0" w:color="auto"/>
                      </w:divBdr>
                    </w:div>
                  </w:divsChild>
                </w:div>
                <w:div w:id="1686401871">
                  <w:marLeft w:val="0"/>
                  <w:marRight w:val="0"/>
                  <w:marTop w:val="0"/>
                  <w:marBottom w:val="0"/>
                  <w:divBdr>
                    <w:top w:val="none" w:sz="0" w:space="0" w:color="auto"/>
                    <w:left w:val="none" w:sz="0" w:space="0" w:color="auto"/>
                    <w:bottom w:val="none" w:sz="0" w:space="0" w:color="auto"/>
                    <w:right w:val="none" w:sz="0" w:space="0" w:color="auto"/>
                  </w:divBdr>
                  <w:divsChild>
                    <w:div w:id="1201016442">
                      <w:marLeft w:val="0"/>
                      <w:marRight w:val="0"/>
                      <w:marTop w:val="0"/>
                      <w:marBottom w:val="0"/>
                      <w:divBdr>
                        <w:top w:val="none" w:sz="0" w:space="0" w:color="auto"/>
                        <w:left w:val="none" w:sz="0" w:space="0" w:color="auto"/>
                        <w:bottom w:val="none" w:sz="0" w:space="0" w:color="auto"/>
                        <w:right w:val="none" w:sz="0" w:space="0" w:color="auto"/>
                      </w:divBdr>
                    </w:div>
                  </w:divsChild>
                </w:div>
                <w:div w:id="895580605">
                  <w:marLeft w:val="0"/>
                  <w:marRight w:val="0"/>
                  <w:marTop w:val="0"/>
                  <w:marBottom w:val="0"/>
                  <w:divBdr>
                    <w:top w:val="none" w:sz="0" w:space="0" w:color="auto"/>
                    <w:left w:val="none" w:sz="0" w:space="0" w:color="auto"/>
                    <w:bottom w:val="none" w:sz="0" w:space="0" w:color="auto"/>
                    <w:right w:val="none" w:sz="0" w:space="0" w:color="auto"/>
                  </w:divBdr>
                  <w:divsChild>
                    <w:div w:id="1346982098">
                      <w:marLeft w:val="0"/>
                      <w:marRight w:val="0"/>
                      <w:marTop w:val="0"/>
                      <w:marBottom w:val="0"/>
                      <w:divBdr>
                        <w:top w:val="none" w:sz="0" w:space="0" w:color="auto"/>
                        <w:left w:val="none" w:sz="0" w:space="0" w:color="auto"/>
                        <w:bottom w:val="none" w:sz="0" w:space="0" w:color="auto"/>
                        <w:right w:val="none" w:sz="0" w:space="0" w:color="auto"/>
                      </w:divBdr>
                    </w:div>
                  </w:divsChild>
                </w:div>
                <w:div w:id="1637443046">
                  <w:marLeft w:val="0"/>
                  <w:marRight w:val="0"/>
                  <w:marTop w:val="0"/>
                  <w:marBottom w:val="0"/>
                  <w:divBdr>
                    <w:top w:val="none" w:sz="0" w:space="0" w:color="auto"/>
                    <w:left w:val="none" w:sz="0" w:space="0" w:color="auto"/>
                    <w:bottom w:val="none" w:sz="0" w:space="0" w:color="auto"/>
                    <w:right w:val="none" w:sz="0" w:space="0" w:color="auto"/>
                  </w:divBdr>
                  <w:divsChild>
                    <w:div w:id="1766413881">
                      <w:marLeft w:val="0"/>
                      <w:marRight w:val="0"/>
                      <w:marTop w:val="0"/>
                      <w:marBottom w:val="0"/>
                      <w:divBdr>
                        <w:top w:val="none" w:sz="0" w:space="0" w:color="auto"/>
                        <w:left w:val="none" w:sz="0" w:space="0" w:color="auto"/>
                        <w:bottom w:val="none" w:sz="0" w:space="0" w:color="auto"/>
                        <w:right w:val="none" w:sz="0" w:space="0" w:color="auto"/>
                      </w:divBdr>
                    </w:div>
                  </w:divsChild>
                </w:div>
                <w:div w:id="513225105">
                  <w:marLeft w:val="0"/>
                  <w:marRight w:val="0"/>
                  <w:marTop w:val="0"/>
                  <w:marBottom w:val="0"/>
                  <w:divBdr>
                    <w:top w:val="none" w:sz="0" w:space="0" w:color="auto"/>
                    <w:left w:val="none" w:sz="0" w:space="0" w:color="auto"/>
                    <w:bottom w:val="none" w:sz="0" w:space="0" w:color="auto"/>
                    <w:right w:val="none" w:sz="0" w:space="0" w:color="auto"/>
                  </w:divBdr>
                  <w:divsChild>
                    <w:div w:id="1302540012">
                      <w:marLeft w:val="0"/>
                      <w:marRight w:val="0"/>
                      <w:marTop w:val="0"/>
                      <w:marBottom w:val="0"/>
                      <w:divBdr>
                        <w:top w:val="none" w:sz="0" w:space="0" w:color="auto"/>
                        <w:left w:val="none" w:sz="0" w:space="0" w:color="auto"/>
                        <w:bottom w:val="none" w:sz="0" w:space="0" w:color="auto"/>
                        <w:right w:val="none" w:sz="0" w:space="0" w:color="auto"/>
                      </w:divBdr>
                    </w:div>
                  </w:divsChild>
                </w:div>
                <w:div w:id="1580405429">
                  <w:marLeft w:val="0"/>
                  <w:marRight w:val="0"/>
                  <w:marTop w:val="0"/>
                  <w:marBottom w:val="0"/>
                  <w:divBdr>
                    <w:top w:val="none" w:sz="0" w:space="0" w:color="auto"/>
                    <w:left w:val="none" w:sz="0" w:space="0" w:color="auto"/>
                    <w:bottom w:val="none" w:sz="0" w:space="0" w:color="auto"/>
                    <w:right w:val="none" w:sz="0" w:space="0" w:color="auto"/>
                  </w:divBdr>
                  <w:divsChild>
                    <w:div w:id="588999306">
                      <w:marLeft w:val="0"/>
                      <w:marRight w:val="0"/>
                      <w:marTop w:val="0"/>
                      <w:marBottom w:val="0"/>
                      <w:divBdr>
                        <w:top w:val="none" w:sz="0" w:space="0" w:color="auto"/>
                        <w:left w:val="none" w:sz="0" w:space="0" w:color="auto"/>
                        <w:bottom w:val="none" w:sz="0" w:space="0" w:color="auto"/>
                        <w:right w:val="none" w:sz="0" w:space="0" w:color="auto"/>
                      </w:divBdr>
                    </w:div>
                  </w:divsChild>
                </w:div>
                <w:div w:id="681706568">
                  <w:marLeft w:val="0"/>
                  <w:marRight w:val="0"/>
                  <w:marTop w:val="0"/>
                  <w:marBottom w:val="0"/>
                  <w:divBdr>
                    <w:top w:val="none" w:sz="0" w:space="0" w:color="auto"/>
                    <w:left w:val="none" w:sz="0" w:space="0" w:color="auto"/>
                    <w:bottom w:val="none" w:sz="0" w:space="0" w:color="auto"/>
                    <w:right w:val="none" w:sz="0" w:space="0" w:color="auto"/>
                  </w:divBdr>
                  <w:divsChild>
                    <w:div w:id="1194417600">
                      <w:marLeft w:val="0"/>
                      <w:marRight w:val="0"/>
                      <w:marTop w:val="0"/>
                      <w:marBottom w:val="0"/>
                      <w:divBdr>
                        <w:top w:val="none" w:sz="0" w:space="0" w:color="auto"/>
                        <w:left w:val="none" w:sz="0" w:space="0" w:color="auto"/>
                        <w:bottom w:val="none" w:sz="0" w:space="0" w:color="auto"/>
                        <w:right w:val="none" w:sz="0" w:space="0" w:color="auto"/>
                      </w:divBdr>
                    </w:div>
                  </w:divsChild>
                </w:div>
                <w:div w:id="1849248982">
                  <w:marLeft w:val="0"/>
                  <w:marRight w:val="0"/>
                  <w:marTop w:val="0"/>
                  <w:marBottom w:val="0"/>
                  <w:divBdr>
                    <w:top w:val="none" w:sz="0" w:space="0" w:color="auto"/>
                    <w:left w:val="none" w:sz="0" w:space="0" w:color="auto"/>
                    <w:bottom w:val="none" w:sz="0" w:space="0" w:color="auto"/>
                    <w:right w:val="none" w:sz="0" w:space="0" w:color="auto"/>
                  </w:divBdr>
                  <w:divsChild>
                    <w:div w:id="1254433750">
                      <w:marLeft w:val="0"/>
                      <w:marRight w:val="0"/>
                      <w:marTop w:val="0"/>
                      <w:marBottom w:val="0"/>
                      <w:divBdr>
                        <w:top w:val="none" w:sz="0" w:space="0" w:color="auto"/>
                        <w:left w:val="none" w:sz="0" w:space="0" w:color="auto"/>
                        <w:bottom w:val="none" w:sz="0" w:space="0" w:color="auto"/>
                        <w:right w:val="none" w:sz="0" w:space="0" w:color="auto"/>
                      </w:divBdr>
                    </w:div>
                  </w:divsChild>
                </w:div>
                <w:div w:id="630205586">
                  <w:marLeft w:val="0"/>
                  <w:marRight w:val="0"/>
                  <w:marTop w:val="0"/>
                  <w:marBottom w:val="0"/>
                  <w:divBdr>
                    <w:top w:val="none" w:sz="0" w:space="0" w:color="auto"/>
                    <w:left w:val="none" w:sz="0" w:space="0" w:color="auto"/>
                    <w:bottom w:val="none" w:sz="0" w:space="0" w:color="auto"/>
                    <w:right w:val="none" w:sz="0" w:space="0" w:color="auto"/>
                  </w:divBdr>
                  <w:divsChild>
                    <w:div w:id="978220231">
                      <w:marLeft w:val="0"/>
                      <w:marRight w:val="0"/>
                      <w:marTop w:val="0"/>
                      <w:marBottom w:val="0"/>
                      <w:divBdr>
                        <w:top w:val="none" w:sz="0" w:space="0" w:color="auto"/>
                        <w:left w:val="none" w:sz="0" w:space="0" w:color="auto"/>
                        <w:bottom w:val="none" w:sz="0" w:space="0" w:color="auto"/>
                        <w:right w:val="none" w:sz="0" w:space="0" w:color="auto"/>
                      </w:divBdr>
                    </w:div>
                  </w:divsChild>
                </w:div>
                <w:div w:id="1075081966">
                  <w:marLeft w:val="0"/>
                  <w:marRight w:val="0"/>
                  <w:marTop w:val="0"/>
                  <w:marBottom w:val="0"/>
                  <w:divBdr>
                    <w:top w:val="none" w:sz="0" w:space="0" w:color="auto"/>
                    <w:left w:val="none" w:sz="0" w:space="0" w:color="auto"/>
                    <w:bottom w:val="none" w:sz="0" w:space="0" w:color="auto"/>
                    <w:right w:val="none" w:sz="0" w:space="0" w:color="auto"/>
                  </w:divBdr>
                  <w:divsChild>
                    <w:div w:id="68162826">
                      <w:marLeft w:val="0"/>
                      <w:marRight w:val="0"/>
                      <w:marTop w:val="0"/>
                      <w:marBottom w:val="0"/>
                      <w:divBdr>
                        <w:top w:val="none" w:sz="0" w:space="0" w:color="auto"/>
                        <w:left w:val="none" w:sz="0" w:space="0" w:color="auto"/>
                        <w:bottom w:val="none" w:sz="0" w:space="0" w:color="auto"/>
                        <w:right w:val="none" w:sz="0" w:space="0" w:color="auto"/>
                      </w:divBdr>
                    </w:div>
                  </w:divsChild>
                </w:div>
                <w:div w:id="1797480948">
                  <w:marLeft w:val="0"/>
                  <w:marRight w:val="0"/>
                  <w:marTop w:val="0"/>
                  <w:marBottom w:val="0"/>
                  <w:divBdr>
                    <w:top w:val="none" w:sz="0" w:space="0" w:color="auto"/>
                    <w:left w:val="none" w:sz="0" w:space="0" w:color="auto"/>
                    <w:bottom w:val="none" w:sz="0" w:space="0" w:color="auto"/>
                    <w:right w:val="none" w:sz="0" w:space="0" w:color="auto"/>
                  </w:divBdr>
                  <w:divsChild>
                    <w:div w:id="1206214232">
                      <w:marLeft w:val="0"/>
                      <w:marRight w:val="0"/>
                      <w:marTop w:val="0"/>
                      <w:marBottom w:val="0"/>
                      <w:divBdr>
                        <w:top w:val="none" w:sz="0" w:space="0" w:color="auto"/>
                        <w:left w:val="none" w:sz="0" w:space="0" w:color="auto"/>
                        <w:bottom w:val="none" w:sz="0" w:space="0" w:color="auto"/>
                        <w:right w:val="none" w:sz="0" w:space="0" w:color="auto"/>
                      </w:divBdr>
                    </w:div>
                    <w:div w:id="1778017673">
                      <w:marLeft w:val="0"/>
                      <w:marRight w:val="0"/>
                      <w:marTop w:val="0"/>
                      <w:marBottom w:val="0"/>
                      <w:divBdr>
                        <w:top w:val="none" w:sz="0" w:space="0" w:color="auto"/>
                        <w:left w:val="none" w:sz="0" w:space="0" w:color="auto"/>
                        <w:bottom w:val="none" w:sz="0" w:space="0" w:color="auto"/>
                        <w:right w:val="none" w:sz="0" w:space="0" w:color="auto"/>
                      </w:divBdr>
                    </w:div>
                  </w:divsChild>
                </w:div>
                <w:div w:id="41371600">
                  <w:marLeft w:val="0"/>
                  <w:marRight w:val="0"/>
                  <w:marTop w:val="0"/>
                  <w:marBottom w:val="0"/>
                  <w:divBdr>
                    <w:top w:val="none" w:sz="0" w:space="0" w:color="auto"/>
                    <w:left w:val="none" w:sz="0" w:space="0" w:color="auto"/>
                    <w:bottom w:val="none" w:sz="0" w:space="0" w:color="auto"/>
                    <w:right w:val="none" w:sz="0" w:space="0" w:color="auto"/>
                  </w:divBdr>
                  <w:divsChild>
                    <w:div w:id="1864976819">
                      <w:marLeft w:val="0"/>
                      <w:marRight w:val="0"/>
                      <w:marTop w:val="0"/>
                      <w:marBottom w:val="0"/>
                      <w:divBdr>
                        <w:top w:val="none" w:sz="0" w:space="0" w:color="auto"/>
                        <w:left w:val="none" w:sz="0" w:space="0" w:color="auto"/>
                        <w:bottom w:val="none" w:sz="0" w:space="0" w:color="auto"/>
                        <w:right w:val="none" w:sz="0" w:space="0" w:color="auto"/>
                      </w:divBdr>
                    </w:div>
                  </w:divsChild>
                </w:div>
                <w:div w:id="1944529176">
                  <w:marLeft w:val="0"/>
                  <w:marRight w:val="0"/>
                  <w:marTop w:val="0"/>
                  <w:marBottom w:val="0"/>
                  <w:divBdr>
                    <w:top w:val="none" w:sz="0" w:space="0" w:color="auto"/>
                    <w:left w:val="none" w:sz="0" w:space="0" w:color="auto"/>
                    <w:bottom w:val="none" w:sz="0" w:space="0" w:color="auto"/>
                    <w:right w:val="none" w:sz="0" w:space="0" w:color="auto"/>
                  </w:divBdr>
                  <w:divsChild>
                    <w:div w:id="30808582">
                      <w:marLeft w:val="0"/>
                      <w:marRight w:val="0"/>
                      <w:marTop w:val="0"/>
                      <w:marBottom w:val="0"/>
                      <w:divBdr>
                        <w:top w:val="none" w:sz="0" w:space="0" w:color="auto"/>
                        <w:left w:val="none" w:sz="0" w:space="0" w:color="auto"/>
                        <w:bottom w:val="none" w:sz="0" w:space="0" w:color="auto"/>
                        <w:right w:val="none" w:sz="0" w:space="0" w:color="auto"/>
                      </w:divBdr>
                    </w:div>
                  </w:divsChild>
                </w:div>
                <w:div w:id="313536284">
                  <w:marLeft w:val="0"/>
                  <w:marRight w:val="0"/>
                  <w:marTop w:val="0"/>
                  <w:marBottom w:val="0"/>
                  <w:divBdr>
                    <w:top w:val="none" w:sz="0" w:space="0" w:color="auto"/>
                    <w:left w:val="none" w:sz="0" w:space="0" w:color="auto"/>
                    <w:bottom w:val="none" w:sz="0" w:space="0" w:color="auto"/>
                    <w:right w:val="none" w:sz="0" w:space="0" w:color="auto"/>
                  </w:divBdr>
                  <w:divsChild>
                    <w:div w:id="162205461">
                      <w:marLeft w:val="0"/>
                      <w:marRight w:val="0"/>
                      <w:marTop w:val="0"/>
                      <w:marBottom w:val="0"/>
                      <w:divBdr>
                        <w:top w:val="none" w:sz="0" w:space="0" w:color="auto"/>
                        <w:left w:val="none" w:sz="0" w:space="0" w:color="auto"/>
                        <w:bottom w:val="none" w:sz="0" w:space="0" w:color="auto"/>
                        <w:right w:val="none" w:sz="0" w:space="0" w:color="auto"/>
                      </w:divBdr>
                    </w:div>
                  </w:divsChild>
                </w:div>
                <w:div w:id="158234655">
                  <w:marLeft w:val="0"/>
                  <w:marRight w:val="0"/>
                  <w:marTop w:val="0"/>
                  <w:marBottom w:val="0"/>
                  <w:divBdr>
                    <w:top w:val="none" w:sz="0" w:space="0" w:color="auto"/>
                    <w:left w:val="none" w:sz="0" w:space="0" w:color="auto"/>
                    <w:bottom w:val="none" w:sz="0" w:space="0" w:color="auto"/>
                    <w:right w:val="none" w:sz="0" w:space="0" w:color="auto"/>
                  </w:divBdr>
                  <w:divsChild>
                    <w:div w:id="1436830549">
                      <w:marLeft w:val="0"/>
                      <w:marRight w:val="0"/>
                      <w:marTop w:val="0"/>
                      <w:marBottom w:val="0"/>
                      <w:divBdr>
                        <w:top w:val="none" w:sz="0" w:space="0" w:color="auto"/>
                        <w:left w:val="none" w:sz="0" w:space="0" w:color="auto"/>
                        <w:bottom w:val="none" w:sz="0" w:space="0" w:color="auto"/>
                        <w:right w:val="none" w:sz="0" w:space="0" w:color="auto"/>
                      </w:divBdr>
                    </w:div>
                  </w:divsChild>
                </w:div>
                <w:div w:id="371929873">
                  <w:marLeft w:val="0"/>
                  <w:marRight w:val="0"/>
                  <w:marTop w:val="0"/>
                  <w:marBottom w:val="0"/>
                  <w:divBdr>
                    <w:top w:val="none" w:sz="0" w:space="0" w:color="auto"/>
                    <w:left w:val="none" w:sz="0" w:space="0" w:color="auto"/>
                    <w:bottom w:val="none" w:sz="0" w:space="0" w:color="auto"/>
                    <w:right w:val="none" w:sz="0" w:space="0" w:color="auto"/>
                  </w:divBdr>
                  <w:divsChild>
                    <w:div w:id="1570386191">
                      <w:marLeft w:val="0"/>
                      <w:marRight w:val="0"/>
                      <w:marTop w:val="0"/>
                      <w:marBottom w:val="0"/>
                      <w:divBdr>
                        <w:top w:val="none" w:sz="0" w:space="0" w:color="auto"/>
                        <w:left w:val="none" w:sz="0" w:space="0" w:color="auto"/>
                        <w:bottom w:val="none" w:sz="0" w:space="0" w:color="auto"/>
                        <w:right w:val="none" w:sz="0" w:space="0" w:color="auto"/>
                      </w:divBdr>
                    </w:div>
                  </w:divsChild>
                </w:div>
                <w:div w:id="923297330">
                  <w:marLeft w:val="0"/>
                  <w:marRight w:val="0"/>
                  <w:marTop w:val="0"/>
                  <w:marBottom w:val="0"/>
                  <w:divBdr>
                    <w:top w:val="none" w:sz="0" w:space="0" w:color="auto"/>
                    <w:left w:val="none" w:sz="0" w:space="0" w:color="auto"/>
                    <w:bottom w:val="none" w:sz="0" w:space="0" w:color="auto"/>
                    <w:right w:val="none" w:sz="0" w:space="0" w:color="auto"/>
                  </w:divBdr>
                  <w:divsChild>
                    <w:div w:id="557858755">
                      <w:marLeft w:val="0"/>
                      <w:marRight w:val="0"/>
                      <w:marTop w:val="0"/>
                      <w:marBottom w:val="0"/>
                      <w:divBdr>
                        <w:top w:val="none" w:sz="0" w:space="0" w:color="auto"/>
                        <w:left w:val="none" w:sz="0" w:space="0" w:color="auto"/>
                        <w:bottom w:val="none" w:sz="0" w:space="0" w:color="auto"/>
                        <w:right w:val="none" w:sz="0" w:space="0" w:color="auto"/>
                      </w:divBdr>
                    </w:div>
                  </w:divsChild>
                </w:div>
                <w:div w:id="657271170">
                  <w:marLeft w:val="0"/>
                  <w:marRight w:val="0"/>
                  <w:marTop w:val="0"/>
                  <w:marBottom w:val="0"/>
                  <w:divBdr>
                    <w:top w:val="none" w:sz="0" w:space="0" w:color="auto"/>
                    <w:left w:val="none" w:sz="0" w:space="0" w:color="auto"/>
                    <w:bottom w:val="none" w:sz="0" w:space="0" w:color="auto"/>
                    <w:right w:val="none" w:sz="0" w:space="0" w:color="auto"/>
                  </w:divBdr>
                  <w:divsChild>
                    <w:div w:id="842285455">
                      <w:marLeft w:val="0"/>
                      <w:marRight w:val="0"/>
                      <w:marTop w:val="0"/>
                      <w:marBottom w:val="0"/>
                      <w:divBdr>
                        <w:top w:val="none" w:sz="0" w:space="0" w:color="auto"/>
                        <w:left w:val="none" w:sz="0" w:space="0" w:color="auto"/>
                        <w:bottom w:val="none" w:sz="0" w:space="0" w:color="auto"/>
                        <w:right w:val="none" w:sz="0" w:space="0" w:color="auto"/>
                      </w:divBdr>
                    </w:div>
                  </w:divsChild>
                </w:div>
                <w:div w:id="591008693">
                  <w:marLeft w:val="0"/>
                  <w:marRight w:val="0"/>
                  <w:marTop w:val="0"/>
                  <w:marBottom w:val="0"/>
                  <w:divBdr>
                    <w:top w:val="none" w:sz="0" w:space="0" w:color="auto"/>
                    <w:left w:val="none" w:sz="0" w:space="0" w:color="auto"/>
                    <w:bottom w:val="none" w:sz="0" w:space="0" w:color="auto"/>
                    <w:right w:val="none" w:sz="0" w:space="0" w:color="auto"/>
                  </w:divBdr>
                  <w:divsChild>
                    <w:div w:id="2096317549">
                      <w:marLeft w:val="0"/>
                      <w:marRight w:val="0"/>
                      <w:marTop w:val="0"/>
                      <w:marBottom w:val="0"/>
                      <w:divBdr>
                        <w:top w:val="none" w:sz="0" w:space="0" w:color="auto"/>
                        <w:left w:val="none" w:sz="0" w:space="0" w:color="auto"/>
                        <w:bottom w:val="none" w:sz="0" w:space="0" w:color="auto"/>
                        <w:right w:val="none" w:sz="0" w:space="0" w:color="auto"/>
                      </w:divBdr>
                    </w:div>
                  </w:divsChild>
                </w:div>
                <w:div w:id="1901398036">
                  <w:marLeft w:val="0"/>
                  <w:marRight w:val="0"/>
                  <w:marTop w:val="0"/>
                  <w:marBottom w:val="0"/>
                  <w:divBdr>
                    <w:top w:val="none" w:sz="0" w:space="0" w:color="auto"/>
                    <w:left w:val="none" w:sz="0" w:space="0" w:color="auto"/>
                    <w:bottom w:val="none" w:sz="0" w:space="0" w:color="auto"/>
                    <w:right w:val="none" w:sz="0" w:space="0" w:color="auto"/>
                  </w:divBdr>
                  <w:divsChild>
                    <w:div w:id="650133414">
                      <w:marLeft w:val="0"/>
                      <w:marRight w:val="0"/>
                      <w:marTop w:val="0"/>
                      <w:marBottom w:val="0"/>
                      <w:divBdr>
                        <w:top w:val="none" w:sz="0" w:space="0" w:color="auto"/>
                        <w:left w:val="none" w:sz="0" w:space="0" w:color="auto"/>
                        <w:bottom w:val="none" w:sz="0" w:space="0" w:color="auto"/>
                        <w:right w:val="none" w:sz="0" w:space="0" w:color="auto"/>
                      </w:divBdr>
                    </w:div>
                  </w:divsChild>
                </w:div>
                <w:div w:id="1032269726">
                  <w:marLeft w:val="0"/>
                  <w:marRight w:val="0"/>
                  <w:marTop w:val="0"/>
                  <w:marBottom w:val="0"/>
                  <w:divBdr>
                    <w:top w:val="none" w:sz="0" w:space="0" w:color="auto"/>
                    <w:left w:val="none" w:sz="0" w:space="0" w:color="auto"/>
                    <w:bottom w:val="none" w:sz="0" w:space="0" w:color="auto"/>
                    <w:right w:val="none" w:sz="0" w:space="0" w:color="auto"/>
                  </w:divBdr>
                  <w:divsChild>
                    <w:div w:id="1958641351">
                      <w:marLeft w:val="0"/>
                      <w:marRight w:val="0"/>
                      <w:marTop w:val="0"/>
                      <w:marBottom w:val="0"/>
                      <w:divBdr>
                        <w:top w:val="none" w:sz="0" w:space="0" w:color="auto"/>
                        <w:left w:val="none" w:sz="0" w:space="0" w:color="auto"/>
                        <w:bottom w:val="none" w:sz="0" w:space="0" w:color="auto"/>
                        <w:right w:val="none" w:sz="0" w:space="0" w:color="auto"/>
                      </w:divBdr>
                    </w:div>
                  </w:divsChild>
                </w:div>
                <w:div w:id="181286922">
                  <w:marLeft w:val="0"/>
                  <w:marRight w:val="0"/>
                  <w:marTop w:val="0"/>
                  <w:marBottom w:val="0"/>
                  <w:divBdr>
                    <w:top w:val="none" w:sz="0" w:space="0" w:color="auto"/>
                    <w:left w:val="none" w:sz="0" w:space="0" w:color="auto"/>
                    <w:bottom w:val="none" w:sz="0" w:space="0" w:color="auto"/>
                    <w:right w:val="none" w:sz="0" w:space="0" w:color="auto"/>
                  </w:divBdr>
                  <w:divsChild>
                    <w:div w:id="1701734558">
                      <w:marLeft w:val="0"/>
                      <w:marRight w:val="0"/>
                      <w:marTop w:val="0"/>
                      <w:marBottom w:val="0"/>
                      <w:divBdr>
                        <w:top w:val="none" w:sz="0" w:space="0" w:color="auto"/>
                        <w:left w:val="none" w:sz="0" w:space="0" w:color="auto"/>
                        <w:bottom w:val="none" w:sz="0" w:space="0" w:color="auto"/>
                        <w:right w:val="none" w:sz="0" w:space="0" w:color="auto"/>
                      </w:divBdr>
                    </w:div>
                  </w:divsChild>
                </w:div>
                <w:div w:id="1977637524">
                  <w:marLeft w:val="0"/>
                  <w:marRight w:val="0"/>
                  <w:marTop w:val="0"/>
                  <w:marBottom w:val="0"/>
                  <w:divBdr>
                    <w:top w:val="none" w:sz="0" w:space="0" w:color="auto"/>
                    <w:left w:val="none" w:sz="0" w:space="0" w:color="auto"/>
                    <w:bottom w:val="none" w:sz="0" w:space="0" w:color="auto"/>
                    <w:right w:val="none" w:sz="0" w:space="0" w:color="auto"/>
                  </w:divBdr>
                  <w:divsChild>
                    <w:div w:id="1785343743">
                      <w:marLeft w:val="0"/>
                      <w:marRight w:val="0"/>
                      <w:marTop w:val="0"/>
                      <w:marBottom w:val="0"/>
                      <w:divBdr>
                        <w:top w:val="none" w:sz="0" w:space="0" w:color="auto"/>
                        <w:left w:val="none" w:sz="0" w:space="0" w:color="auto"/>
                        <w:bottom w:val="none" w:sz="0" w:space="0" w:color="auto"/>
                        <w:right w:val="none" w:sz="0" w:space="0" w:color="auto"/>
                      </w:divBdr>
                    </w:div>
                  </w:divsChild>
                </w:div>
                <w:div w:id="714887711">
                  <w:marLeft w:val="0"/>
                  <w:marRight w:val="0"/>
                  <w:marTop w:val="0"/>
                  <w:marBottom w:val="0"/>
                  <w:divBdr>
                    <w:top w:val="none" w:sz="0" w:space="0" w:color="auto"/>
                    <w:left w:val="none" w:sz="0" w:space="0" w:color="auto"/>
                    <w:bottom w:val="none" w:sz="0" w:space="0" w:color="auto"/>
                    <w:right w:val="none" w:sz="0" w:space="0" w:color="auto"/>
                  </w:divBdr>
                  <w:divsChild>
                    <w:div w:id="2057242489">
                      <w:marLeft w:val="0"/>
                      <w:marRight w:val="0"/>
                      <w:marTop w:val="0"/>
                      <w:marBottom w:val="0"/>
                      <w:divBdr>
                        <w:top w:val="none" w:sz="0" w:space="0" w:color="auto"/>
                        <w:left w:val="none" w:sz="0" w:space="0" w:color="auto"/>
                        <w:bottom w:val="none" w:sz="0" w:space="0" w:color="auto"/>
                        <w:right w:val="none" w:sz="0" w:space="0" w:color="auto"/>
                      </w:divBdr>
                    </w:div>
                  </w:divsChild>
                </w:div>
                <w:div w:id="629898182">
                  <w:marLeft w:val="0"/>
                  <w:marRight w:val="0"/>
                  <w:marTop w:val="0"/>
                  <w:marBottom w:val="0"/>
                  <w:divBdr>
                    <w:top w:val="none" w:sz="0" w:space="0" w:color="auto"/>
                    <w:left w:val="none" w:sz="0" w:space="0" w:color="auto"/>
                    <w:bottom w:val="none" w:sz="0" w:space="0" w:color="auto"/>
                    <w:right w:val="none" w:sz="0" w:space="0" w:color="auto"/>
                  </w:divBdr>
                  <w:divsChild>
                    <w:div w:id="517819405">
                      <w:marLeft w:val="0"/>
                      <w:marRight w:val="0"/>
                      <w:marTop w:val="0"/>
                      <w:marBottom w:val="0"/>
                      <w:divBdr>
                        <w:top w:val="none" w:sz="0" w:space="0" w:color="auto"/>
                        <w:left w:val="none" w:sz="0" w:space="0" w:color="auto"/>
                        <w:bottom w:val="none" w:sz="0" w:space="0" w:color="auto"/>
                        <w:right w:val="none" w:sz="0" w:space="0" w:color="auto"/>
                      </w:divBdr>
                    </w:div>
                  </w:divsChild>
                </w:div>
                <w:div w:id="205482933">
                  <w:marLeft w:val="0"/>
                  <w:marRight w:val="0"/>
                  <w:marTop w:val="0"/>
                  <w:marBottom w:val="0"/>
                  <w:divBdr>
                    <w:top w:val="none" w:sz="0" w:space="0" w:color="auto"/>
                    <w:left w:val="none" w:sz="0" w:space="0" w:color="auto"/>
                    <w:bottom w:val="none" w:sz="0" w:space="0" w:color="auto"/>
                    <w:right w:val="none" w:sz="0" w:space="0" w:color="auto"/>
                  </w:divBdr>
                  <w:divsChild>
                    <w:div w:id="206995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482141">
      <w:bodyDiv w:val="1"/>
      <w:marLeft w:val="0"/>
      <w:marRight w:val="0"/>
      <w:marTop w:val="0"/>
      <w:marBottom w:val="0"/>
      <w:divBdr>
        <w:top w:val="none" w:sz="0" w:space="0" w:color="auto"/>
        <w:left w:val="none" w:sz="0" w:space="0" w:color="auto"/>
        <w:bottom w:val="none" w:sz="0" w:space="0" w:color="auto"/>
        <w:right w:val="none" w:sz="0" w:space="0" w:color="auto"/>
      </w:divBdr>
      <w:divsChild>
        <w:div w:id="1671903195">
          <w:marLeft w:val="0"/>
          <w:marRight w:val="0"/>
          <w:marTop w:val="0"/>
          <w:marBottom w:val="0"/>
          <w:divBdr>
            <w:top w:val="none" w:sz="0" w:space="0" w:color="auto"/>
            <w:left w:val="none" w:sz="0" w:space="0" w:color="auto"/>
            <w:bottom w:val="none" w:sz="0" w:space="0" w:color="auto"/>
            <w:right w:val="none" w:sz="0" w:space="0" w:color="auto"/>
          </w:divBdr>
          <w:divsChild>
            <w:div w:id="1748645012">
              <w:marLeft w:val="0"/>
              <w:marRight w:val="0"/>
              <w:marTop w:val="0"/>
              <w:marBottom w:val="0"/>
              <w:divBdr>
                <w:top w:val="none" w:sz="0" w:space="0" w:color="auto"/>
                <w:left w:val="none" w:sz="0" w:space="0" w:color="auto"/>
                <w:bottom w:val="none" w:sz="0" w:space="0" w:color="auto"/>
                <w:right w:val="none" w:sz="0" w:space="0" w:color="auto"/>
              </w:divBdr>
            </w:div>
            <w:div w:id="539245926">
              <w:marLeft w:val="0"/>
              <w:marRight w:val="0"/>
              <w:marTop w:val="0"/>
              <w:marBottom w:val="0"/>
              <w:divBdr>
                <w:top w:val="none" w:sz="0" w:space="0" w:color="auto"/>
                <w:left w:val="none" w:sz="0" w:space="0" w:color="auto"/>
                <w:bottom w:val="none" w:sz="0" w:space="0" w:color="auto"/>
                <w:right w:val="none" w:sz="0" w:space="0" w:color="auto"/>
              </w:divBdr>
            </w:div>
            <w:div w:id="316887939">
              <w:marLeft w:val="0"/>
              <w:marRight w:val="0"/>
              <w:marTop w:val="0"/>
              <w:marBottom w:val="0"/>
              <w:divBdr>
                <w:top w:val="none" w:sz="0" w:space="0" w:color="auto"/>
                <w:left w:val="none" w:sz="0" w:space="0" w:color="auto"/>
                <w:bottom w:val="none" w:sz="0" w:space="0" w:color="auto"/>
                <w:right w:val="none" w:sz="0" w:space="0" w:color="auto"/>
              </w:divBdr>
            </w:div>
          </w:divsChild>
        </w:div>
        <w:div w:id="485435851">
          <w:marLeft w:val="0"/>
          <w:marRight w:val="0"/>
          <w:marTop w:val="0"/>
          <w:marBottom w:val="0"/>
          <w:divBdr>
            <w:top w:val="none" w:sz="0" w:space="0" w:color="auto"/>
            <w:left w:val="none" w:sz="0" w:space="0" w:color="auto"/>
            <w:bottom w:val="none" w:sz="0" w:space="0" w:color="auto"/>
            <w:right w:val="none" w:sz="0" w:space="0" w:color="auto"/>
          </w:divBdr>
          <w:divsChild>
            <w:div w:id="1438335141">
              <w:marLeft w:val="0"/>
              <w:marRight w:val="0"/>
              <w:marTop w:val="0"/>
              <w:marBottom w:val="0"/>
              <w:divBdr>
                <w:top w:val="none" w:sz="0" w:space="0" w:color="auto"/>
                <w:left w:val="none" w:sz="0" w:space="0" w:color="auto"/>
                <w:bottom w:val="none" w:sz="0" w:space="0" w:color="auto"/>
                <w:right w:val="none" w:sz="0" w:space="0" w:color="auto"/>
              </w:divBdr>
            </w:div>
            <w:div w:id="1769620264">
              <w:marLeft w:val="0"/>
              <w:marRight w:val="0"/>
              <w:marTop w:val="0"/>
              <w:marBottom w:val="0"/>
              <w:divBdr>
                <w:top w:val="none" w:sz="0" w:space="0" w:color="auto"/>
                <w:left w:val="none" w:sz="0" w:space="0" w:color="auto"/>
                <w:bottom w:val="none" w:sz="0" w:space="0" w:color="auto"/>
                <w:right w:val="none" w:sz="0" w:space="0" w:color="auto"/>
              </w:divBdr>
            </w:div>
            <w:div w:id="1291672518">
              <w:marLeft w:val="0"/>
              <w:marRight w:val="0"/>
              <w:marTop w:val="0"/>
              <w:marBottom w:val="0"/>
              <w:divBdr>
                <w:top w:val="none" w:sz="0" w:space="0" w:color="auto"/>
                <w:left w:val="none" w:sz="0" w:space="0" w:color="auto"/>
                <w:bottom w:val="none" w:sz="0" w:space="0" w:color="auto"/>
                <w:right w:val="none" w:sz="0" w:space="0" w:color="auto"/>
              </w:divBdr>
            </w:div>
            <w:div w:id="1451558518">
              <w:marLeft w:val="0"/>
              <w:marRight w:val="0"/>
              <w:marTop w:val="0"/>
              <w:marBottom w:val="0"/>
              <w:divBdr>
                <w:top w:val="none" w:sz="0" w:space="0" w:color="auto"/>
                <w:left w:val="none" w:sz="0" w:space="0" w:color="auto"/>
                <w:bottom w:val="none" w:sz="0" w:space="0" w:color="auto"/>
                <w:right w:val="none" w:sz="0" w:space="0" w:color="auto"/>
              </w:divBdr>
            </w:div>
            <w:div w:id="755594522">
              <w:marLeft w:val="0"/>
              <w:marRight w:val="0"/>
              <w:marTop w:val="0"/>
              <w:marBottom w:val="0"/>
              <w:divBdr>
                <w:top w:val="none" w:sz="0" w:space="0" w:color="auto"/>
                <w:left w:val="none" w:sz="0" w:space="0" w:color="auto"/>
                <w:bottom w:val="none" w:sz="0" w:space="0" w:color="auto"/>
                <w:right w:val="none" w:sz="0" w:space="0" w:color="auto"/>
              </w:divBdr>
            </w:div>
          </w:divsChild>
        </w:div>
        <w:div w:id="1915239084">
          <w:marLeft w:val="0"/>
          <w:marRight w:val="0"/>
          <w:marTop w:val="0"/>
          <w:marBottom w:val="0"/>
          <w:divBdr>
            <w:top w:val="none" w:sz="0" w:space="0" w:color="auto"/>
            <w:left w:val="none" w:sz="0" w:space="0" w:color="auto"/>
            <w:bottom w:val="none" w:sz="0" w:space="0" w:color="auto"/>
            <w:right w:val="none" w:sz="0" w:space="0" w:color="auto"/>
          </w:divBdr>
        </w:div>
        <w:div w:id="1995528614">
          <w:marLeft w:val="0"/>
          <w:marRight w:val="0"/>
          <w:marTop w:val="0"/>
          <w:marBottom w:val="0"/>
          <w:divBdr>
            <w:top w:val="none" w:sz="0" w:space="0" w:color="auto"/>
            <w:left w:val="none" w:sz="0" w:space="0" w:color="auto"/>
            <w:bottom w:val="none" w:sz="0" w:space="0" w:color="auto"/>
            <w:right w:val="none" w:sz="0" w:space="0" w:color="auto"/>
          </w:divBdr>
        </w:div>
        <w:div w:id="1366440074">
          <w:marLeft w:val="0"/>
          <w:marRight w:val="0"/>
          <w:marTop w:val="0"/>
          <w:marBottom w:val="0"/>
          <w:divBdr>
            <w:top w:val="none" w:sz="0" w:space="0" w:color="auto"/>
            <w:left w:val="none" w:sz="0" w:space="0" w:color="auto"/>
            <w:bottom w:val="none" w:sz="0" w:space="0" w:color="auto"/>
            <w:right w:val="none" w:sz="0" w:space="0" w:color="auto"/>
          </w:divBdr>
        </w:div>
        <w:div w:id="455101979">
          <w:marLeft w:val="0"/>
          <w:marRight w:val="0"/>
          <w:marTop w:val="0"/>
          <w:marBottom w:val="0"/>
          <w:divBdr>
            <w:top w:val="none" w:sz="0" w:space="0" w:color="auto"/>
            <w:left w:val="none" w:sz="0" w:space="0" w:color="auto"/>
            <w:bottom w:val="none" w:sz="0" w:space="0" w:color="auto"/>
            <w:right w:val="none" w:sz="0" w:space="0" w:color="auto"/>
          </w:divBdr>
        </w:div>
        <w:div w:id="129128329">
          <w:marLeft w:val="0"/>
          <w:marRight w:val="0"/>
          <w:marTop w:val="0"/>
          <w:marBottom w:val="0"/>
          <w:divBdr>
            <w:top w:val="none" w:sz="0" w:space="0" w:color="auto"/>
            <w:left w:val="none" w:sz="0" w:space="0" w:color="auto"/>
            <w:bottom w:val="none" w:sz="0" w:space="0" w:color="auto"/>
            <w:right w:val="none" w:sz="0" w:space="0" w:color="auto"/>
          </w:divBdr>
        </w:div>
        <w:div w:id="1027485836">
          <w:marLeft w:val="0"/>
          <w:marRight w:val="0"/>
          <w:marTop w:val="0"/>
          <w:marBottom w:val="0"/>
          <w:divBdr>
            <w:top w:val="none" w:sz="0" w:space="0" w:color="auto"/>
            <w:left w:val="none" w:sz="0" w:space="0" w:color="auto"/>
            <w:bottom w:val="none" w:sz="0" w:space="0" w:color="auto"/>
            <w:right w:val="none" w:sz="0" w:space="0" w:color="auto"/>
          </w:divBdr>
        </w:div>
        <w:div w:id="2106076597">
          <w:marLeft w:val="0"/>
          <w:marRight w:val="0"/>
          <w:marTop w:val="0"/>
          <w:marBottom w:val="0"/>
          <w:divBdr>
            <w:top w:val="none" w:sz="0" w:space="0" w:color="auto"/>
            <w:left w:val="none" w:sz="0" w:space="0" w:color="auto"/>
            <w:bottom w:val="none" w:sz="0" w:space="0" w:color="auto"/>
            <w:right w:val="none" w:sz="0" w:space="0" w:color="auto"/>
          </w:divBdr>
        </w:div>
        <w:div w:id="89131753">
          <w:marLeft w:val="0"/>
          <w:marRight w:val="0"/>
          <w:marTop w:val="0"/>
          <w:marBottom w:val="0"/>
          <w:divBdr>
            <w:top w:val="none" w:sz="0" w:space="0" w:color="auto"/>
            <w:left w:val="none" w:sz="0" w:space="0" w:color="auto"/>
            <w:bottom w:val="none" w:sz="0" w:space="0" w:color="auto"/>
            <w:right w:val="none" w:sz="0" w:space="0" w:color="auto"/>
          </w:divBdr>
        </w:div>
      </w:divsChild>
    </w:div>
    <w:div w:id="758330106">
      <w:bodyDiv w:val="1"/>
      <w:marLeft w:val="0"/>
      <w:marRight w:val="0"/>
      <w:marTop w:val="0"/>
      <w:marBottom w:val="0"/>
      <w:divBdr>
        <w:top w:val="none" w:sz="0" w:space="0" w:color="auto"/>
        <w:left w:val="none" w:sz="0" w:space="0" w:color="auto"/>
        <w:bottom w:val="none" w:sz="0" w:space="0" w:color="auto"/>
        <w:right w:val="none" w:sz="0" w:space="0" w:color="auto"/>
      </w:divBdr>
      <w:divsChild>
        <w:div w:id="150607146">
          <w:marLeft w:val="0"/>
          <w:marRight w:val="0"/>
          <w:marTop w:val="0"/>
          <w:marBottom w:val="0"/>
          <w:divBdr>
            <w:top w:val="none" w:sz="0" w:space="0" w:color="auto"/>
            <w:left w:val="none" w:sz="0" w:space="0" w:color="auto"/>
            <w:bottom w:val="none" w:sz="0" w:space="0" w:color="auto"/>
            <w:right w:val="none" w:sz="0" w:space="0" w:color="auto"/>
          </w:divBdr>
          <w:divsChild>
            <w:div w:id="894200883">
              <w:marLeft w:val="0"/>
              <w:marRight w:val="0"/>
              <w:marTop w:val="0"/>
              <w:marBottom w:val="0"/>
              <w:divBdr>
                <w:top w:val="none" w:sz="0" w:space="0" w:color="auto"/>
                <w:left w:val="none" w:sz="0" w:space="0" w:color="auto"/>
                <w:bottom w:val="none" w:sz="0" w:space="0" w:color="auto"/>
                <w:right w:val="none" w:sz="0" w:space="0" w:color="auto"/>
              </w:divBdr>
            </w:div>
          </w:divsChild>
        </w:div>
        <w:div w:id="1849559562">
          <w:marLeft w:val="0"/>
          <w:marRight w:val="0"/>
          <w:marTop w:val="0"/>
          <w:marBottom w:val="0"/>
          <w:divBdr>
            <w:top w:val="none" w:sz="0" w:space="0" w:color="auto"/>
            <w:left w:val="none" w:sz="0" w:space="0" w:color="auto"/>
            <w:bottom w:val="none" w:sz="0" w:space="0" w:color="auto"/>
            <w:right w:val="none" w:sz="0" w:space="0" w:color="auto"/>
          </w:divBdr>
        </w:div>
        <w:div w:id="927541447">
          <w:marLeft w:val="0"/>
          <w:marRight w:val="0"/>
          <w:marTop w:val="0"/>
          <w:marBottom w:val="0"/>
          <w:divBdr>
            <w:top w:val="none" w:sz="0" w:space="0" w:color="auto"/>
            <w:left w:val="none" w:sz="0" w:space="0" w:color="auto"/>
            <w:bottom w:val="none" w:sz="0" w:space="0" w:color="auto"/>
            <w:right w:val="none" w:sz="0" w:space="0" w:color="auto"/>
          </w:divBdr>
        </w:div>
        <w:div w:id="1743023210">
          <w:marLeft w:val="0"/>
          <w:marRight w:val="0"/>
          <w:marTop w:val="0"/>
          <w:marBottom w:val="0"/>
          <w:divBdr>
            <w:top w:val="none" w:sz="0" w:space="0" w:color="auto"/>
            <w:left w:val="none" w:sz="0" w:space="0" w:color="auto"/>
            <w:bottom w:val="none" w:sz="0" w:space="0" w:color="auto"/>
            <w:right w:val="none" w:sz="0" w:space="0" w:color="auto"/>
          </w:divBdr>
        </w:div>
        <w:div w:id="1134369602">
          <w:marLeft w:val="0"/>
          <w:marRight w:val="0"/>
          <w:marTop w:val="0"/>
          <w:marBottom w:val="0"/>
          <w:divBdr>
            <w:top w:val="none" w:sz="0" w:space="0" w:color="auto"/>
            <w:left w:val="none" w:sz="0" w:space="0" w:color="auto"/>
            <w:bottom w:val="none" w:sz="0" w:space="0" w:color="auto"/>
            <w:right w:val="none" w:sz="0" w:space="0" w:color="auto"/>
          </w:divBdr>
        </w:div>
        <w:div w:id="1382316717">
          <w:marLeft w:val="0"/>
          <w:marRight w:val="0"/>
          <w:marTop w:val="0"/>
          <w:marBottom w:val="0"/>
          <w:divBdr>
            <w:top w:val="none" w:sz="0" w:space="0" w:color="auto"/>
            <w:left w:val="none" w:sz="0" w:space="0" w:color="auto"/>
            <w:bottom w:val="none" w:sz="0" w:space="0" w:color="auto"/>
            <w:right w:val="none" w:sz="0" w:space="0" w:color="auto"/>
          </w:divBdr>
        </w:div>
        <w:div w:id="1773936720">
          <w:marLeft w:val="0"/>
          <w:marRight w:val="0"/>
          <w:marTop w:val="0"/>
          <w:marBottom w:val="0"/>
          <w:divBdr>
            <w:top w:val="none" w:sz="0" w:space="0" w:color="auto"/>
            <w:left w:val="none" w:sz="0" w:space="0" w:color="auto"/>
            <w:bottom w:val="none" w:sz="0" w:space="0" w:color="auto"/>
            <w:right w:val="none" w:sz="0" w:space="0" w:color="auto"/>
          </w:divBdr>
        </w:div>
      </w:divsChild>
    </w:div>
    <w:div w:id="854996449">
      <w:bodyDiv w:val="1"/>
      <w:marLeft w:val="0"/>
      <w:marRight w:val="0"/>
      <w:marTop w:val="0"/>
      <w:marBottom w:val="0"/>
      <w:divBdr>
        <w:top w:val="none" w:sz="0" w:space="0" w:color="auto"/>
        <w:left w:val="none" w:sz="0" w:space="0" w:color="auto"/>
        <w:bottom w:val="none" w:sz="0" w:space="0" w:color="auto"/>
        <w:right w:val="none" w:sz="0" w:space="0" w:color="auto"/>
      </w:divBdr>
      <w:divsChild>
        <w:div w:id="918709700">
          <w:marLeft w:val="0"/>
          <w:marRight w:val="0"/>
          <w:marTop w:val="0"/>
          <w:marBottom w:val="0"/>
          <w:divBdr>
            <w:top w:val="none" w:sz="0" w:space="0" w:color="auto"/>
            <w:left w:val="none" w:sz="0" w:space="0" w:color="auto"/>
            <w:bottom w:val="none" w:sz="0" w:space="0" w:color="auto"/>
            <w:right w:val="none" w:sz="0" w:space="0" w:color="auto"/>
          </w:divBdr>
        </w:div>
        <w:div w:id="1045909701">
          <w:marLeft w:val="0"/>
          <w:marRight w:val="0"/>
          <w:marTop w:val="0"/>
          <w:marBottom w:val="0"/>
          <w:divBdr>
            <w:top w:val="none" w:sz="0" w:space="0" w:color="auto"/>
            <w:left w:val="none" w:sz="0" w:space="0" w:color="auto"/>
            <w:bottom w:val="none" w:sz="0" w:space="0" w:color="auto"/>
            <w:right w:val="none" w:sz="0" w:space="0" w:color="auto"/>
          </w:divBdr>
        </w:div>
        <w:div w:id="854265490">
          <w:marLeft w:val="0"/>
          <w:marRight w:val="0"/>
          <w:marTop w:val="0"/>
          <w:marBottom w:val="0"/>
          <w:divBdr>
            <w:top w:val="none" w:sz="0" w:space="0" w:color="auto"/>
            <w:left w:val="none" w:sz="0" w:space="0" w:color="auto"/>
            <w:bottom w:val="none" w:sz="0" w:space="0" w:color="auto"/>
            <w:right w:val="none" w:sz="0" w:space="0" w:color="auto"/>
          </w:divBdr>
        </w:div>
        <w:div w:id="965231299">
          <w:marLeft w:val="0"/>
          <w:marRight w:val="0"/>
          <w:marTop w:val="0"/>
          <w:marBottom w:val="0"/>
          <w:divBdr>
            <w:top w:val="none" w:sz="0" w:space="0" w:color="auto"/>
            <w:left w:val="none" w:sz="0" w:space="0" w:color="auto"/>
            <w:bottom w:val="none" w:sz="0" w:space="0" w:color="auto"/>
            <w:right w:val="none" w:sz="0" w:space="0" w:color="auto"/>
          </w:divBdr>
        </w:div>
        <w:div w:id="1057163530">
          <w:marLeft w:val="0"/>
          <w:marRight w:val="0"/>
          <w:marTop w:val="0"/>
          <w:marBottom w:val="0"/>
          <w:divBdr>
            <w:top w:val="none" w:sz="0" w:space="0" w:color="auto"/>
            <w:left w:val="none" w:sz="0" w:space="0" w:color="auto"/>
            <w:bottom w:val="none" w:sz="0" w:space="0" w:color="auto"/>
            <w:right w:val="none" w:sz="0" w:space="0" w:color="auto"/>
          </w:divBdr>
        </w:div>
        <w:div w:id="645550248">
          <w:marLeft w:val="0"/>
          <w:marRight w:val="0"/>
          <w:marTop w:val="0"/>
          <w:marBottom w:val="0"/>
          <w:divBdr>
            <w:top w:val="none" w:sz="0" w:space="0" w:color="auto"/>
            <w:left w:val="none" w:sz="0" w:space="0" w:color="auto"/>
            <w:bottom w:val="none" w:sz="0" w:space="0" w:color="auto"/>
            <w:right w:val="none" w:sz="0" w:space="0" w:color="auto"/>
          </w:divBdr>
        </w:div>
        <w:div w:id="29888447">
          <w:marLeft w:val="0"/>
          <w:marRight w:val="0"/>
          <w:marTop w:val="0"/>
          <w:marBottom w:val="0"/>
          <w:divBdr>
            <w:top w:val="none" w:sz="0" w:space="0" w:color="auto"/>
            <w:left w:val="none" w:sz="0" w:space="0" w:color="auto"/>
            <w:bottom w:val="none" w:sz="0" w:space="0" w:color="auto"/>
            <w:right w:val="none" w:sz="0" w:space="0" w:color="auto"/>
          </w:divBdr>
        </w:div>
        <w:div w:id="1072194814">
          <w:marLeft w:val="-75"/>
          <w:marRight w:val="0"/>
          <w:marTop w:val="30"/>
          <w:marBottom w:val="30"/>
          <w:divBdr>
            <w:top w:val="none" w:sz="0" w:space="0" w:color="auto"/>
            <w:left w:val="none" w:sz="0" w:space="0" w:color="auto"/>
            <w:bottom w:val="none" w:sz="0" w:space="0" w:color="auto"/>
            <w:right w:val="none" w:sz="0" w:space="0" w:color="auto"/>
          </w:divBdr>
          <w:divsChild>
            <w:div w:id="1504707006">
              <w:marLeft w:val="0"/>
              <w:marRight w:val="0"/>
              <w:marTop w:val="0"/>
              <w:marBottom w:val="0"/>
              <w:divBdr>
                <w:top w:val="none" w:sz="0" w:space="0" w:color="auto"/>
                <w:left w:val="none" w:sz="0" w:space="0" w:color="auto"/>
                <w:bottom w:val="none" w:sz="0" w:space="0" w:color="auto"/>
                <w:right w:val="none" w:sz="0" w:space="0" w:color="auto"/>
              </w:divBdr>
              <w:divsChild>
                <w:div w:id="430398683">
                  <w:marLeft w:val="0"/>
                  <w:marRight w:val="0"/>
                  <w:marTop w:val="0"/>
                  <w:marBottom w:val="0"/>
                  <w:divBdr>
                    <w:top w:val="none" w:sz="0" w:space="0" w:color="auto"/>
                    <w:left w:val="none" w:sz="0" w:space="0" w:color="auto"/>
                    <w:bottom w:val="none" w:sz="0" w:space="0" w:color="auto"/>
                    <w:right w:val="none" w:sz="0" w:space="0" w:color="auto"/>
                  </w:divBdr>
                </w:div>
              </w:divsChild>
            </w:div>
            <w:div w:id="1425421214">
              <w:marLeft w:val="0"/>
              <w:marRight w:val="0"/>
              <w:marTop w:val="0"/>
              <w:marBottom w:val="0"/>
              <w:divBdr>
                <w:top w:val="none" w:sz="0" w:space="0" w:color="auto"/>
                <w:left w:val="none" w:sz="0" w:space="0" w:color="auto"/>
                <w:bottom w:val="none" w:sz="0" w:space="0" w:color="auto"/>
                <w:right w:val="none" w:sz="0" w:space="0" w:color="auto"/>
              </w:divBdr>
              <w:divsChild>
                <w:div w:id="1735931910">
                  <w:marLeft w:val="0"/>
                  <w:marRight w:val="0"/>
                  <w:marTop w:val="0"/>
                  <w:marBottom w:val="0"/>
                  <w:divBdr>
                    <w:top w:val="none" w:sz="0" w:space="0" w:color="auto"/>
                    <w:left w:val="none" w:sz="0" w:space="0" w:color="auto"/>
                    <w:bottom w:val="none" w:sz="0" w:space="0" w:color="auto"/>
                    <w:right w:val="none" w:sz="0" w:space="0" w:color="auto"/>
                  </w:divBdr>
                </w:div>
              </w:divsChild>
            </w:div>
            <w:div w:id="1053381604">
              <w:marLeft w:val="0"/>
              <w:marRight w:val="0"/>
              <w:marTop w:val="0"/>
              <w:marBottom w:val="0"/>
              <w:divBdr>
                <w:top w:val="none" w:sz="0" w:space="0" w:color="auto"/>
                <w:left w:val="none" w:sz="0" w:space="0" w:color="auto"/>
                <w:bottom w:val="none" w:sz="0" w:space="0" w:color="auto"/>
                <w:right w:val="none" w:sz="0" w:space="0" w:color="auto"/>
              </w:divBdr>
              <w:divsChild>
                <w:div w:id="1022248820">
                  <w:marLeft w:val="0"/>
                  <w:marRight w:val="0"/>
                  <w:marTop w:val="0"/>
                  <w:marBottom w:val="0"/>
                  <w:divBdr>
                    <w:top w:val="none" w:sz="0" w:space="0" w:color="auto"/>
                    <w:left w:val="none" w:sz="0" w:space="0" w:color="auto"/>
                    <w:bottom w:val="none" w:sz="0" w:space="0" w:color="auto"/>
                    <w:right w:val="none" w:sz="0" w:space="0" w:color="auto"/>
                  </w:divBdr>
                </w:div>
              </w:divsChild>
            </w:div>
            <w:div w:id="220094622">
              <w:marLeft w:val="0"/>
              <w:marRight w:val="0"/>
              <w:marTop w:val="0"/>
              <w:marBottom w:val="0"/>
              <w:divBdr>
                <w:top w:val="none" w:sz="0" w:space="0" w:color="auto"/>
                <w:left w:val="none" w:sz="0" w:space="0" w:color="auto"/>
                <w:bottom w:val="none" w:sz="0" w:space="0" w:color="auto"/>
                <w:right w:val="none" w:sz="0" w:space="0" w:color="auto"/>
              </w:divBdr>
              <w:divsChild>
                <w:div w:id="2015037447">
                  <w:marLeft w:val="0"/>
                  <w:marRight w:val="0"/>
                  <w:marTop w:val="0"/>
                  <w:marBottom w:val="0"/>
                  <w:divBdr>
                    <w:top w:val="none" w:sz="0" w:space="0" w:color="auto"/>
                    <w:left w:val="none" w:sz="0" w:space="0" w:color="auto"/>
                    <w:bottom w:val="none" w:sz="0" w:space="0" w:color="auto"/>
                    <w:right w:val="none" w:sz="0" w:space="0" w:color="auto"/>
                  </w:divBdr>
                </w:div>
              </w:divsChild>
            </w:div>
            <w:div w:id="952515856">
              <w:marLeft w:val="0"/>
              <w:marRight w:val="0"/>
              <w:marTop w:val="0"/>
              <w:marBottom w:val="0"/>
              <w:divBdr>
                <w:top w:val="none" w:sz="0" w:space="0" w:color="auto"/>
                <w:left w:val="none" w:sz="0" w:space="0" w:color="auto"/>
                <w:bottom w:val="none" w:sz="0" w:space="0" w:color="auto"/>
                <w:right w:val="none" w:sz="0" w:space="0" w:color="auto"/>
              </w:divBdr>
              <w:divsChild>
                <w:div w:id="697239577">
                  <w:marLeft w:val="0"/>
                  <w:marRight w:val="0"/>
                  <w:marTop w:val="0"/>
                  <w:marBottom w:val="0"/>
                  <w:divBdr>
                    <w:top w:val="none" w:sz="0" w:space="0" w:color="auto"/>
                    <w:left w:val="none" w:sz="0" w:space="0" w:color="auto"/>
                    <w:bottom w:val="none" w:sz="0" w:space="0" w:color="auto"/>
                    <w:right w:val="none" w:sz="0" w:space="0" w:color="auto"/>
                  </w:divBdr>
                </w:div>
              </w:divsChild>
            </w:div>
            <w:div w:id="1161506616">
              <w:marLeft w:val="0"/>
              <w:marRight w:val="0"/>
              <w:marTop w:val="0"/>
              <w:marBottom w:val="0"/>
              <w:divBdr>
                <w:top w:val="none" w:sz="0" w:space="0" w:color="auto"/>
                <w:left w:val="none" w:sz="0" w:space="0" w:color="auto"/>
                <w:bottom w:val="none" w:sz="0" w:space="0" w:color="auto"/>
                <w:right w:val="none" w:sz="0" w:space="0" w:color="auto"/>
              </w:divBdr>
              <w:divsChild>
                <w:div w:id="698624755">
                  <w:marLeft w:val="0"/>
                  <w:marRight w:val="0"/>
                  <w:marTop w:val="0"/>
                  <w:marBottom w:val="0"/>
                  <w:divBdr>
                    <w:top w:val="none" w:sz="0" w:space="0" w:color="auto"/>
                    <w:left w:val="none" w:sz="0" w:space="0" w:color="auto"/>
                    <w:bottom w:val="none" w:sz="0" w:space="0" w:color="auto"/>
                    <w:right w:val="none" w:sz="0" w:space="0" w:color="auto"/>
                  </w:divBdr>
                </w:div>
              </w:divsChild>
            </w:div>
            <w:div w:id="2083091551">
              <w:marLeft w:val="0"/>
              <w:marRight w:val="0"/>
              <w:marTop w:val="0"/>
              <w:marBottom w:val="0"/>
              <w:divBdr>
                <w:top w:val="none" w:sz="0" w:space="0" w:color="auto"/>
                <w:left w:val="none" w:sz="0" w:space="0" w:color="auto"/>
                <w:bottom w:val="none" w:sz="0" w:space="0" w:color="auto"/>
                <w:right w:val="none" w:sz="0" w:space="0" w:color="auto"/>
              </w:divBdr>
              <w:divsChild>
                <w:div w:id="472522240">
                  <w:marLeft w:val="0"/>
                  <w:marRight w:val="0"/>
                  <w:marTop w:val="0"/>
                  <w:marBottom w:val="0"/>
                  <w:divBdr>
                    <w:top w:val="none" w:sz="0" w:space="0" w:color="auto"/>
                    <w:left w:val="none" w:sz="0" w:space="0" w:color="auto"/>
                    <w:bottom w:val="none" w:sz="0" w:space="0" w:color="auto"/>
                    <w:right w:val="none" w:sz="0" w:space="0" w:color="auto"/>
                  </w:divBdr>
                </w:div>
              </w:divsChild>
            </w:div>
            <w:div w:id="1154418821">
              <w:marLeft w:val="0"/>
              <w:marRight w:val="0"/>
              <w:marTop w:val="0"/>
              <w:marBottom w:val="0"/>
              <w:divBdr>
                <w:top w:val="none" w:sz="0" w:space="0" w:color="auto"/>
                <w:left w:val="none" w:sz="0" w:space="0" w:color="auto"/>
                <w:bottom w:val="none" w:sz="0" w:space="0" w:color="auto"/>
                <w:right w:val="none" w:sz="0" w:space="0" w:color="auto"/>
              </w:divBdr>
              <w:divsChild>
                <w:div w:id="2066678365">
                  <w:marLeft w:val="0"/>
                  <w:marRight w:val="0"/>
                  <w:marTop w:val="0"/>
                  <w:marBottom w:val="0"/>
                  <w:divBdr>
                    <w:top w:val="none" w:sz="0" w:space="0" w:color="auto"/>
                    <w:left w:val="none" w:sz="0" w:space="0" w:color="auto"/>
                    <w:bottom w:val="none" w:sz="0" w:space="0" w:color="auto"/>
                    <w:right w:val="none" w:sz="0" w:space="0" w:color="auto"/>
                  </w:divBdr>
                </w:div>
              </w:divsChild>
            </w:div>
            <w:div w:id="1690401873">
              <w:marLeft w:val="0"/>
              <w:marRight w:val="0"/>
              <w:marTop w:val="0"/>
              <w:marBottom w:val="0"/>
              <w:divBdr>
                <w:top w:val="none" w:sz="0" w:space="0" w:color="auto"/>
                <w:left w:val="none" w:sz="0" w:space="0" w:color="auto"/>
                <w:bottom w:val="none" w:sz="0" w:space="0" w:color="auto"/>
                <w:right w:val="none" w:sz="0" w:space="0" w:color="auto"/>
              </w:divBdr>
              <w:divsChild>
                <w:div w:id="147929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87147">
          <w:marLeft w:val="0"/>
          <w:marRight w:val="0"/>
          <w:marTop w:val="0"/>
          <w:marBottom w:val="0"/>
          <w:divBdr>
            <w:top w:val="none" w:sz="0" w:space="0" w:color="auto"/>
            <w:left w:val="none" w:sz="0" w:space="0" w:color="auto"/>
            <w:bottom w:val="none" w:sz="0" w:space="0" w:color="auto"/>
            <w:right w:val="none" w:sz="0" w:space="0" w:color="auto"/>
          </w:divBdr>
        </w:div>
        <w:div w:id="541406063">
          <w:marLeft w:val="0"/>
          <w:marRight w:val="0"/>
          <w:marTop w:val="0"/>
          <w:marBottom w:val="0"/>
          <w:divBdr>
            <w:top w:val="none" w:sz="0" w:space="0" w:color="auto"/>
            <w:left w:val="none" w:sz="0" w:space="0" w:color="auto"/>
            <w:bottom w:val="none" w:sz="0" w:space="0" w:color="auto"/>
            <w:right w:val="none" w:sz="0" w:space="0" w:color="auto"/>
          </w:divBdr>
        </w:div>
      </w:divsChild>
    </w:div>
    <w:div w:id="862135318">
      <w:bodyDiv w:val="1"/>
      <w:marLeft w:val="0"/>
      <w:marRight w:val="0"/>
      <w:marTop w:val="0"/>
      <w:marBottom w:val="0"/>
      <w:divBdr>
        <w:top w:val="none" w:sz="0" w:space="0" w:color="auto"/>
        <w:left w:val="none" w:sz="0" w:space="0" w:color="auto"/>
        <w:bottom w:val="none" w:sz="0" w:space="0" w:color="auto"/>
        <w:right w:val="none" w:sz="0" w:space="0" w:color="auto"/>
      </w:divBdr>
      <w:divsChild>
        <w:div w:id="1852143481">
          <w:marLeft w:val="0"/>
          <w:marRight w:val="0"/>
          <w:marTop w:val="0"/>
          <w:marBottom w:val="0"/>
          <w:divBdr>
            <w:top w:val="none" w:sz="0" w:space="0" w:color="auto"/>
            <w:left w:val="none" w:sz="0" w:space="0" w:color="auto"/>
            <w:bottom w:val="none" w:sz="0" w:space="0" w:color="auto"/>
            <w:right w:val="none" w:sz="0" w:space="0" w:color="auto"/>
          </w:divBdr>
          <w:divsChild>
            <w:div w:id="1116632586">
              <w:marLeft w:val="0"/>
              <w:marRight w:val="0"/>
              <w:marTop w:val="0"/>
              <w:marBottom w:val="0"/>
              <w:divBdr>
                <w:top w:val="none" w:sz="0" w:space="0" w:color="auto"/>
                <w:left w:val="none" w:sz="0" w:space="0" w:color="auto"/>
                <w:bottom w:val="none" w:sz="0" w:space="0" w:color="auto"/>
                <w:right w:val="none" w:sz="0" w:space="0" w:color="auto"/>
              </w:divBdr>
            </w:div>
            <w:div w:id="162552538">
              <w:marLeft w:val="0"/>
              <w:marRight w:val="0"/>
              <w:marTop w:val="0"/>
              <w:marBottom w:val="0"/>
              <w:divBdr>
                <w:top w:val="none" w:sz="0" w:space="0" w:color="auto"/>
                <w:left w:val="none" w:sz="0" w:space="0" w:color="auto"/>
                <w:bottom w:val="none" w:sz="0" w:space="0" w:color="auto"/>
                <w:right w:val="none" w:sz="0" w:space="0" w:color="auto"/>
              </w:divBdr>
            </w:div>
            <w:div w:id="1870727515">
              <w:marLeft w:val="0"/>
              <w:marRight w:val="0"/>
              <w:marTop w:val="0"/>
              <w:marBottom w:val="0"/>
              <w:divBdr>
                <w:top w:val="none" w:sz="0" w:space="0" w:color="auto"/>
                <w:left w:val="none" w:sz="0" w:space="0" w:color="auto"/>
                <w:bottom w:val="none" w:sz="0" w:space="0" w:color="auto"/>
                <w:right w:val="none" w:sz="0" w:space="0" w:color="auto"/>
              </w:divBdr>
            </w:div>
            <w:div w:id="1778865275">
              <w:marLeft w:val="0"/>
              <w:marRight w:val="0"/>
              <w:marTop w:val="0"/>
              <w:marBottom w:val="0"/>
              <w:divBdr>
                <w:top w:val="none" w:sz="0" w:space="0" w:color="auto"/>
                <w:left w:val="none" w:sz="0" w:space="0" w:color="auto"/>
                <w:bottom w:val="none" w:sz="0" w:space="0" w:color="auto"/>
                <w:right w:val="none" w:sz="0" w:space="0" w:color="auto"/>
              </w:divBdr>
            </w:div>
            <w:div w:id="262148060">
              <w:marLeft w:val="0"/>
              <w:marRight w:val="0"/>
              <w:marTop w:val="0"/>
              <w:marBottom w:val="0"/>
              <w:divBdr>
                <w:top w:val="none" w:sz="0" w:space="0" w:color="auto"/>
                <w:left w:val="none" w:sz="0" w:space="0" w:color="auto"/>
                <w:bottom w:val="none" w:sz="0" w:space="0" w:color="auto"/>
                <w:right w:val="none" w:sz="0" w:space="0" w:color="auto"/>
              </w:divBdr>
            </w:div>
          </w:divsChild>
        </w:div>
        <w:div w:id="460077655">
          <w:marLeft w:val="0"/>
          <w:marRight w:val="0"/>
          <w:marTop w:val="0"/>
          <w:marBottom w:val="0"/>
          <w:divBdr>
            <w:top w:val="none" w:sz="0" w:space="0" w:color="auto"/>
            <w:left w:val="none" w:sz="0" w:space="0" w:color="auto"/>
            <w:bottom w:val="none" w:sz="0" w:space="0" w:color="auto"/>
            <w:right w:val="none" w:sz="0" w:space="0" w:color="auto"/>
          </w:divBdr>
        </w:div>
        <w:div w:id="1079406681">
          <w:marLeft w:val="0"/>
          <w:marRight w:val="0"/>
          <w:marTop w:val="0"/>
          <w:marBottom w:val="0"/>
          <w:divBdr>
            <w:top w:val="none" w:sz="0" w:space="0" w:color="auto"/>
            <w:left w:val="none" w:sz="0" w:space="0" w:color="auto"/>
            <w:bottom w:val="none" w:sz="0" w:space="0" w:color="auto"/>
            <w:right w:val="none" w:sz="0" w:space="0" w:color="auto"/>
          </w:divBdr>
        </w:div>
      </w:divsChild>
    </w:div>
    <w:div w:id="874463898">
      <w:bodyDiv w:val="1"/>
      <w:marLeft w:val="0"/>
      <w:marRight w:val="0"/>
      <w:marTop w:val="0"/>
      <w:marBottom w:val="0"/>
      <w:divBdr>
        <w:top w:val="none" w:sz="0" w:space="0" w:color="auto"/>
        <w:left w:val="none" w:sz="0" w:space="0" w:color="auto"/>
        <w:bottom w:val="none" w:sz="0" w:space="0" w:color="auto"/>
        <w:right w:val="none" w:sz="0" w:space="0" w:color="auto"/>
      </w:divBdr>
      <w:divsChild>
        <w:div w:id="579412106">
          <w:marLeft w:val="0"/>
          <w:marRight w:val="0"/>
          <w:marTop w:val="0"/>
          <w:marBottom w:val="0"/>
          <w:divBdr>
            <w:top w:val="none" w:sz="0" w:space="0" w:color="auto"/>
            <w:left w:val="none" w:sz="0" w:space="0" w:color="auto"/>
            <w:bottom w:val="none" w:sz="0" w:space="0" w:color="auto"/>
            <w:right w:val="none" w:sz="0" w:space="0" w:color="auto"/>
          </w:divBdr>
          <w:divsChild>
            <w:div w:id="1973512487">
              <w:marLeft w:val="0"/>
              <w:marRight w:val="0"/>
              <w:marTop w:val="0"/>
              <w:marBottom w:val="0"/>
              <w:divBdr>
                <w:top w:val="none" w:sz="0" w:space="0" w:color="auto"/>
                <w:left w:val="none" w:sz="0" w:space="0" w:color="auto"/>
                <w:bottom w:val="none" w:sz="0" w:space="0" w:color="auto"/>
                <w:right w:val="none" w:sz="0" w:space="0" w:color="auto"/>
              </w:divBdr>
            </w:div>
          </w:divsChild>
        </w:div>
        <w:div w:id="1862619963">
          <w:marLeft w:val="0"/>
          <w:marRight w:val="0"/>
          <w:marTop w:val="0"/>
          <w:marBottom w:val="0"/>
          <w:divBdr>
            <w:top w:val="none" w:sz="0" w:space="0" w:color="auto"/>
            <w:left w:val="none" w:sz="0" w:space="0" w:color="auto"/>
            <w:bottom w:val="none" w:sz="0" w:space="0" w:color="auto"/>
            <w:right w:val="none" w:sz="0" w:space="0" w:color="auto"/>
          </w:divBdr>
        </w:div>
        <w:div w:id="778178583">
          <w:marLeft w:val="0"/>
          <w:marRight w:val="0"/>
          <w:marTop w:val="0"/>
          <w:marBottom w:val="0"/>
          <w:divBdr>
            <w:top w:val="none" w:sz="0" w:space="0" w:color="auto"/>
            <w:left w:val="none" w:sz="0" w:space="0" w:color="auto"/>
            <w:bottom w:val="none" w:sz="0" w:space="0" w:color="auto"/>
            <w:right w:val="none" w:sz="0" w:space="0" w:color="auto"/>
          </w:divBdr>
        </w:div>
        <w:div w:id="1466240379">
          <w:marLeft w:val="0"/>
          <w:marRight w:val="0"/>
          <w:marTop w:val="0"/>
          <w:marBottom w:val="0"/>
          <w:divBdr>
            <w:top w:val="none" w:sz="0" w:space="0" w:color="auto"/>
            <w:left w:val="none" w:sz="0" w:space="0" w:color="auto"/>
            <w:bottom w:val="none" w:sz="0" w:space="0" w:color="auto"/>
            <w:right w:val="none" w:sz="0" w:space="0" w:color="auto"/>
          </w:divBdr>
        </w:div>
        <w:div w:id="667171305">
          <w:marLeft w:val="0"/>
          <w:marRight w:val="0"/>
          <w:marTop w:val="0"/>
          <w:marBottom w:val="0"/>
          <w:divBdr>
            <w:top w:val="none" w:sz="0" w:space="0" w:color="auto"/>
            <w:left w:val="none" w:sz="0" w:space="0" w:color="auto"/>
            <w:bottom w:val="none" w:sz="0" w:space="0" w:color="auto"/>
            <w:right w:val="none" w:sz="0" w:space="0" w:color="auto"/>
          </w:divBdr>
        </w:div>
        <w:div w:id="634140095">
          <w:marLeft w:val="0"/>
          <w:marRight w:val="0"/>
          <w:marTop w:val="0"/>
          <w:marBottom w:val="0"/>
          <w:divBdr>
            <w:top w:val="none" w:sz="0" w:space="0" w:color="auto"/>
            <w:left w:val="none" w:sz="0" w:space="0" w:color="auto"/>
            <w:bottom w:val="none" w:sz="0" w:space="0" w:color="auto"/>
            <w:right w:val="none" w:sz="0" w:space="0" w:color="auto"/>
          </w:divBdr>
        </w:div>
        <w:div w:id="1066537567">
          <w:marLeft w:val="0"/>
          <w:marRight w:val="0"/>
          <w:marTop w:val="0"/>
          <w:marBottom w:val="0"/>
          <w:divBdr>
            <w:top w:val="none" w:sz="0" w:space="0" w:color="auto"/>
            <w:left w:val="none" w:sz="0" w:space="0" w:color="auto"/>
            <w:bottom w:val="none" w:sz="0" w:space="0" w:color="auto"/>
            <w:right w:val="none" w:sz="0" w:space="0" w:color="auto"/>
          </w:divBdr>
          <w:divsChild>
            <w:div w:id="725762380">
              <w:marLeft w:val="0"/>
              <w:marRight w:val="0"/>
              <w:marTop w:val="0"/>
              <w:marBottom w:val="0"/>
              <w:divBdr>
                <w:top w:val="none" w:sz="0" w:space="0" w:color="auto"/>
                <w:left w:val="none" w:sz="0" w:space="0" w:color="auto"/>
                <w:bottom w:val="none" w:sz="0" w:space="0" w:color="auto"/>
                <w:right w:val="none" w:sz="0" w:space="0" w:color="auto"/>
              </w:divBdr>
            </w:div>
            <w:div w:id="581764307">
              <w:marLeft w:val="0"/>
              <w:marRight w:val="0"/>
              <w:marTop w:val="0"/>
              <w:marBottom w:val="0"/>
              <w:divBdr>
                <w:top w:val="none" w:sz="0" w:space="0" w:color="auto"/>
                <w:left w:val="none" w:sz="0" w:space="0" w:color="auto"/>
                <w:bottom w:val="none" w:sz="0" w:space="0" w:color="auto"/>
                <w:right w:val="none" w:sz="0" w:space="0" w:color="auto"/>
              </w:divBdr>
            </w:div>
            <w:div w:id="704912896">
              <w:marLeft w:val="0"/>
              <w:marRight w:val="0"/>
              <w:marTop w:val="0"/>
              <w:marBottom w:val="0"/>
              <w:divBdr>
                <w:top w:val="none" w:sz="0" w:space="0" w:color="auto"/>
                <w:left w:val="none" w:sz="0" w:space="0" w:color="auto"/>
                <w:bottom w:val="none" w:sz="0" w:space="0" w:color="auto"/>
                <w:right w:val="none" w:sz="0" w:space="0" w:color="auto"/>
              </w:divBdr>
            </w:div>
            <w:div w:id="1956212767">
              <w:marLeft w:val="0"/>
              <w:marRight w:val="0"/>
              <w:marTop w:val="0"/>
              <w:marBottom w:val="0"/>
              <w:divBdr>
                <w:top w:val="none" w:sz="0" w:space="0" w:color="auto"/>
                <w:left w:val="none" w:sz="0" w:space="0" w:color="auto"/>
                <w:bottom w:val="none" w:sz="0" w:space="0" w:color="auto"/>
                <w:right w:val="none" w:sz="0" w:space="0" w:color="auto"/>
              </w:divBdr>
            </w:div>
            <w:div w:id="2076976886">
              <w:marLeft w:val="0"/>
              <w:marRight w:val="0"/>
              <w:marTop w:val="0"/>
              <w:marBottom w:val="0"/>
              <w:divBdr>
                <w:top w:val="none" w:sz="0" w:space="0" w:color="auto"/>
                <w:left w:val="none" w:sz="0" w:space="0" w:color="auto"/>
                <w:bottom w:val="none" w:sz="0" w:space="0" w:color="auto"/>
                <w:right w:val="none" w:sz="0" w:space="0" w:color="auto"/>
              </w:divBdr>
            </w:div>
          </w:divsChild>
        </w:div>
        <w:div w:id="315456448">
          <w:marLeft w:val="0"/>
          <w:marRight w:val="0"/>
          <w:marTop w:val="0"/>
          <w:marBottom w:val="0"/>
          <w:divBdr>
            <w:top w:val="none" w:sz="0" w:space="0" w:color="auto"/>
            <w:left w:val="none" w:sz="0" w:space="0" w:color="auto"/>
            <w:bottom w:val="none" w:sz="0" w:space="0" w:color="auto"/>
            <w:right w:val="none" w:sz="0" w:space="0" w:color="auto"/>
          </w:divBdr>
          <w:divsChild>
            <w:div w:id="1620991662">
              <w:marLeft w:val="0"/>
              <w:marRight w:val="0"/>
              <w:marTop w:val="0"/>
              <w:marBottom w:val="0"/>
              <w:divBdr>
                <w:top w:val="none" w:sz="0" w:space="0" w:color="auto"/>
                <w:left w:val="none" w:sz="0" w:space="0" w:color="auto"/>
                <w:bottom w:val="none" w:sz="0" w:space="0" w:color="auto"/>
                <w:right w:val="none" w:sz="0" w:space="0" w:color="auto"/>
              </w:divBdr>
            </w:div>
            <w:div w:id="1774669410">
              <w:marLeft w:val="0"/>
              <w:marRight w:val="0"/>
              <w:marTop w:val="0"/>
              <w:marBottom w:val="0"/>
              <w:divBdr>
                <w:top w:val="none" w:sz="0" w:space="0" w:color="auto"/>
                <w:left w:val="none" w:sz="0" w:space="0" w:color="auto"/>
                <w:bottom w:val="none" w:sz="0" w:space="0" w:color="auto"/>
                <w:right w:val="none" w:sz="0" w:space="0" w:color="auto"/>
              </w:divBdr>
            </w:div>
            <w:div w:id="303126138">
              <w:marLeft w:val="0"/>
              <w:marRight w:val="0"/>
              <w:marTop w:val="0"/>
              <w:marBottom w:val="0"/>
              <w:divBdr>
                <w:top w:val="none" w:sz="0" w:space="0" w:color="auto"/>
                <w:left w:val="none" w:sz="0" w:space="0" w:color="auto"/>
                <w:bottom w:val="none" w:sz="0" w:space="0" w:color="auto"/>
                <w:right w:val="none" w:sz="0" w:space="0" w:color="auto"/>
              </w:divBdr>
            </w:div>
            <w:div w:id="352927389">
              <w:marLeft w:val="0"/>
              <w:marRight w:val="0"/>
              <w:marTop w:val="0"/>
              <w:marBottom w:val="0"/>
              <w:divBdr>
                <w:top w:val="none" w:sz="0" w:space="0" w:color="auto"/>
                <w:left w:val="none" w:sz="0" w:space="0" w:color="auto"/>
                <w:bottom w:val="none" w:sz="0" w:space="0" w:color="auto"/>
                <w:right w:val="none" w:sz="0" w:space="0" w:color="auto"/>
              </w:divBdr>
            </w:div>
            <w:div w:id="719669921">
              <w:marLeft w:val="0"/>
              <w:marRight w:val="0"/>
              <w:marTop w:val="0"/>
              <w:marBottom w:val="0"/>
              <w:divBdr>
                <w:top w:val="none" w:sz="0" w:space="0" w:color="auto"/>
                <w:left w:val="none" w:sz="0" w:space="0" w:color="auto"/>
                <w:bottom w:val="none" w:sz="0" w:space="0" w:color="auto"/>
                <w:right w:val="none" w:sz="0" w:space="0" w:color="auto"/>
              </w:divBdr>
            </w:div>
          </w:divsChild>
        </w:div>
        <w:div w:id="354579922">
          <w:marLeft w:val="0"/>
          <w:marRight w:val="0"/>
          <w:marTop w:val="0"/>
          <w:marBottom w:val="0"/>
          <w:divBdr>
            <w:top w:val="none" w:sz="0" w:space="0" w:color="auto"/>
            <w:left w:val="none" w:sz="0" w:space="0" w:color="auto"/>
            <w:bottom w:val="none" w:sz="0" w:space="0" w:color="auto"/>
            <w:right w:val="none" w:sz="0" w:space="0" w:color="auto"/>
          </w:divBdr>
        </w:div>
        <w:div w:id="341709026">
          <w:marLeft w:val="0"/>
          <w:marRight w:val="0"/>
          <w:marTop w:val="0"/>
          <w:marBottom w:val="0"/>
          <w:divBdr>
            <w:top w:val="none" w:sz="0" w:space="0" w:color="auto"/>
            <w:left w:val="none" w:sz="0" w:space="0" w:color="auto"/>
            <w:bottom w:val="none" w:sz="0" w:space="0" w:color="auto"/>
            <w:right w:val="none" w:sz="0" w:space="0" w:color="auto"/>
          </w:divBdr>
        </w:div>
        <w:div w:id="1169949694">
          <w:marLeft w:val="0"/>
          <w:marRight w:val="0"/>
          <w:marTop w:val="0"/>
          <w:marBottom w:val="0"/>
          <w:divBdr>
            <w:top w:val="none" w:sz="0" w:space="0" w:color="auto"/>
            <w:left w:val="none" w:sz="0" w:space="0" w:color="auto"/>
            <w:bottom w:val="none" w:sz="0" w:space="0" w:color="auto"/>
            <w:right w:val="none" w:sz="0" w:space="0" w:color="auto"/>
          </w:divBdr>
        </w:div>
        <w:div w:id="1125661687">
          <w:marLeft w:val="0"/>
          <w:marRight w:val="0"/>
          <w:marTop w:val="0"/>
          <w:marBottom w:val="0"/>
          <w:divBdr>
            <w:top w:val="none" w:sz="0" w:space="0" w:color="auto"/>
            <w:left w:val="none" w:sz="0" w:space="0" w:color="auto"/>
            <w:bottom w:val="none" w:sz="0" w:space="0" w:color="auto"/>
            <w:right w:val="none" w:sz="0" w:space="0" w:color="auto"/>
          </w:divBdr>
        </w:div>
        <w:div w:id="394283660">
          <w:marLeft w:val="0"/>
          <w:marRight w:val="0"/>
          <w:marTop w:val="0"/>
          <w:marBottom w:val="0"/>
          <w:divBdr>
            <w:top w:val="none" w:sz="0" w:space="0" w:color="auto"/>
            <w:left w:val="none" w:sz="0" w:space="0" w:color="auto"/>
            <w:bottom w:val="none" w:sz="0" w:space="0" w:color="auto"/>
            <w:right w:val="none" w:sz="0" w:space="0" w:color="auto"/>
          </w:divBdr>
        </w:div>
        <w:div w:id="26487909">
          <w:marLeft w:val="0"/>
          <w:marRight w:val="0"/>
          <w:marTop w:val="0"/>
          <w:marBottom w:val="0"/>
          <w:divBdr>
            <w:top w:val="none" w:sz="0" w:space="0" w:color="auto"/>
            <w:left w:val="none" w:sz="0" w:space="0" w:color="auto"/>
            <w:bottom w:val="none" w:sz="0" w:space="0" w:color="auto"/>
            <w:right w:val="none" w:sz="0" w:space="0" w:color="auto"/>
          </w:divBdr>
        </w:div>
      </w:divsChild>
    </w:div>
    <w:div w:id="897520907">
      <w:bodyDiv w:val="1"/>
      <w:marLeft w:val="0"/>
      <w:marRight w:val="0"/>
      <w:marTop w:val="0"/>
      <w:marBottom w:val="0"/>
      <w:divBdr>
        <w:top w:val="none" w:sz="0" w:space="0" w:color="auto"/>
        <w:left w:val="none" w:sz="0" w:space="0" w:color="auto"/>
        <w:bottom w:val="none" w:sz="0" w:space="0" w:color="auto"/>
        <w:right w:val="none" w:sz="0" w:space="0" w:color="auto"/>
      </w:divBdr>
      <w:divsChild>
        <w:div w:id="1951739341">
          <w:marLeft w:val="0"/>
          <w:marRight w:val="0"/>
          <w:marTop w:val="0"/>
          <w:marBottom w:val="0"/>
          <w:divBdr>
            <w:top w:val="none" w:sz="0" w:space="0" w:color="auto"/>
            <w:left w:val="none" w:sz="0" w:space="0" w:color="auto"/>
            <w:bottom w:val="none" w:sz="0" w:space="0" w:color="auto"/>
            <w:right w:val="none" w:sz="0" w:space="0" w:color="auto"/>
          </w:divBdr>
        </w:div>
        <w:div w:id="926303851">
          <w:marLeft w:val="0"/>
          <w:marRight w:val="0"/>
          <w:marTop w:val="0"/>
          <w:marBottom w:val="0"/>
          <w:divBdr>
            <w:top w:val="none" w:sz="0" w:space="0" w:color="auto"/>
            <w:left w:val="none" w:sz="0" w:space="0" w:color="auto"/>
            <w:bottom w:val="none" w:sz="0" w:space="0" w:color="auto"/>
            <w:right w:val="none" w:sz="0" w:space="0" w:color="auto"/>
          </w:divBdr>
        </w:div>
        <w:div w:id="92285319">
          <w:marLeft w:val="0"/>
          <w:marRight w:val="0"/>
          <w:marTop w:val="0"/>
          <w:marBottom w:val="0"/>
          <w:divBdr>
            <w:top w:val="none" w:sz="0" w:space="0" w:color="auto"/>
            <w:left w:val="none" w:sz="0" w:space="0" w:color="auto"/>
            <w:bottom w:val="none" w:sz="0" w:space="0" w:color="auto"/>
            <w:right w:val="none" w:sz="0" w:space="0" w:color="auto"/>
          </w:divBdr>
        </w:div>
      </w:divsChild>
    </w:div>
    <w:div w:id="898247458">
      <w:bodyDiv w:val="1"/>
      <w:marLeft w:val="0"/>
      <w:marRight w:val="0"/>
      <w:marTop w:val="0"/>
      <w:marBottom w:val="0"/>
      <w:divBdr>
        <w:top w:val="none" w:sz="0" w:space="0" w:color="auto"/>
        <w:left w:val="none" w:sz="0" w:space="0" w:color="auto"/>
        <w:bottom w:val="none" w:sz="0" w:space="0" w:color="auto"/>
        <w:right w:val="none" w:sz="0" w:space="0" w:color="auto"/>
      </w:divBdr>
      <w:divsChild>
        <w:div w:id="1184321203">
          <w:marLeft w:val="0"/>
          <w:marRight w:val="0"/>
          <w:marTop w:val="0"/>
          <w:marBottom w:val="0"/>
          <w:divBdr>
            <w:top w:val="none" w:sz="0" w:space="0" w:color="auto"/>
            <w:left w:val="none" w:sz="0" w:space="0" w:color="auto"/>
            <w:bottom w:val="none" w:sz="0" w:space="0" w:color="auto"/>
            <w:right w:val="none" w:sz="0" w:space="0" w:color="auto"/>
          </w:divBdr>
        </w:div>
        <w:div w:id="1136067609">
          <w:marLeft w:val="0"/>
          <w:marRight w:val="0"/>
          <w:marTop w:val="0"/>
          <w:marBottom w:val="0"/>
          <w:divBdr>
            <w:top w:val="none" w:sz="0" w:space="0" w:color="auto"/>
            <w:left w:val="none" w:sz="0" w:space="0" w:color="auto"/>
            <w:bottom w:val="none" w:sz="0" w:space="0" w:color="auto"/>
            <w:right w:val="none" w:sz="0" w:space="0" w:color="auto"/>
          </w:divBdr>
        </w:div>
        <w:div w:id="1031104518">
          <w:marLeft w:val="0"/>
          <w:marRight w:val="0"/>
          <w:marTop w:val="0"/>
          <w:marBottom w:val="0"/>
          <w:divBdr>
            <w:top w:val="none" w:sz="0" w:space="0" w:color="auto"/>
            <w:left w:val="none" w:sz="0" w:space="0" w:color="auto"/>
            <w:bottom w:val="none" w:sz="0" w:space="0" w:color="auto"/>
            <w:right w:val="none" w:sz="0" w:space="0" w:color="auto"/>
          </w:divBdr>
        </w:div>
        <w:div w:id="1567034687">
          <w:marLeft w:val="0"/>
          <w:marRight w:val="0"/>
          <w:marTop w:val="0"/>
          <w:marBottom w:val="0"/>
          <w:divBdr>
            <w:top w:val="none" w:sz="0" w:space="0" w:color="auto"/>
            <w:left w:val="none" w:sz="0" w:space="0" w:color="auto"/>
            <w:bottom w:val="none" w:sz="0" w:space="0" w:color="auto"/>
            <w:right w:val="none" w:sz="0" w:space="0" w:color="auto"/>
          </w:divBdr>
        </w:div>
      </w:divsChild>
    </w:div>
    <w:div w:id="940114030">
      <w:bodyDiv w:val="1"/>
      <w:marLeft w:val="0"/>
      <w:marRight w:val="0"/>
      <w:marTop w:val="0"/>
      <w:marBottom w:val="0"/>
      <w:divBdr>
        <w:top w:val="none" w:sz="0" w:space="0" w:color="auto"/>
        <w:left w:val="none" w:sz="0" w:space="0" w:color="auto"/>
        <w:bottom w:val="none" w:sz="0" w:space="0" w:color="auto"/>
        <w:right w:val="none" w:sz="0" w:space="0" w:color="auto"/>
      </w:divBdr>
      <w:divsChild>
        <w:div w:id="435752517">
          <w:marLeft w:val="0"/>
          <w:marRight w:val="0"/>
          <w:marTop w:val="0"/>
          <w:marBottom w:val="0"/>
          <w:divBdr>
            <w:top w:val="none" w:sz="0" w:space="0" w:color="auto"/>
            <w:left w:val="none" w:sz="0" w:space="0" w:color="auto"/>
            <w:bottom w:val="none" w:sz="0" w:space="0" w:color="auto"/>
            <w:right w:val="none" w:sz="0" w:space="0" w:color="auto"/>
          </w:divBdr>
        </w:div>
        <w:div w:id="1966352617">
          <w:marLeft w:val="0"/>
          <w:marRight w:val="0"/>
          <w:marTop w:val="0"/>
          <w:marBottom w:val="0"/>
          <w:divBdr>
            <w:top w:val="none" w:sz="0" w:space="0" w:color="auto"/>
            <w:left w:val="none" w:sz="0" w:space="0" w:color="auto"/>
            <w:bottom w:val="none" w:sz="0" w:space="0" w:color="auto"/>
            <w:right w:val="none" w:sz="0" w:space="0" w:color="auto"/>
          </w:divBdr>
        </w:div>
        <w:div w:id="53895964">
          <w:marLeft w:val="0"/>
          <w:marRight w:val="0"/>
          <w:marTop w:val="0"/>
          <w:marBottom w:val="0"/>
          <w:divBdr>
            <w:top w:val="none" w:sz="0" w:space="0" w:color="auto"/>
            <w:left w:val="none" w:sz="0" w:space="0" w:color="auto"/>
            <w:bottom w:val="none" w:sz="0" w:space="0" w:color="auto"/>
            <w:right w:val="none" w:sz="0" w:space="0" w:color="auto"/>
          </w:divBdr>
        </w:div>
        <w:div w:id="1746610218">
          <w:marLeft w:val="0"/>
          <w:marRight w:val="0"/>
          <w:marTop w:val="0"/>
          <w:marBottom w:val="0"/>
          <w:divBdr>
            <w:top w:val="none" w:sz="0" w:space="0" w:color="auto"/>
            <w:left w:val="none" w:sz="0" w:space="0" w:color="auto"/>
            <w:bottom w:val="none" w:sz="0" w:space="0" w:color="auto"/>
            <w:right w:val="none" w:sz="0" w:space="0" w:color="auto"/>
          </w:divBdr>
        </w:div>
        <w:div w:id="877279374">
          <w:marLeft w:val="0"/>
          <w:marRight w:val="0"/>
          <w:marTop w:val="0"/>
          <w:marBottom w:val="0"/>
          <w:divBdr>
            <w:top w:val="none" w:sz="0" w:space="0" w:color="auto"/>
            <w:left w:val="none" w:sz="0" w:space="0" w:color="auto"/>
            <w:bottom w:val="none" w:sz="0" w:space="0" w:color="auto"/>
            <w:right w:val="none" w:sz="0" w:space="0" w:color="auto"/>
          </w:divBdr>
        </w:div>
      </w:divsChild>
    </w:div>
    <w:div w:id="954139586">
      <w:bodyDiv w:val="1"/>
      <w:marLeft w:val="0"/>
      <w:marRight w:val="0"/>
      <w:marTop w:val="0"/>
      <w:marBottom w:val="0"/>
      <w:divBdr>
        <w:top w:val="none" w:sz="0" w:space="0" w:color="auto"/>
        <w:left w:val="none" w:sz="0" w:space="0" w:color="auto"/>
        <w:bottom w:val="none" w:sz="0" w:space="0" w:color="auto"/>
        <w:right w:val="none" w:sz="0" w:space="0" w:color="auto"/>
      </w:divBdr>
      <w:divsChild>
        <w:div w:id="1383990058">
          <w:marLeft w:val="0"/>
          <w:marRight w:val="0"/>
          <w:marTop w:val="0"/>
          <w:marBottom w:val="0"/>
          <w:divBdr>
            <w:top w:val="none" w:sz="0" w:space="0" w:color="auto"/>
            <w:left w:val="none" w:sz="0" w:space="0" w:color="auto"/>
            <w:bottom w:val="none" w:sz="0" w:space="0" w:color="auto"/>
            <w:right w:val="none" w:sz="0" w:space="0" w:color="auto"/>
          </w:divBdr>
          <w:divsChild>
            <w:div w:id="1951694115">
              <w:marLeft w:val="0"/>
              <w:marRight w:val="0"/>
              <w:marTop w:val="0"/>
              <w:marBottom w:val="0"/>
              <w:divBdr>
                <w:top w:val="none" w:sz="0" w:space="0" w:color="auto"/>
                <w:left w:val="none" w:sz="0" w:space="0" w:color="auto"/>
                <w:bottom w:val="none" w:sz="0" w:space="0" w:color="auto"/>
                <w:right w:val="none" w:sz="0" w:space="0" w:color="auto"/>
              </w:divBdr>
            </w:div>
          </w:divsChild>
        </w:div>
        <w:div w:id="1807115468">
          <w:marLeft w:val="0"/>
          <w:marRight w:val="0"/>
          <w:marTop w:val="0"/>
          <w:marBottom w:val="0"/>
          <w:divBdr>
            <w:top w:val="none" w:sz="0" w:space="0" w:color="auto"/>
            <w:left w:val="none" w:sz="0" w:space="0" w:color="auto"/>
            <w:bottom w:val="none" w:sz="0" w:space="0" w:color="auto"/>
            <w:right w:val="none" w:sz="0" w:space="0" w:color="auto"/>
          </w:divBdr>
        </w:div>
        <w:div w:id="147403621">
          <w:marLeft w:val="0"/>
          <w:marRight w:val="0"/>
          <w:marTop w:val="0"/>
          <w:marBottom w:val="0"/>
          <w:divBdr>
            <w:top w:val="none" w:sz="0" w:space="0" w:color="auto"/>
            <w:left w:val="none" w:sz="0" w:space="0" w:color="auto"/>
            <w:bottom w:val="none" w:sz="0" w:space="0" w:color="auto"/>
            <w:right w:val="none" w:sz="0" w:space="0" w:color="auto"/>
          </w:divBdr>
        </w:div>
      </w:divsChild>
    </w:div>
    <w:div w:id="960381275">
      <w:bodyDiv w:val="1"/>
      <w:marLeft w:val="0"/>
      <w:marRight w:val="0"/>
      <w:marTop w:val="0"/>
      <w:marBottom w:val="0"/>
      <w:divBdr>
        <w:top w:val="none" w:sz="0" w:space="0" w:color="auto"/>
        <w:left w:val="none" w:sz="0" w:space="0" w:color="auto"/>
        <w:bottom w:val="none" w:sz="0" w:space="0" w:color="auto"/>
        <w:right w:val="none" w:sz="0" w:space="0" w:color="auto"/>
      </w:divBdr>
      <w:divsChild>
        <w:div w:id="1136072638">
          <w:marLeft w:val="0"/>
          <w:marRight w:val="0"/>
          <w:marTop w:val="0"/>
          <w:marBottom w:val="0"/>
          <w:divBdr>
            <w:top w:val="none" w:sz="0" w:space="0" w:color="auto"/>
            <w:left w:val="none" w:sz="0" w:space="0" w:color="auto"/>
            <w:bottom w:val="none" w:sz="0" w:space="0" w:color="auto"/>
            <w:right w:val="none" w:sz="0" w:space="0" w:color="auto"/>
          </w:divBdr>
          <w:divsChild>
            <w:div w:id="932011298">
              <w:marLeft w:val="0"/>
              <w:marRight w:val="0"/>
              <w:marTop w:val="0"/>
              <w:marBottom w:val="0"/>
              <w:divBdr>
                <w:top w:val="none" w:sz="0" w:space="0" w:color="auto"/>
                <w:left w:val="none" w:sz="0" w:space="0" w:color="auto"/>
                <w:bottom w:val="none" w:sz="0" w:space="0" w:color="auto"/>
                <w:right w:val="none" w:sz="0" w:space="0" w:color="auto"/>
              </w:divBdr>
            </w:div>
            <w:div w:id="318464976">
              <w:marLeft w:val="0"/>
              <w:marRight w:val="0"/>
              <w:marTop w:val="0"/>
              <w:marBottom w:val="0"/>
              <w:divBdr>
                <w:top w:val="none" w:sz="0" w:space="0" w:color="auto"/>
                <w:left w:val="none" w:sz="0" w:space="0" w:color="auto"/>
                <w:bottom w:val="none" w:sz="0" w:space="0" w:color="auto"/>
                <w:right w:val="none" w:sz="0" w:space="0" w:color="auto"/>
              </w:divBdr>
            </w:div>
            <w:div w:id="1419253777">
              <w:marLeft w:val="0"/>
              <w:marRight w:val="0"/>
              <w:marTop w:val="0"/>
              <w:marBottom w:val="0"/>
              <w:divBdr>
                <w:top w:val="none" w:sz="0" w:space="0" w:color="auto"/>
                <w:left w:val="none" w:sz="0" w:space="0" w:color="auto"/>
                <w:bottom w:val="none" w:sz="0" w:space="0" w:color="auto"/>
                <w:right w:val="none" w:sz="0" w:space="0" w:color="auto"/>
              </w:divBdr>
            </w:div>
            <w:div w:id="1495949958">
              <w:marLeft w:val="0"/>
              <w:marRight w:val="0"/>
              <w:marTop w:val="0"/>
              <w:marBottom w:val="0"/>
              <w:divBdr>
                <w:top w:val="none" w:sz="0" w:space="0" w:color="auto"/>
                <w:left w:val="none" w:sz="0" w:space="0" w:color="auto"/>
                <w:bottom w:val="none" w:sz="0" w:space="0" w:color="auto"/>
                <w:right w:val="none" w:sz="0" w:space="0" w:color="auto"/>
              </w:divBdr>
            </w:div>
          </w:divsChild>
        </w:div>
        <w:div w:id="1909607902">
          <w:marLeft w:val="0"/>
          <w:marRight w:val="0"/>
          <w:marTop w:val="0"/>
          <w:marBottom w:val="0"/>
          <w:divBdr>
            <w:top w:val="none" w:sz="0" w:space="0" w:color="auto"/>
            <w:left w:val="none" w:sz="0" w:space="0" w:color="auto"/>
            <w:bottom w:val="none" w:sz="0" w:space="0" w:color="auto"/>
            <w:right w:val="none" w:sz="0" w:space="0" w:color="auto"/>
          </w:divBdr>
        </w:div>
        <w:div w:id="1449356549">
          <w:marLeft w:val="0"/>
          <w:marRight w:val="0"/>
          <w:marTop w:val="0"/>
          <w:marBottom w:val="0"/>
          <w:divBdr>
            <w:top w:val="none" w:sz="0" w:space="0" w:color="auto"/>
            <w:left w:val="none" w:sz="0" w:space="0" w:color="auto"/>
            <w:bottom w:val="none" w:sz="0" w:space="0" w:color="auto"/>
            <w:right w:val="none" w:sz="0" w:space="0" w:color="auto"/>
          </w:divBdr>
        </w:div>
        <w:div w:id="2016229177">
          <w:marLeft w:val="0"/>
          <w:marRight w:val="0"/>
          <w:marTop w:val="0"/>
          <w:marBottom w:val="0"/>
          <w:divBdr>
            <w:top w:val="none" w:sz="0" w:space="0" w:color="auto"/>
            <w:left w:val="none" w:sz="0" w:space="0" w:color="auto"/>
            <w:bottom w:val="none" w:sz="0" w:space="0" w:color="auto"/>
            <w:right w:val="none" w:sz="0" w:space="0" w:color="auto"/>
          </w:divBdr>
        </w:div>
        <w:div w:id="516693529">
          <w:marLeft w:val="0"/>
          <w:marRight w:val="0"/>
          <w:marTop w:val="0"/>
          <w:marBottom w:val="0"/>
          <w:divBdr>
            <w:top w:val="none" w:sz="0" w:space="0" w:color="auto"/>
            <w:left w:val="none" w:sz="0" w:space="0" w:color="auto"/>
            <w:bottom w:val="none" w:sz="0" w:space="0" w:color="auto"/>
            <w:right w:val="none" w:sz="0" w:space="0" w:color="auto"/>
          </w:divBdr>
        </w:div>
      </w:divsChild>
    </w:div>
    <w:div w:id="962659702">
      <w:bodyDiv w:val="1"/>
      <w:marLeft w:val="0"/>
      <w:marRight w:val="0"/>
      <w:marTop w:val="0"/>
      <w:marBottom w:val="0"/>
      <w:divBdr>
        <w:top w:val="none" w:sz="0" w:space="0" w:color="auto"/>
        <w:left w:val="none" w:sz="0" w:space="0" w:color="auto"/>
        <w:bottom w:val="none" w:sz="0" w:space="0" w:color="auto"/>
        <w:right w:val="none" w:sz="0" w:space="0" w:color="auto"/>
      </w:divBdr>
    </w:div>
    <w:div w:id="1004208391">
      <w:bodyDiv w:val="1"/>
      <w:marLeft w:val="0"/>
      <w:marRight w:val="0"/>
      <w:marTop w:val="0"/>
      <w:marBottom w:val="0"/>
      <w:divBdr>
        <w:top w:val="none" w:sz="0" w:space="0" w:color="auto"/>
        <w:left w:val="none" w:sz="0" w:space="0" w:color="auto"/>
        <w:bottom w:val="none" w:sz="0" w:space="0" w:color="auto"/>
        <w:right w:val="none" w:sz="0" w:space="0" w:color="auto"/>
      </w:divBdr>
      <w:divsChild>
        <w:div w:id="660620093">
          <w:marLeft w:val="0"/>
          <w:marRight w:val="0"/>
          <w:marTop w:val="0"/>
          <w:marBottom w:val="0"/>
          <w:divBdr>
            <w:top w:val="none" w:sz="0" w:space="0" w:color="auto"/>
            <w:left w:val="none" w:sz="0" w:space="0" w:color="auto"/>
            <w:bottom w:val="none" w:sz="0" w:space="0" w:color="auto"/>
            <w:right w:val="none" w:sz="0" w:space="0" w:color="auto"/>
          </w:divBdr>
        </w:div>
        <w:div w:id="96600166">
          <w:marLeft w:val="0"/>
          <w:marRight w:val="0"/>
          <w:marTop w:val="0"/>
          <w:marBottom w:val="0"/>
          <w:divBdr>
            <w:top w:val="none" w:sz="0" w:space="0" w:color="auto"/>
            <w:left w:val="none" w:sz="0" w:space="0" w:color="auto"/>
            <w:bottom w:val="none" w:sz="0" w:space="0" w:color="auto"/>
            <w:right w:val="none" w:sz="0" w:space="0" w:color="auto"/>
          </w:divBdr>
        </w:div>
        <w:div w:id="1065494917">
          <w:marLeft w:val="0"/>
          <w:marRight w:val="0"/>
          <w:marTop w:val="0"/>
          <w:marBottom w:val="0"/>
          <w:divBdr>
            <w:top w:val="none" w:sz="0" w:space="0" w:color="auto"/>
            <w:left w:val="none" w:sz="0" w:space="0" w:color="auto"/>
            <w:bottom w:val="none" w:sz="0" w:space="0" w:color="auto"/>
            <w:right w:val="none" w:sz="0" w:space="0" w:color="auto"/>
          </w:divBdr>
        </w:div>
        <w:div w:id="1567765514">
          <w:marLeft w:val="0"/>
          <w:marRight w:val="0"/>
          <w:marTop w:val="0"/>
          <w:marBottom w:val="0"/>
          <w:divBdr>
            <w:top w:val="none" w:sz="0" w:space="0" w:color="auto"/>
            <w:left w:val="none" w:sz="0" w:space="0" w:color="auto"/>
            <w:bottom w:val="none" w:sz="0" w:space="0" w:color="auto"/>
            <w:right w:val="none" w:sz="0" w:space="0" w:color="auto"/>
          </w:divBdr>
        </w:div>
        <w:div w:id="1253707827">
          <w:marLeft w:val="0"/>
          <w:marRight w:val="0"/>
          <w:marTop w:val="0"/>
          <w:marBottom w:val="0"/>
          <w:divBdr>
            <w:top w:val="none" w:sz="0" w:space="0" w:color="auto"/>
            <w:left w:val="none" w:sz="0" w:space="0" w:color="auto"/>
            <w:bottom w:val="none" w:sz="0" w:space="0" w:color="auto"/>
            <w:right w:val="none" w:sz="0" w:space="0" w:color="auto"/>
          </w:divBdr>
        </w:div>
        <w:div w:id="587811411">
          <w:marLeft w:val="0"/>
          <w:marRight w:val="0"/>
          <w:marTop w:val="0"/>
          <w:marBottom w:val="0"/>
          <w:divBdr>
            <w:top w:val="none" w:sz="0" w:space="0" w:color="auto"/>
            <w:left w:val="none" w:sz="0" w:space="0" w:color="auto"/>
            <w:bottom w:val="none" w:sz="0" w:space="0" w:color="auto"/>
            <w:right w:val="none" w:sz="0" w:space="0" w:color="auto"/>
          </w:divBdr>
        </w:div>
        <w:div w:id="779648701">
          <w:marLeft w:val="0"/>
          <w:marRight w:val="0"/>
          <w:marTop w:val="0"/>
          <w:marBottom w:val="0"/>
          <w:divBdr>
            <w:top w:val="none" w:sz="0" w:space="0" w:color="auto"/>
            <w:left w:val="none" w:sz="0" w:space="0" w:color="auto"/>
            <w:bottom w:val="none" w:sz="0" w:space="0" w:color="auto"/>
            <w:right w:val="none" w:sz="0" w:space="0" w:color="auto"/>
          </w:divBdr>
        </w:div>
        <w:div w:id="909533790">
          <w:marLeft w:val="0"/>
          <w:marRight w:val="0"/>
          <w:marTop w:val="0"/>
          <w:marBottom w:val="0"/>
          <w:divBdr>
            <w:top w:val="none" w:sz="0" w:space="0" w:color="auto"/>
            <w:left w:val="none" w:sz="0" w:space="0" w:color="auto"/>
            <w:bottom w:val="none" w:sz="0" w:space="0" w:color="auto"/>
            <w:right w:val="none" w:sz="0" w:space="0" w:color="auto"/>
          </w:divBdr>
        </w:div>
        <w:div w:id="1538199352">
          <w:marLeft w:val="0"/>
          <w:marRight w:val="0"/>
          <w:marTop w:val="0"/>
          <w:marBottom w:val="0"/>
          <w:divBdr>
            <w:top w:val="none" w:sz="0" w:space="0" w:color="auto"/>
            <w:left w:val="none" w:sz="0" w:space="0" w:color="auto"/>
            <w:bottom w:val="none" w:sz="0" w:space="0" w:color="auto"/>
            <w:right w:val="none" w:sz="0" w:space="0" w:color="auto"/>
          </w:divBdr>
        </w:div>
        <w:div w:id="52510844">
          <w:marLeft w:val="0"/>
          <w:marRight w:val="0"/>
          <w:marTop w:val="0"/>
          <w:marBottom w:val="0"/>
          <w:divBdr>
            <w:top w:val="none" w:sz="0" w:space="0" w:color="auto"/>
            <w:left w:val="none" w:sz="0" w:space="0" w:color="auto"/>
            <w:bottom w:val="none" w:sz="0" w:space="0" w:color="auto"/>
            <w:right w:val="none" w:sz="0" w:space="0" w:color="auto"/>
          </w:divBdr>
        </w:div>
        <w:div w:id="1709404686">
          <w:marLeft w:val="0"/>
          <w:marRight w:val="0"/>
          <w:marTop w:val="0"/>
          <w:marBottom w:val="0"/>
          <w:divBdr>
            <w:top w:val="none" w:sz="0" w:space="0" w:color="auto"/>
            <w:left w:val="none" w:sz="0" w:space="0" w:color="auto"/>
            <w:bottom w:val="none" w:sz="0" w:space="0" w:color="auto"/>
            <w:right w:val="none" w:sz="0" w:space="0" w:color="auto"/>
          </w:divBdr>
        </w:div>
        <w:div w:id="550967394">
          <w:marLeft w:val="0"/>
          <w:marRight w:val="0"/>
          <w:marTop w:val="0"/>
          <w:marBottom w:val="0"/>
          <w:divBdr>
            <w:top w:val="none" w:sz="0" w:space="0" w:color="auto"/>
            <w:left w:val="none" w:sz="0" w:space="0" w:color="auto"/>
            <w:bottom w:val="none" w:sz="0" w:space="0" w:color="auto"/>
            <w:right w:val="none" w:sz="0" w:space="0" w:color="auto"/>
          </w:divBdr>
        </w:div>
        <w:div w:id="806630954">
          <w:marLeft w:val="0"/>
          <w:marRight w:val="0"/>
          <w:marTop w:val="0"/>
          <w:marBottom w:val="0"/>
          <w:divBdr>
            <w:top w:val="none" w:sz="0" w:space="0" w:color="auto"/>
            <w:left w:val="none" w:sz="0" w:space="0" w:color="auto"/>
            <w:bottom w:val="none" w:sz="0" w:space="0" w:color="auto"/>
            <w:right w:val="none" w:sz="0" w:space="0" w:color="auto"/>
          </w:divBdr>
        </w:div>
        <w:div w:id="1902206603">
          <w:marLeft w:val="0"/>
          <w:marRight w:val="0"/>
          <w:marTop w:val="0"/>
          <w:marBottom w:val="0"/>
          <w:divBdr>
            <w:top w:val="none" w:sz="0" w:space="0" w:color="auto"/>
            <w:left w:val="none" w:sz="0" w:space="0" w:color="auto"/>
            <w:bottom w:val="none" w:sz="0" w:space="0" w:color="auto"/>
            <w:right w:val="none" w:sz="0" w:space="0" w:color="auto"/>
          </w:divBdr>
        </w:div>
        <w:div w:id="442652600">
          <w:marLeft w:val="0"/>
          <w:marRight w:val="0"/>
          <w:marTop w:val="0"/>
          <w:marBottom w:val="0"/>
          <w:divBdr>
            <w:top w:val="none" w:sz="0" w:space="0" w:color="auto"/>
            <w:left w:val="none" w:sz="0" w:space="0" w:color="auto"/>
            <w:bottom w:val="none" w:sz="0" w:space="0" w:color="auto"/>
            <w:right w:val="none" w:sz="0" w:space="0" w:color="auto"/>
          </w:divBdr>
        </w:div>
        <w:div w:id="1907376100">
          <w:marLeft w:val="0"/>
          <w:marRight w:val="0"/>
          <w:marTop w:val="0"/>
          <w:marBottom w:val="0"/>
          <w:divBdr>
            <w:top w:val="none" w:sz="0" w:space="0" w:color="auto"/>
            <w:left w:val="none" w:sz="0" w:space="0" w:color="auto"/>
            <w:bottom w:val="none" w:sz="0" w:space="0" w:color="auto"/>
            <w:right w:val="none" w:sz="0" w:space="0" w:color="auto"/>
          </w:divBdr>
        </w:div>
        <w:div w:id="529999782">
          <w:marLeft w:val="0"/>
          <w:marRight w:val="0"/>
          <w:marTop w:val="0"/>
          <w:marBottom w:val="0"/>
          <w:divBdr>
            <w:top w:val="none" w:sz="0" w:space="0" w:color="auto"/>
            <w:left w:val="none" w:sz="0" w:space="0" w:color="auto"/>
            <w:bottom w:val="none" w:sz="0" w:space="0" w:color="auto"/>
            <w:right w:val="none" w:sz="0" w:space="0" w:color="auto"/>
          </w:divBdr>
        </w:div>
        <w:div w:id="287468634">
          <w:marLeft w:val="0"/>
          <w:marRight w:val="0"/>
          <w:marTop w:val="0"/>
          <w:marBottom w:val="0"/>
          <w:divBdr>
            <w:top w:val="none" w:sz="0" w:space="0" w:color="auto"/>
            <w:left w:val="none" w:sz="0" w:space="0" w:color="auto"/>
            <w:bottom w:val="none" w:sz="0" w:space="0" w:color="auto"/>
            <w:right w:val="none" w:sz="0" w:space="0" w:color="auto"/>
          </w:divBdr>
        </w:div>
        <w:div w:id="848065717">
          <w:marLeft w:val="0"/>
          <w:marRight w:val="0"/>
          <w:marTop w:val="0"/>
          <w:marBottom w:val="0"/>
          <w:divBdr>
            <w:top w:val="none" w:sz="0" w:space="0" w:color="auto"/>
            <w:left w:val="none" w:sz="0" w:space="0" w:color="auto"/>
            <w:bottom w:val="none" w:sz="0" w:space="0" w:color="auto"/>
            <w:right w:val="none" w:sz="0" w:space="0" w:color="auto"/>
          </w:divBdr>
        </w:div>
        <w:div w:id="1352415298">
          <w:marLeft w:val="0"/>
          <w:marRight w:val="0"/>
          <w:marTop w:val="0"/>
          <w:marBottom w:val="0"/>
          <w:divBdr>
            <w:top w:val="none" w:sz="0" w:space="0" w:color="auto"/>
            <w:left w:val="none" w:sz="0" w:space="0" w:color="auto"/>
            <w:bottom w:val="none" w:sz="0" w:space="0" w:color="auto"/>
            <w:right w:val="none" w:sz="0" w:space="0" w:color="auto"/>
          </w:divBdr>
        </w:div>
        <w:div w:id="1701710487">
          <w:marLeft w:val="0"/>
          <w:marRight w:val="0"/>
          <w:marTop w:val="0"/>
          <w:marBottom w:val="0"/>
          <w:divBdr>
            <w:top w:val="none" w:sz="0" w:space="0" w:color="auto"/>
            <w:left w:val="none" w:sz="0" w:space="0" w:color="auto"/>
            <w:bottom w:val="none" w:sz="0" w:space="0" w:color="auto"/>
            <w:right w:val="none" w:sz="0" w:space="0" w:color="auto"/>
          </w:divBdr>
        </w:div>
        <w:div w:id="383218226">
          <w:marLeft w:val="0"/>
          <w:marRight w:val="0"/>
          <w:marTop w:val="0"/>
          <w:marBottom w:val="0"/>
          <w:divBdr>
            <w:top w:val="none" w:sz="0" w:space="0" w:color="auto"/>
            <w:left w:val="none" w:sz="0" w:space="0" w:color="auto"/>
            <w:bottom w:val="none" w:sz="0" w:space="0" w:color="auto"/>
            <w:right w:val="none" w:sz="0" w:space="0" w:color="auto"/>
          </w:divBdr>
        </w:div>
        <w:div w:id="91048958">
          <w:marLeft w:val="0"/>
          <w:marRight w:val="0"/>
          <w:marTop w:val="0"/>
          <w:marBottom w:val="0"/>
          <w:divBdr>
            <w:top w:val="none" w:sz="0" w:space="0" w:color="auto"/>
            <w:left w:val="none" w:sz="0" w:space="0" w:color="auto"/>
            <w:bottom w:val="none" w:sz="0" w:space="0" w:color="auto"/>
            <w:right w:val="none" w:sz="0" w:space="0" w:color="auto"/>
          </w:divBdr>
        </w:div>
        <w:div w:id="1193614031">
          <w:marLeft w:val="0"/>
          <w:marRight w:val="0"/>
          <w:marTop w:val="0"/>
          <w:marBottom w:val="0"/>
          <w:divBdr>
            <w:top w:val="none" w:sz="0" w:space="0" w:color="auto"/>
            <w:left w:val="none" w:sz="0" w:space="0" w:color="auto"/>
            <w:bottom w:val="none" w:sz="0" w:space="0" w:color="auto"/>
            <w:right w:val="none" w:sz="0" w:space="0" w:color="auto"/>
          </w:divBdr>
        </w:div>
        <w:div w:id="177818475">
          <w:marLeft w:val="0"/>
          <w:marRight w:val="0"/>
          <w:marTop w:val="0"/>
          <w:marBottom w:val="0"/>
          <w:divBdr>
            <w:top w:val="none" w:sz="0" w:space="0" w:color="auto"/>
            <w:left w:val="none" w:sz="0" w:space="0" w:color="auto"/>
            <w:bottom w:val="none" w:sz="0" w:space="0" w:color="auto"/>
            <w:right w:val="none" w:sz="0" w:space="0" w:color="auto"/>
          </w:divBdr>
        </w:div>
        <w:div w:id="1490753019">
          <w:marLeft w:val="0"/>
          <w:marRight w:val="0"/>
          <w:marTop w:val="0"/>
          <w:marBottom w:val="0"/>
          <w:divBdr>
            <w:top w:val="none" w:sz="0" w:space="0" w:color="auto"/>
            <w:left w:val="none" w:sz="0" w:space="0" w:color="auto"/>
            <w:bottom w:val="none" w:sz="0" w:space="0" w:color="auto"/>
            <w:right w:val="none" w:sz="0" w:space="0" w:color="auto"/>
          </w:divBdr>
        </w:div>
        <w:div w:id="1115174974">
          <w:marLeft w:val="0"/>
          <w:marRight w:val="0"/>
          <w:marTop w:val="0"/>
          <w:marBottom w:val="0"/>
          <w:divBdr>
            <w:top w:val="none" w:sz="0" w:space="0" w:color="auto"/>
            <w:left w:val="none" w:sz="0" w:space="0" w:color="auto"/>
            <w:bottom w:val="none" w:sz="0" w:space="0" w:color="auto"/>
            <w:right w:val="none" w:sz="0" w:space="0" w:color="auto"/>
          </w:divBdr>
        </w:div>
        <w:div w:id="367217619">
          <w:marLeft w:val="0"/>
          <w:marRight w:val="0"/>
          <w:marTop w:val="0"/>
          <w:marBottom w:val="0"/>
          <w:divBdr>
            <w:top w:val="none" w:sz="0" w:space="0" w:color="auto"/>
            <w:left w:val="none" w:sz="0" w:space="0" w:color="auto"/>
            <w:bottom w:val="none" w:sz="0" w:space="0" w:color="auto"/>
            <w:right w:val="none" w:sz="0" w:space="0" w:color="auto"/>
          </w:divBdr>
        </w:div>
        <w:div w:id="82651722">
          <w:marLeft w:val="0"/>
          <w:marRight w:val="0"/>
          <w:marTop w:val="0"/>
          <w:marBottom w:val="0"/>
          <w:divBdr>
            <w:top w:val="none" w:sz="0" w:space="0" w:color="auto"/>
            <w:left w:val="none" w:sz="0" w:space="0" w:color="auto"/>
            <w:bottom w:val="none" w:sz="0" w:space="0" w:color="auto"/>
            <w:right w:val="none" w:sz="0" w:space="0" w:color="auto"/>
          </w:divBdr>
        </w:div>
        <w:div w:id="1555392035">
          <w:marLeft w:val="0"/>
          <w:marRight w:val="0"/>
          <w:marTop w:val="0"/>
          <w:marBottom w:val="0"/>
          <w:divBdr>
            <w:top w:val="none" w:sz="0" w:space="0" w:color="auto"/>
            <w:left w:val="none" w:sz="0" w:space="0" w:color="auto"/>
            <w:bottom w:val="none" w:sz="0" w:space="0" w:color="auto"/>
            <w:right w:val="none" w:sz="0" w:space="0" w:color="auto"/>
          </w:divBdr>
        </w:div>
        <w:div w:id="1657799464">
          <w:marLeft w:val="0"/>
          <w:marRight w:val="0"/>
          <w:marTop w:val="0"/>
          <w:marBottom w:val="0"/>
          <w:divBdr>
            <w:top w:val="none" w:sz="0" w:space="0" w:color="auto"/>
            <w:left w:val="none" w:sz="0" w:space="0" w:color="auto"/>
            <w:bottom w:val="none" w:sz="0" w:space="0" w:color="auto"/>
            <w:right w:val="none" w:sz="0" w:space="0" w:color="auto"/>
          </w:divBdr>
        </w:div>
        <w:div w:id="492182704">
          <w:marLeft w:val="0"/>
          <w:marRight w:val="0"/>
          <w:marTop w:val="0"/>
          <w:marBottom w:val="0"/>
          <w:divBdr>
            <w:top w:val="none" w:sz="0" w:space="0" w:color="auto"/>
            <w:left w:val="none" w:sz="0" w:space="0" w:color="auto"/>
            <w:bottom w:val="none" w:sz="0" w:space="0" w:color="auto"/>
            <w:right w:val="none" w:sz="0" w:space="0" w:color="auto"/>
          </w:divBdr>
        </w:div>
        <w:div w:id="154496127">
          <w:marLeft w:val="0"/>
          <w:marRight w:val="0"/>
          <w:marTop w:val="0"/>
          <w:marBottom w:val="0"/>
          <w:divBdr>
            <w:top w:val="none" w:sz="0" w:space="0" w:color="auto"/>
            <w:left w:val="none" w:sz="0" w:space="0" w:color="auto"/>
            <w:bottom w:val="none" w:sz="0" w:space="0" w:color="auto"/>
            <w:right w:val="none" w:sz="0" w:space="0" w:color="auto"/>
          </w:divBdr>
        </w:div>
        <w:div w:id="1668054782">
          <w:marLeft w:val="0"/>
          <w:marRight w:val="0"/>
          <w:marTop w:val="0"/>
          <w:marBottom w:val="0"/>
          <w:divBdr>
            <w:top w:val="none" w:sz="0" w:space="0" w:color="auto"/>
            <w:left w:val="none" w:sz="0" w:space="0" w:color="auto"/>
            <w:bottom w:val="none" w:sz="0" w:space="0" w:color="auto"/>
            <w:right w:val="none" w:sz="0" w:space="0" w:color="auto"/>
          </w:divBdr>
        </w:div>
        <w:div w:id="74591312">
          <w:marLeft w:val="0"/>
          <w:marRight w:val="0"/>
          <w:marTop w:val="0"/>
          <w:marBottom w:val="0"/>
          <w:divBdr>
            <w:top w:val="none" w:sz="0" w:space="0" w:color="auto"/>
            <w:left w:val="none" w:sz="0" w:space="0" w:color="auto"/>
            <w:bottom w:val="none" w:sz="0" w:space="0" w:color="auto"/>
            <w:right w:val="none" w:sz="0" w:space="0" w:color="auto"/>
          </w:divBdr>
        </w:div>
        <w:div w:id="426460757">
          <w:marLeft w:val="0"/>
          <w:marRight w:val="0"/>
          <w:marTop w:val="0"/>
          <w:marBottom w:val="0"/>
          <w:divBdr>
            <w:top w:val="none" w:sz="0" w:space="0" w:color="auto"/>
            <w:left w:val="none" w:sz="0" w:space="0" w:color="auto"/>
            <w:bottom w:val="none" w:sz="0" w:space="0" w:color="auto"/>
            <w:right w:val="none" w:sz="0" w:space="0" w:color="auto"/>
          </w:divBdr>
        </w:div>
        <w:div w:id="531650930">
          <w:marLeft w:val="0"/>
          <w:marRight w:val="0"/>
          <w:marTop w:val="0"/>
          <w:marBottom w:val="0"/>
          <w:divBdr>
            <w:top w:val="none" w:sz="0" w:space="0" w:color="auto"/>
            <w:left w:val="none" w:sz="0" w:space="0" w:color="auto"/>
            <w:bottom w:val="none" w:sz="0" w:space="0" w:color="auto"/>
            <w:right w:val="none" w:sz="0" w:space="0" w:color="auto"/>
          </w:divBdr>
        </w:div>
        <w:div w:id="1023896929">
          <w:marLeft w:val="0"/>
          <w:marRight w:val="0"/>
          <w:marTop w:val="0"/>
          <w:marBottom w:val="0"/>
          <w:divBdr>
            <w:top w:val="none" w:sz="0" w:space="0" w:color="auto"/>
            <w:left w:val="none" w:sz="0" w:space="0" w:color="auto"/>
            <w:bottom w:val="none" w:sz="0" w:space="0" w:color="auto"/>
            <w:right w:val="none" w:sz="0" w:space="0" w:color="auto"/>
          </w:divBdr>
        </w:div>
        <w:div w:id="262765241">
          <w:marLeft w:val="0"/>
          <w:marRight w:val="0"/>
          <w:marTop w:val="0"/>
          <w:marBottom w:val="0"/>
          <w:divBdr>
            <w:top w:val="none" w:sz="0" w:space="0" w:color="auto"/>
            <w:left w:val="none" w:sz="0" w:space="0" w:color="auto"/>
            <w:bottom w:val="none" w:sz="0" w:space="0" w:color="auto"/>
            <w:right w:val="none" w:sz="0" w:space="0" w:color="auto"/>
          </w:divBdr>
        </w:div>
      </w:divsChild>
    </w:div>
    <w:div w:id="1031540719">
      <w:bodyDiv w:val="1"/>
      <w:marLeft w:val="0"/>
      <w:marRight w:val="0"/>
      <w:marTop w:val="0"/>
      <w:marBottom w:val="0"/>
      <w:divBdr>
        <w:top w:val="none" w:sz="0" w:space="0" w:color="auto"/>
        <w:left w:val="none" w:sz="0" w:space="0" w:color="auto"/>
        <w:bottom w:val="none" w:sz="0" w:space="0" w:color="auto"/>
        <w:right w:val="none" w:sz="0" w:space="0" w:color="auto"/>
      </w:divBdr>
    </w:div>
    <w:div w:id="1168717638">
      <w:bodyDiv w:val="1"/>
      <w:marLeft w:val="0"/>
      <w:marRight w:val="0"/>
      <w:marTop w:val="0"/>
      <w:marBottom w:val="0"/>
      <w:divBdr>
        <w:top w:val="none" w:sz="0" w:space="0" w:color="auto"/>
        <w:left w:val="none" w:sz="0" w:space="0" w:color="auto"/>
        <w:bottom w:val="none" w:sz="0" w:space="0" w:color="auto"/>
        <w:right w:val="none" w:sz="0" w:space="0" w:color="auto"/>
      </w:divBdr>
      <w:divsChild>
        <w:div w:id="1672640334">
          <w:marLeft w:val="0"/>
          <w:marRight w:val="0"/>
          <w:marTop w:val="0"/>
          <w:marBottom w:val="0"/>
          <w:divBdr>
            <w:top w:val="none" w:sz="0" w:space="0" w:color="auto"/>
            <w:left w:val="none" w:sz="0" w:space="0" w:color="auto"/>
            <w:bottom w:val="none" w:sz="0" w:space="0" w:color="auto"/>
            <w:right w:val="none" w:sz="0" w:space="0" w:color="auto"/>
          </w:divBdr>
          <w:divsChild>
            <w:div w:id="1764718109">
              <w:marLeft w:val="0"/>
              <w:marRight w:val="0"/>
              <w:marTop w:val="0"/>
              <w:marBottom w:val="0"/>
              <w:divBdr>
                <w:top w:val="none" w:sz="0" w:space="0" w:color="auto"/>
                <w:left w:val="none" w:sz="0" w:space="0" w:color="auto"/>
                <w:bottom w:val="none" w:sz="0" w:space="0" w:color="auto"/>
                <w:right w:val="none" w:sz="0" w:space="0" w:color="auto"/>
              </w:divBdr>
            </w:div>
            <w:div w:id="1855457133">
              <w:marLeft w:val="0"/>
              <w:marRight w:val="0"/>
              <w:marTop w:val="0"/>
              <w:marBottom w:val="0"/>
              <w:divBdr>
                <w:top w:val="none" w:sz="0" w:space="0" w:color="auto"/>
                <w:left w:val="none" w:sz="0" w:space="0" w:color="auto"/>
                <w:bottom w:val="none" w:sz="0" w:space="0" w:color="auto"/>
                <w:right w:val="none" w:sz="0" w:space="0" w:color="auto"/>
              </w:divBdr>
            </w:div>
          </w:divsChild>
        </w:div>
        <w:div w:id="345328227">
          <w:marLeft w:val="0"/>
          <w:marRight w:val="0"/>
          <w:marTop w:val="0"/>
          <w:marBottom w:val="0"/>
          <w:divBdr>
            <w:top w:val="none" w:sz="0" w:space="0" w:color="auto"/>
            <w:left w:val="none" w:sz="0" w:space="0" w:color="auto"/>
            <w:bottom w:val="none" w:sz="0" w:space="0" w:color="auto"/>
            <w:right w:val="none" w:sz="0" w:space="0" w:color="auto"/>
          </w:divBdr>
        </w:div>
        <w:div w:id="1747993929">
          <w:marLeft w:val="0"/>
          <w:marRight w:val="0"/>
          <w:marTop w:val="0"/>
          <w:marBottom w:val="0"/>
          <w:divBdr>
            <w:top w:val="none" w:sz="0" w:space="0" w:color="auto"/>
            <w:left w:val="none" w:sz="0" w:space="0" w:color="auto"/>
            <w:bottom w:val="none" w:sz="0" w:space="0" w:color="auto"/>
            <w:right w:val="none" w:sz="0" w:space="0" w:color="auto"/>
          </w:divBdr>
        </w:div>
        <w:div w:id="413556656">
          <w:marLeft w:val="0"/>
          <w:marRight w:val="0"/>
          <w:marTop w:val="0"/>
          <w:marBottom w:val="0"/>
          <w:divBdr>
            <w:top w:val="none" w:sz="0" w:space="0" w:color="auto"/>
            <w:left w:val="none" w:sz="0" w:space="0" w:color="auto"/>
            <w:bottom w:val="none" w:sz="0" w:space="0" w:color="auto"/>
            <w:right w:val="none" w:sz="0" w:space="0" w:color="auto"/>
          </w:divBdr>
        </w:div>
        <w:div w:id="379786977">
          <w:marLeft w:val="0"/>
          <w:marRight w:val="0"/>
          <w:marTop w:val="0"/>
          <w:marBottom w:val="0"/>
          <w:divBdr>
            <w:top w:val="none" w:sz="0" w:space="0" w:color="auto"/>
            <w:left w:val="none" w:sz="0" w:space="0" w:color="auto"/>
            <w:bottom w:val="none" w:sz="0" w:space="0" w:color="auto"/>
            <w:right w:val="none" w:sz="0" w:space="0" w:color="auto"/>
          </w:divBdr>
        </w:div>
      </w:divsChild>
    </w:div>
    <w:div w:id="1192066508">
      <w:bodyDiv w:val="1"/>
      <w:marLeft w:val="0"/>
      <w:marRight w:val="0"/>
      <w:marTop w:val="0"/>
      <w:marBottom w:val="0"/>
      <w:divBdr>
        <w:top w:val="none" w:sz="0" w:space="0" w:color="auto"/>
        <w:left w:val="none" w:sz="0" w:space="0" w:color="auto"/>
        <w:bottom w:val="none" w:sz="0" w:space="0" w:color="auto"/>
        <w:right w:val="none" w:sz="0" w:space="0" w:color="auto"/>
      </w:divBdr>
    </w:div>
    <w:div w:id="1315451685">
      <w:bodyDiv w:val="1"/>
      <w:marLeft w:val="0"/>
      <w:marRight w:val="0"/>
      <w:marTop w:val="0"/>
      <w:marBottom w:val="0"/>
      <w:divBdr>
        <w:top w:val="none" w:sz="0" w:space="0" w:color="auto"/>
        <w:left w:val="none" w:sz="0" w:space="0" w:color="auto"/>
        <w:bottom w:val="none" w:sz="0" w:space="0" w:color="auto"/>
        <w:right w:val="none" w:sz="0" w:space="0" w:color="auto"/>
      </w:divBdr>
      <w:divsChild>
        <w:div w:id="1994487628">
          <w:marLeft w:val="0"/>
          <w:marRight w:val="0"/>
          <w:marTop w:val="0"/>
          <w:marBottom w:val="0"/>
          <w:divBdr>
            <w:top w:val="none" w:sz="0" w:space="0" w:color="auto"/>
            <w:left w:val="none" w:sz="0" w:space="0" w:color="auto"/>
            <w:bottom w:val="none" w:sz="0" w:space="0" w:color="auto"/>
            <w:right w:val="none" w:sz="0" w:space="0" w:color="auto"/>
          </w:divBdr>
          <w:divsChild>
            <w:div w:id="1919711811">
              <w:marLeft w:val="0"/>
              <w:marRight w:val="0"/>
              <w:marTop w:val="0"/>
              <w:marBottom w:val="0"/>
              <w:divBdr>
                <w:top w:val="none" w:sz="0" w:space="0" w:color="auto"/>
                <w:left w:val="none" w:sz="0" w:space="0" w:color="auto"/>
                <w:bottom w:val="none" w:sz="0" w:space="0" w:color="auto"/>
                <w:right w:val="none" w:sz="0" w:space="0" w:color="auto"/>
              </w:divBdr>
            </w:div>
            <w:div w:id="283318820">
              <w:marLeft w:val="0"/>
              <w:marRight w:val="0"/>
              <w:marTop w:val="0"/>
              <w:marBottom w:val="0"/>
              <w:divBdr>
                <w:top w:val="none" w:sz="0" w:space="0" w:color="auto"/>
                <w:left w:val="none" w:sz="0" w:space="0" w:color="auto"/>
                <w:bottom w:val="none" w:sz="0" w:space="0" w:color="auto"/>
                <w:right w:val="none" w:sz="0" w:space="0" w:color="auto"/>
              </w:divBdr>
            </w:div>
          </w:divsChild>
        </w:div>
        <w:div w:id="1453403419">
          <w:marLeft w:val="0"/>
          <w:marRight w:val="0"/>
          <w:marTop w:val="0"/>
          <w:marBottom w:val="0"/>
          <w:divBdr>
            <w:top w:val="none" w:sz="0" w:space="0" w:color="auto"/>
            <w:left w:val="none" w:sz="0" w:space="0" w:color="auto"/>
            <w:bottom w:val="none" w:sz="0" w:space="0" w:color="auto"/>
            <w:right w:val="none" w:sz="0" w:space="0" w:color="auto"/>
          </w:divBdr>
        </w:div>
      </w:divsChild>
    </w:div>
    <w:div w:id="1340035905">
      <w:bodyDiv w:val="1"/>
      <w:marLeft w:val="0"/>
      <w:marRight w:val="0"/>
      <w:marTop w:val="0"/>
      <w:marBottom w:val="0"/>
      <w:divBdr>
        <w:top w:val="none" w:sz="0" w:space="0" w:color="auto"/>
        <w:left w:val="none" w:sz="0" w:space="0" w:color="auto"/>
        <w:bottom w:val="none" w:sz="0" w:space="0" w:color="auto"/>
        <w:right w:val="none" w:sz="0" w:space="0" w:color="auto"/>
      </w:divBdr>
      <w:divsChild>
        <w:div w:id="1586451403">
          <w:marLeft w:val="0"/>
          <w:marRight w:val="0"/>
          <w:marTop w:val="0"/>
          <w:marBottom w:val="0"/>
          <w:divBdr>
            <w:top w:val="none" w:sz="0" w:space="0" w:color="auto"/>
            <w:left w:val="none" w:sz="0" w:space="0" w:color="auto"/>
            <w:bottom w:val="none" w:sz="0" w:space="0" w:color="auto"/>
            <w:right w:val="none" w:sz="0" w:space="0" w:color="auto"/>
          </w:divBdr>
          <w:divsChild>
            <w:div w:id="609819824">
              <w:marLeft w:val="0"/>
              <w:marRight w:val="0"/>
              <w:marTop w:val="0"/>
              <w:marBottom w:val="0"/>
              <w:divBdr>
                <w:top w:val="none" w:sz="0" w:space="0" w:color="auto"/>
                <w:left w:val="none" w:sz="0" w:space="0" w:color="auto"/>
                <w:bottom w:val="none" w:sz="0" w:space="0" w:color="auto"/>
                <w:right w:val="none" w:sz="0" w:space="0" w:color="auto"/>
              </w:divBdr>
            </w:div>
            <w:div w:id="159584518">
              <w:marLeft w:val="0"/>
              <w:marRight w:val="0"/>
              <w:marTop w:val="0"/>
              <w:marBottom w:val="0"/>
              <w:divBdr>
                <w:top w:val="none" w:sz="0" w:space="0" w:color="auto"/>
                <w:left w:val="none" w:sz="0" w:space="0" w:color="auto"/>
                <w:bottom w:val="none" w:sz="0" w:space="0" w:color="auto"/>
                <w:right w:val="none" w:sz="0" w:space="0" w:color="auto"/>
              </w:divBdr>
            </w:div>
            <w:div w:id="554510084">
              <w:marLeft w:val="0"/>
              <w:marRight w:val="0"/>
              <w:marTop w:val="0"/>
              <w:marBottom w:val="0"/>
              <w:divBdr>
                <w:top w:val="none" w:sz="0" w:space="0" w:color="auto"/>
                <w:left w:val="none" w:sz="0" w:space="0" w:color="auto"/>
                <w:bottom w:val="none" w:sz="0" w:space="0" w:color="auto"/>
                <w:right w:val="none" w:sz="0" w:space="0" w:color="auto"/>
              </w:divBdr>
            </w:div>
          </w:divsChild>
        </w:div>
        <w:div w:id="216474275">
          <w:marLeft w:val="0"/>
          <w:marRight w:val="0"/>
          <w:marTop w:val="0"/>
          <w:marBottom w:val="0"/>
          <w:divBdr>
            <w:top w:val="none" w:sz="0" w:space="0" w:color="auto"/>
            <w:left w:val="none" w:sz="0" w:space="0" w:color="auto"/>
            <w:bottom w:val="none" w:sz="0" w:space="0" w:color="auto"/>
            <w:right w:val="none" w:sz="0" w:space="0" w:color="auto"/>
          </w:divBdr>
          <w:divsChild>
            <w:div w:id="554007164">
              <w:marLeft w:val="0"/>
              <w:marRight w:val="0"/>
              <w:marTop w:val="30"/>
              <w:marBottom w:val="30"/>
              <w:divBdr>
                <w:top w:val="none" w:sz="0" w:space="0" w:color="auto"/>
                <w:left w:val="none" w:sz="0" w:space="0" w:color="auto"/>
                <w:bottom w:val="none" w:sz="0" w:space="0" w:color="auto"/>
                <w:right w:val="none" w:sz="0" w:space="0" w:color="auto"/>
              </w:divBdr>
              <w:divsChild>
                <w:div w:id="158816281">
                  <w:marLeft w:val="0"/>
                  <w:marRight w:val="0"/>
                  <w:marTop w:val="0"/>
                  <w:marBottom w:val="0"/>
                  <w:divBdr>
                    <w:top w:val="none" w:sz="0" w:space="0" w:color="auto"/>
                    <w:left w:val="none" w:sz="0" w:space="0" w:color="auto"/>
                    <w:bottom w:val="none" w:sz="0" w:space="0" w:color="auto"/>
                    <w:right w:val="none" w:sz="0" w:space="0" w:color="auto"/>
                  </w:divBdr>
                  <w:divsChild>
                    <w:div w:id="1105148041">
                      <w:marLeft w:val="0"/>
                      <w:marRight w:val="0"/>
                      <w:marTop w:val="0"/>
                      <w:marBottom w:val="0"/>
                      <w:divBdr>
                        <w:top w:val="none" w:sz="0" w:space="0" w:color="auto"/>
                        <w:left w:val="none" w:sz="0" w:space="0" w:color="auto"/>
                        <w:bottom w:val="none" w:sz="0" w:space="0" w:color="auto"/>
                        <w:right w:val="none" w:sz="0" w:space="0" w:color="auto"/>
                      </w:divBdr>
                    </w:div>
                  </w:divsChild>
                </w:div>
                <w:div w:id="737366958">
                  <w:marLeft w:val="0"/>
                  <w:marRight w:val="0"/>
                  <w:marTop w:val="0"/>
                  <w:marBottom w:val="0"/>
                  <w:divBdr>
                    <w:top w:val="none" w:sz="0" w:space="0" w:color="auto"/>
                    <w:left w:val="none" w:sz="0" w:space="0" w:color="auto"/>
                    <w:bottom w:val="none" w:sz="0" w:space="0" w:color="auto"/>
                    <w:right w:val="none" w:sz="0" w:space="0" w:color="auto"/>
                  </w:divBdr>
                  <w:divsChild>
                    <w:div w:id="1805849629">
                      <w:marLeft w:val="0"/>
                      <w:marRight w:val="0"/>
                      <w:marTop w:val="0"/>
                      <w:marBottom w:val="0"/>
                      <w:divBdr>
                        <w:top w:val="none" w:sz="0" w:space="0" w:color="auto"/>
                        <w:left w:val="none" w:sz="0" w:space="0" w:color="auto"/>
                        <w:bottom w:val="none" w:sz="0" w:space="0" w:color="auto"/>
                        <w:right w:val="none" w:sz="0" w:space="0" w:color="auto"/>
                      </w:divBdr>
                    </w:div>
                  </w:divsChild>
                </w:div>
                <w:div w:id="1973635470">
                  <w:marLeft w:val="0"/>
                  <w:marRight w:val="0"/>
                  <w:marTop w:val="0"/>
                  <w:marBottom w:val="0"/>
                  <w:divBdr>
                    <w:top w:val="none" w:sz="0" w:space="0" w:color="auto"/>
                    <w:left w:val="none" w:sz="0" w:space="0" w:color="auto"/>
                    <w:bottom w:val="none" w:sz="0" w:space="0" w:color="auto"/>
                    <w:right w:val="none" w:sz="0" w:space="0" w:color="auto"/>
                  </w:divBdr>
                  <w:divsChild>
                    <w:div w:id="1412703297">
                      <w:marLeft w:val="0"/>
                      <w:marRight w:val="0"/>
                      <w:marTop w:val="0"/>
                      <w:marBottom w:val="0"/>
                      <w:divBdr>
                        <w:top w:val="none" w:sz="0" w:space="0" w:color="auto"/>
                        <w:left w:val="none" w:sz="0" w:space="0" w:color="auto"/>
                        <w:bottom w:val="none" w:sz="0" w:space="0" w:color="auto"/>
                        <w:right w:val="none" w:sz="0" w:space="0" w:color="auto"/>
                      </w:divBdr>
                    </w:div>
                  </w:divsChild>
                </w:div>
                <w:div w:id="145559145">
                  <w:marLeft w:val="0"/>
                  <w:marRight w:val="0"/>
                  <w:marTop w:val="0"/>
                  <w:marBottom w:val="0"/>
                  <w:divBdr>
                    <w:top w:val="none" w:sz="0" w:space="0" w:color="auto"/>
                    <w:left w:val="none" w:sz="0" w:space="0" w:color="auto"/>
                    <w:bottom w:val="none" w:sz="0" w:space="0" w:color="auto"/>
                    <w:right w:val="none" w:sz="0" w:space="0" w:color="auto"/>
                  </w:divBdr>
                  <w:divsChild>
                    <w:div w:id="1969819476">
                      <w:marLeft w:val="0"/>
                      <w:marRight w:val="0"/>
                      <w:marTop w:val="0"/>
                      <w:marBottom w:val="0"/>
                      <w:divBdr>
                        <w:top w:val="none" w:sz="0" w:space="0" w:color="auto"/>
                        <w:left w:val="none" w:sz="0" w:space="0" w:color="auto"/>
                        <w:bottom w:val="none" w:sz="0" w:space="0" w:color="auto"/>
                        <w:right w:val="none" w:sz="0" w:space="0" w:color="auto"/>
                      </w:divBdr>
                    </w:div>
                  </w:divsChild>
                </w:div>
                <w:div w:id="1236553887">
                  <w:marLeft w:val="0"/>
                  <w:marRight w:val="0"/>
                  <w:marTop w:val="0"/>
                  <w:marBottom w:val="0"/>
                  <w:divBdr>
                    <w:top w:val="none" w:sz="0" w:space="0" w:color="auto"/>
                    <w:left w:val="none" w:sz="0" w:space="0" w:color="auto"/>
                    <w:bottom w:val="none" w:sz="0" w:space="0" w:color="auto"/>
                    <w:right w:val="none" w:sz="0" w:space="0" w:color="auto"/>
                  </w:divBdr>
                  <w:divsChild>
                    <w:div w:id="1411539510">
                      <w:marLeft w:val="0"/>
                      <w:marRight w:val="0"/>
                      <w:marTop w:val="0"/>
                      <w:marBottom w:val="0"/>
                      <w:divBdr>
                        <w:top w:val="none" w:sz="0" w:space="0" w:color="auto"/>
                        <w:left w:val="none" w:sz="0" w:space="0" w:color="auto"/>
                        <w:bottom w:val="none" w:sz="0" w:space="0" w:color="auto"/>
                        <w:right w:val="none" w:sz="0" w:space="0" w:color="auto"/>
                      </w:divBdr>
                    </w:div>
                  </w:divsChild>
                </w:div>
                <w:div w:id="1001589184">
                  <w:marLeft w:val="0"/>
                  <w:marRight w:val="0"/>
                  <w:marTop w:val="0"/>
                  <w:marBottom w:val="0"/>
                  <w:divBdr>
                    <w:top w:val="none" w:sz="0" w:space="0" w:color="auto"/>
                    <w:left w:val="none" w:sz="0" w:space="0" w:color="auto"/>
                    <w:bottom w:val="none" w:sz="0" w:space="0" w:color="auto"/>
                    <w:right w:val="none" w:sz="0" w:space="0" w:color="auto"/>
                  </w:divBdr>
                  <w:divsChild>
                    <w:div w:id="83499775">
                      <w:marLeft w:val="0"/>
                      <w:marRight w:val="0"/>
                      <w:marTop w:val="0"/>
                      <w:marBottom w:val="0"/>
                      <w:divBdr>
                        <w:top w:val="none" w:sz="0" w:space="0" w:color="auto"/>
                        <w:left w:val="none" w:sz="0" w:space="0" w:color="auto"/>
                        <w:bottom w:val="none" w:sz="0" w:space="0" w:color="auto"/>
                        <w:right w:val="none" w:sz="0" w:space="0" w:color="auto"/>
                      </w:divBdr>
                    </w:div>
                  </w:divsChild>
                </w:div>
                <w:div w:id="1646927844">
                  <w:marLeft w:val="0"/>
                  <w:marRight w:val="0"/>
                  <w:marTop w:val="0"/>
                  <w:marBottom w:val="0"/>
                  <w:divBdr>
                    <w:top w:val="none" w:sz="0" w:space="0" w:color="auto"/>
                    <w:left w:val="none" w:sz="0" w:space="0" w:color="auto"/>
                    <w:bottom w:val="none" w:sz="0" w:space="0" w:color="auto"/>
                    <w:right w:val="none" w:sz="0" w:space="0" w:color="auto"/>
                  </w:divBdr>
                  <w:divsChild>
                    <w:div w:id="481968148">
                      <w:marLeft w:val="0"/>
                      <w:marRight w:val="0"/>
                      <w:marTop w:val="0"/>
                      <w:marBottom w:val="0"/>
                      <w:divBdr>
                        <w:top w:val="none" w:sz="0" w:space="0" w:color="auto"/>
                        <w:left w:val="none" w:sz="0" w:space="0" w:color="auto"/>
                        <w:bottom w:val="none" w:sz="0" w:space="0" w:color="auto"/>
                        <w:right w:val="none" w:sz="0" w:space="0" w:color="auto"/>
                      </w:divBdr>
                    </w:div>
                  </w:divsChild>
                </w:div>
                <w:div w:id="1460688609">
                  <w:marLeft w:val="0"/>
                  <w:marRight w:val="0"/>
                  <w:marTop w:val="0"/>
                  <w:marBottom w:val="0"/>
                  <w:divBdr>
                    <w:top w:val="none" w:sz="0" w:space="0" w:color="auto"/>
                    <w:left w:val="none" w:sz="0" w:space="0" w:color="auto"/>
                    <w:bottom w:val="none" w:sz="0" w:space="0" w:color="auto"/>
                    <w:right w:val="none" w:sz="0" w:space="0" w:color="auto"/>
                  </w:divBdr>
                  <w:divsChild>
                    <w:div w:id="2082361772">
                      <w:marLeft w:val="0"/>
                      <w:marRight w:val="0"/>
                      <w:marTop w:val="0"/>
                      <w:marBottom w:val="0"/>
                      <w:divBdr>
                        <w:top w:val="none" w:sz="0" w:space="0" w:color="auto"/>
                        <w:left w:val="none" w:sz="0" w:space="0" w:color="auto"/>
                        <w:bottom w:val="none" w:sz="0" w:space="0" w:color="auto"/>
                        <w:right w:val="none" w:sz="0" w:space="0" w:color="auto"/>
                      </w:divBdr>
                    </w:div>
                  </w:divsChild>
                </w:div>
                <w:div w:id="1559633980">
                  <w:marLeft w:val="0"/>
                  <w:marRight w:val="0"/>
                  <w:marTop w:val="0"/>
                  <w:marBottom w:val="0"/>
                  <w:divBdr>
                    <w:top w:val="none" w:sz="0" w:space="0" w:color="auto"/>
                    <w:left w:val="none" w:sz="0" w:space="0" w:color="auto"/>
                    <w:bottom w:val="none" w:sz="0" w:space="0" w:color="auto"/>
                    <w:right w:val="none" w:sz="0" w:space="0" w:color="auto"/>
                  </w:divBdr>
                  <w:divsChild>
                    <w:div w:id="674184058">
                      <w:marLeft w:val="0"/>
                      <w:marRight w:val="0"/>
                      <w:marTop w:val="0"/>
                      <w:marBottom w:val="0"/>
                      <w:divBdr>
                        <w:top w:val="none" w:sz="0" w:space="0" w:color="auto"/>
                        <w:left w:val="none" w:sz="0" w:space="0" w:color="auto"/>
                        <w:bottom w:val="none" w:sz="0" w:space="0" w:color="auto"/>
                        <w:right w:val="none" w:sz="0" w:space="0" w:color="auto"/>
                      </w:divBdr>
                    </w:div>
                  </w:divsChild>
                </w:div>
                <w:div w:id="1002009268">
                  <w:marLeft w:val="0"/>
                  <w:marRight w:val="0"/>
                  <w:marTop w:val="0"/>
                  <w:marBottom w:val="0"/>
                  <w:divBdr>
                    <w:top w:val="none" w:sz="0" w:space="0" w:color="auto"/>
                    <w:left w:val="none" w:sz="0" w:space="0" w:color="auto"/>
                    <w:bottom w:val="none" w:sz="0" w:space="0" w:color="auto"/>
                    <w:right w:val="none" w:sz="0" w:space="0" w:color="auto"/>
                  </w:divBdr>
                  <w:divsChild>
                    <w:div w:id="791822238">
                      <w:marLeft w:val="0"/>
                      <w:marRight w:val="0"/>
                      <w:marTop w:val="0"/>
                      <w:marBottom w:val="0"/>
                      <w:divBdr>
                        <w:top w:val="none" w:sz="0" w:space="0" w:color="auto"/>
                        <w:left w:val="none" w:sz="0" w:space="0" w:color="auto"/>
                        <w:bottom w:val="none" w:sz="0" w:space="0" w:color="auto"/>
                        <w:right w:val="none" w:sz="0" w:space="0" w:color="auto"/>
                      </w:divBdr>
                    </w:div>
                  </w:divsChild>
                </w:div>
                <w:div w:id="1350523282">
                  <w:marLeft w:val="0"/>
                  <w:marRight w:val="0"/>
                  <w:marTop w:val="0"/>
                  <w:marBottom w:val="0"/>
                  <w:divBdr>
                    <w:top w:val="none" w:sz="0" w:space="0" w:color="auto"/>
                    <w:left w:val="none" w:sz="0" w:space="0" w:color="auto"/>
                    <w:bottom w:val="none" w:sz="0" w:space="0" w:color="auto"/>
                    <w:right w:val="none" w:sz="0" w:space="0" w:color="auto"/>
                  </w:divBdr>
                  <w:divsChild>
                    <w:div w:id="283854728">
                      <w:marLeft w:val="0"/>
                      <w:marRight w:val="0"/>
                      <w:marTop w:val="0"/>
                      <w:marBottom w:val="0"/>
                      <w:divBdr>
                        <w:top w:val="none" w:sz="0" w:space="0" w:color="auto"/>
                        <w:left w:val="none" w:sz="0" w:space="0" w:color="auto"/>
                        <w:bottom w:val="none" w:sz="0" w:space="0" w:color="auto"/>
                        <w:right w:val="none" w:sz="0" w:space="0" w:color="auto"/>
                      </w:divBdr>
                    </w:div>
                  </w:divsChild>
                </w:div>
                <w:div w:id="324935555">
                  <w:marLeft w:val="0"/>
                  <w:marRight w:val="0"/>
                  <w:marTop w:val="0"/>
                  <w:marBottom w:val="0"/>
                  <w:divBdr>
                    <w:top w:val="none" w:sz="0" w:space="0" w:color="auto"/>
                    <w:left w:val="none" w:sz="0" w:space="0" w:color="auto"/>
                    <w:bottom w:val="none" w:sz="0" w:space="0" w:color="auto"/>
                    <w:right w:val="none" w:sz="0" w:space="0" w:color="auto"/>
                  </w:divBdr>
                  <w:divsChild>
                    <w:div w:id="1558543552">
                      <w:marLeft w:val="0"/>
                      <w:marRight w:val="0"/>
                      <w:marTop w:val="0"/>
                      <w:marBottom w:val="0"/>
                      <w:divBdr>
                        <w:top w:val="none" w:sz="0" w:space="0" w:color="auto"/>
                        <w:left w:val="none" w:sz="0" w:space="0" w:color="auto"/>
                        <w:bottom w:val="none" w:sz="0" w:space="0" w:color="auto"/>
                        <w:right w:val="none" w:sz="0" w:space="0" w:color="auto"/>
                      </w:divBdr>
                    </w:div>
                    <w:div w:id="1913810972">
                      <w:marLeft w:val="0"/>
                      <w:marRight w:val="0"/>
                      <w:marTop w:val="0"/>
                      <w:marBottom w:val="0"/>
                      <w:divBdr>
                        <w:top w:val="none" w:sz="0" w:space="0" w:color="auto"/>
                        <w:left w:val="none" w:sz="0" w:space="0" w:color="auto"/>
                        <w:bottom w:val="none" w:sz="0" w:space="0" w:color="auto"/>
                        <w:right w:val="none" w:sz="0" w:space="0" w:color="auto"/>
                      </w:divBdr>
                    </w:div>
                  </w:divsChild>
                </w:div>
                <w:div w:id="858589549">
                  <w:marLeft w:val="0"/>
                  <w:marRight w:val="0"/>
                  <w:marTop w:val="0"/>
                  <w:marBottom w:val="0"/>
                  <w:divBdr>
                    <w:top w:val="none" w:sz="0" w:space="0" w:color="auto"/>
                    <w:left w:val="none" w:sz="0" w:space="0" w:color="auto"/>
                    <w:bottom w:val="none" w:sz="0" w:space="0" w:color="auto"/>
                    <w:right w:val="none" w:sz="0" w:space="0" w:color="auto"/>
                  </w:divBdr>
                  <w:divsChild>
                    <w:div w:id="69081935">
                      <w:marLeft w:val="0"/>
                      <w:marRight w:val="0"/>
                      <w:marTop w:val="0"/>
                      <w:marBottom w:val="0"/>
                      <w:divBdr>
                        <w:top w:val="none" w:sz="0" w:space="0" w:color="auto"/>
                        <w:left w:val="none" w:sz="0" w:space="0" w:color="auto"/>
                        <w:bottom w:val="none" w:sz="0" w:space="0" w:color="auto"/>
                        <w:right w:val="none" w:sz="0" w:space="0" w:color="auto"/>
                      </w:divBdr>
                    </w:div>
                  </w:divsChild>
                </w:div>
                <w:div w:id="1005472957">
                  <w:marLeft w:val="0"/>
                  <w:marRight w:val="0"/>
                  <w:marTop w:val="0"/>
                  <w:marBottom w:val="0"/>
                  <w:divBdr>
                    <w:top w:val="none" w:sz="0" w:space="0" w:color="auto"/>
                    <w:left w:val="none" w:sz="0" w:space="0" w:color="auto"/>
                    <w:bottom w:val="none" w:sz="0" w:space="0" w:color="auto"/>
                    <w:right w:val="none" w:sz="0" w:space="0" w:color="auto"/>
                  </w:divBdr>
                  <w:divsChild>
                    <w:div w:id="884413156">
                      <w:marLeft w:val="0"/>
                      <w:marRight w:val="0"/>
                      <w:marTop w:val="0"/>
                      <w:marBottom w:val="0"/>
                      <w:divBdr>
                        <w:top w:val="none" w:sz="0" w:space="0" w:color="auto"/>
                        <w:left w:val="none" w:sz="0" w:space="0" w:color="auto"/>
                        <w:bottom w:val="none" w:sz="0" w:space="0" w:color="auto"/>
                        <w:right w:val="none" w:sz="0" w:space="0" w:color="auto"/>
                      </w:divBdr>
                    </w:div>
                  </w:divsChild>
                </w:div>
                <w:div w:id="277957565">
                  <w:marLeft w:val="0"/>
                  <w:marRight w:val="0"/>
                  <w:marTop w:val="0"/>
                  <w:marBottom w:val="0"/>
                  <w:divBdr>
                    <w:top w:val="none" w:sz="0" w:space="0" w:color="auto"/>
                    <w:left w:val="none" w:sz="0" w:space="0" w:color="auto"/>
                    <w:bottom w:val="none" w:sz="0" w:space="0" w:color="auto"/>
                    <w:right w:val="none" w:sz="0" w:space="0" w:color="auto"/>
                  </w:divBdr>
                  <w:divsChild>
                    <w:div w:id="198905314">
                      <w:marLeft w:val="0"/>
                      <w:marRight w:val="0"/>
                      <w:marTop w:val="0"/>
                      <w:marBottom w:val="0"/>
                      <w:divBdr>
                        <w:top w:val="none" w:sz="0" w:space="0" w:color="auto"/>
                        <w:left w:val="none" w:sz="0" w:space="0" w:color="auto"/>
                        <w:bottom w:val="none" w:sz="0" w:space="0" w:color="auto"/>
                        <w:right w:val="none" w:sz="0" w:space="0" w:color="auto"/>
                      </w:divBdr>
                    </w:div>
                  </w:divsChild>
                </w:div>
                <w:div w:id="1371568127">
                  <w:marLeft w:val="0"/>
                  <w:marRight w:val="0"/>
                  <w:marTop w:val="0"/>
                  <w:marBottom w:val="0"/>
                  <w:divBdr>
                    <w:top w:val="none" w:sz="0" w:space="0" w:color="auto"/>
                    <w:left w:val="none" w:sz="0" w:space="0" w:color="auto"/>
                    <w:bottom w:val="none" w:sz="0" w:space="0" w:color="auto"/>
                    <w:right w:val="none" w:sz="0" w:space="0" w:color="auto"/>
                  </w:divBdr>
                  <w:divsChild>
                    <w:div w:id="998115848">
                      <w:marLeft w:val="0"/>
                      <w:marRight w:val="0"/>
                      <w:marTop w:val="0"/>
                      <w:marBottom w:val="0"/>
                      <w:divBdr>
                        <w:top w:val="none" w:sz="0" w:space="0" w:color="auto"/>
                        <w:left w:val="none" w:sz="0" w:space="0" w:color="auto"/>
                        <w:bottom w:val="none" w:sz="0" w:space="0" w:color="auto"/>
                        <w:right w:val="none" w:sz="0" w:space="0" w:color="auto"/>
                      </w:divBdr>
                    </w:div>
                  </w:divsChild>
                </w:div>
                <w:div w:id="919144517">
                  <w:marLeft w:val="0"/>
                  <w:marRight w:val="0"/>
                  <w:marTop w:val="0"/>
                  <w:marBottom w:val="0"/>
                  <w:divBdr>
                    <w:top w:val="none" w:sz="0" w:space="0" w:color="auto"/>
                    <w:left w:val="none" w:sz="0" w:space="0" w:color="auto"/>
                    <w:bottom w:val="none" w:sz="0" w:space="0" w:color="auto"/>
                    <w:right w:val="none" w:sz="0" w:space="0" w:color="auto"/>
                  </w:divBdr>
                  <w:divsChild>
                    <w:div w:id="670529332">
                      <w:marLeft w:val="0"/>
                      <w:marRight w:val="0"/>
                      <w:marTop w:val="0"/>
                      <w:marBottom w:val="0"/>
                      <w:divBdr>
                        <w:top w:val="none" w:sz="0" w:space="0" w:color="auto"/>
                        <w:left w:val="none" w:sz="0" w:space="0" w:color="auto"/>
                        <w:bottom w:val="none" w:sz="0" w:space="0" w:color="auto"/>
                        <w:right w:val="none" w:sz="0" w:space="0" w:color="auto"/>
                      </w:divBdr>
                    </w:div>
                  </w:divsChild>
                </w:div>
                <w:div w:id="553469723">
                  <w:marLeft w:val="0"/>
                  <w:marRight w:val="0"/>
                  <w:marTop w:val="0"/>
                  <w:marBottom w:val="0"/>
                  <w:divBdr>
                    <w:top w:val="none" w:sz="0" w:space="0" w:color="auto"/>
                    <w:left w:val="none" w:sz="0" w:space="0" w:color="auto"/>
                    <w:bottom w:val="none" w:sz="0" w:space="0" w:color="auto"/>
                    <w:right w:val="none" w:sz="0" w:space="0" w:color="auto"/>
                  </w:divBdr>
                  <w:divsChild>
                    <w:div w:id="1385831250">
                      <w:marLeft w:val="0"/>
                      <w:marRight w:val="0"/>
                      <w:marTop w:val="0"/>
                      <w:marBottom w:val="0"/>
                      <w:divBdr>
                        <w:top w:val="none" w:sz="0" w:space="0" w:color="auto"/>
                        <w:left w:val="none" w:sz="0" w:space="0" w:color="auto"/>
                        <w:bottom w:val="none" w:sz="0" w:space="0" w:color="auto"/>
                        <w:right w:val="none" w:sz="0" w:space="0" w:color="auto"/>
                      </w:divBdr>
                    </w:div>
                  </w:divsChild>
                </w:div>
                <w:div w:id="1154879810">
                  <w:marLeft w:val="0"/>
                  <w:marRight w:val="0"/>
                  <w:marTop w:val="0"/>
                  <w:marBottom w:val="0"/>
                  <w:divBdr>
                    <w:top w:val="none" w:sz="0" w:space="0" w:color="auto"/>
                    <w:left w:val="none" w:sz="0" w:space="0" w:color="auto"/>
                    <w:bottom w:val="none" w:sz="0" w:space="0" w:color="auto"/>
                    <w:right w:val="none" w:sz="0" w:space="0" w:color="auto"/>
                  </w:divBdr>
                  <w:divsChild>
                    <w:div w:id="1977829152">
                      <w:marLeft w:val="0"/>
                      <w:marRight w:val="0"/>
                      <w:marTop w:val="0"/>
                      <w:marBottom w:val="0"/>
                      <w:divBdr>
                        <w:top w:val="none" w:sz="0" w:space="0" w:color="auto"/>
                        <w:left w:val="none" w:sz="0" w:space="0" w:color="auto"/>
                        <w:bottom w:val="none" w:sz="0" w:space="0" w:color="auto"/>
                        <w:right w:val="none" w:sz="0" w:space="0" w:color="auto"/>
                      </w:divBdr>
                    </w:div>
                  </w:divsChild>
                </w:div>
                <w:div w:id="1279794868">
                  <w:marLeft w:val="0"/>
                  <w:marRight w:val="0"/>
                  <w:marTop w:val="0"/>
                  <w:marBottom w:val="0"/>
                  <w:divBdr>
                    <w:top w:val="none" w:sz="0" w:space="0" w:color="auto"/>
                    <w:left w:val="none" w:sz="0" w:space="0" w:color="auto"/>
                    <w:bottom w:val="none" w:sz="0" w:space="0" w:color="auto"/>
                    <w:right w:val="none" w:sz="0" w:space="0" w:color="auto"/>
                  </w:divBdr>
                  <w:divsChild>
                    <w:div w:id="207962012">
                      <w:marLeft w:val="0"/>
                      <w:marRight w:val="0"/>
                      <w:marTop w:val="0"/>
                      <w:marBottom w:val="0"/>
                      <w:divBdr>
                        <w:top w:val="none" w:sz="0" w:space="0" w:color="auto"/>
                        <w:left w:val="none" w:sz="0" w:space="0" w:color="auto"/>
                        <w:bottom w:val="none" w:sz="0" w:space="0" w:color="auto"/>
                        <w:right w:val="none" w:sz="0" w:space="0" w:color="auto"/>
                      </w:divBdr>
                    </w:div>
                  </w:divsChild>
                </w:div>
                <w:div w:id="2022270470">
                  <w:marLeft w:val="0"/>
                  <w:marRight w:val="0"/>
                  <w:marTop w:val="0"/>
                  <w:marBottom w:val="0"/>
                  <w:divBdr>
                    <w:top w:val="none" w:sz="0" w:space="0" w:color="auto"/>
                    <w:left w:val="none" w:sz="0" w:space="0" w:color="auto"/>
                    <w:bottom w:val="none" w:sz="0" w:space="0" w:color="auto"/>
                    <w:right w:val="none" w:sz="0" w:space="0" w:color="auto"/>
                  </w:divBdr>
                  <w:divsChild>
                    <w:div w:id="2028214780">
                      <w:marLeft w:val="0"/>
                      <w:marRight w:val="0"/>
                      <w:marTop w:val="0"/>
                      <w:marBottom w:val="0"/>
                      <w:divBdr>
                        <w:top w:val="none" w:sz="0" w:space="0" w:color="auto"/>
                        <w:left w:val="none" w:sz="0" w:space="0" w:color="auto"/>
                        <w:bottom w:val="none" w:sz="0" w:space="0" w:color="auto"/>
                        <w:right w:val="none" w:sz="0" w:space="0" w:color="auto"/>
                      </w:divBdr>
                    </w:div>
                  </w:divsChild>
                </w:div>
                <w:div w:id="512303697">
                  <w:marLeft w:val="0"/>
                  <w:marRight w:val="0"/>
                  <w:marTop w:val="0"/>
                  <w:marBottom w:val="0"/>
                  <w:divBdr>
                    <w:top w:val="none" w:sz="0" w:space="0" w:color="auto"/>
                    <w:left w:val="none" w:sz="0" w:space="0" w:color="auto"/>
                    <w:bottom w:val="none" w:sz="0" w:space="0" w:color="auto"/>
                    <w:right w:val="none" w:sz="0" w:space="0" w:color="auto"/>
                  </w:divBdr>
                  <w:divsChild>
                    <w:div w:id="584412619">
                      <w:marLeft w:val="0"/>
                      <w:marRight w:val="0"/>
                      <w:marTop w:val="0"/>
                      <w:marBottom w:val="0"/>
                      <w:divBdr>
                        <w:top w:val="none" w:sz="0" w:space="0" w:color="auto"/>
                        <w:left w:val="none" w:sz="0" w:space="0" w:color="auto"/>
                        <w:bottom w:val="none" w:sz="0" w:space="0" w:color="auto"/>
                        <w:right w:val="none" w:sz="0" w:space="0" w:color="auto"/>
                      </w:divBdr>
                    </w:div>
                  </w:divsChild>
                </w:div>
                <w:div w:id="1104812593">
                  <w:marLeft w:val="0"/>
                  <w:marRight w:val="0"/>
                  <w:marTop w:val="0"/>
                  <w:marBottom w:val="0"/>
                  <w:divBdr>
                    <w:top w:val="none" w:sz="0" w:space="0" w:color="auto"/>
                    <w:left w:val="none" w:sz="0" w:space="0" w:color="auto"/>
                    <w:bottom w:val="none" w:sz="0" w:space="0" w:color="auto"/>
                    <w:right w:val="none" w:sz="0" w:space="0" w:color="auto"/>
                  </w:divBdr>
                  <w:divsChild>
                    <w:div w:id="225652234">
                      <w:marLeft w:val="0"/>
                      <w:marRight w:val="0"/>
                      <w:marTop w:val="0"/>
                      <w:marBottom w:val="0"/>
                      <w:divBdr>
                        <w:top w:val="none" w:sz="0" w:space="0" w:color="auto"/>
                        <w:left w:val="none" w:sz="0" w:space="0" w:color="auto"/>
                        <w:bottom w:val="none" w:sz="0" w:space="0" w:color="auto"/>
                        <w:right w:val="none" w:sz="0" w:space="0" w:color="auto"/>
                      </w:divBdr>
                    </w:div>
                  </w:divsChild>
                </w:div>
                <w:div w:id="1333725634">
                  <w:marLeft w:val="0"/>
                  <w:marRight w:val="0"/>
                  <w:marTop w:val="0"/>
                  <w:marBottom w:val="0"/>
                  <w:divBdr>
                    <w:top w:val="none" w:sz="0" w:space="0" w:color="auto"/>
                    <w:left w:val="none" w:sz="0" w:space="0" w:color="auto"/>
                    <w:bottom w:val="none" w:sz="0" w:space="0" w:color="auto"/>
                    <w:right w:val="none" w:sz="0" w:space="0" w:color="auto"/>
                  </w:divBdr>
                  <w:divsChild>
                    <w:div w:id="1286614528">
                      <w:marLeft w:val="0"/>
                      <w:marRight w:val="0"/>
                      <w:marTop w:val="0"/>
                      <w:marBottom w:val="0"/>
                      <w:divBdr>
                        <w:top w:val="none" w:sz="0" w:space="0" w:color="auto"/>
                        <w:left w:val="none" w:sz="0" w:space="0" w:color="auto"/>
                        <w:bottom w:val="none" w:sz="0" w:space="0" w:color="auto"/>
                        <w:right w:val="none" w:sz="0" w:space="0" w:color="auto"/>
                      </w:divBdr>
                    </w:div>
                  </w:divsChild>
                </w:div>
                <w:div w:id="424302863">
                  <w:marLeft w:val="0"/>
                  <w:marRight w:val="0"/>
                  <w:marTop w:val="0"/>
                  <w:marBottom w:val="0"/>
                  <w:divBdr>
                    <w:top w:val="none" w:sz="0" w:space="0" w:color="auto"/>
                    <w:left w:val="none" w:sz="0" w:space="0" w:color="auto"/>
                    <w:bottom w:val="none" w:sz="0" w:space="0" w:color="auto"/>
                    <w:right w:val="none" w:sz="0" w:space="0" w:color="auto"/>
                  </w:divBdr>
                  <w:divsChild>
                    <w:div w:id="1511991012">
                      <w:marLeft w:val="0"/>
                      <w:marRight w:val="0"/>
                      <w:marTop w:val="0"/>
                      <w:marBottom w:val="0"/>
                      <w:divBdr>
                        <w:top w:val="none" w:sz="0" w:space="0" w:color="auto"/>
                        <w:left w:val="none" w:sz="0" w:space="0" w:color="auto"/>
                        <w:bottom w:val="none" w:sz="0" w:space="0" w:color="auto"/>
                        <w:right w:val="none" w:sz="0" w:space="0" w:color="auto"/>
                      </w:divBdr>
                    </w:div>
                  </w:divsChild>
                </w:div>
                <w:div w:id="509636016">
                  <w:marLeft w:val="0"/>
                  <w:marRight w:val="0"/>
                  <w:marTop w:val="0"/>
                  <w:marBottom w:val="0"/>
                  <w:divBdr>
                    <w:top w:val="none" w:sz="0" w:space="0" w:color="auto"/>
                    <w:left w:val="none" w:sz="0" w:space="0" w:color="auto"/>
                    <w:bottom w:val="none" w:sz="0" w:space="0" w:color="auto"/>
                    <w:right w:val="none" w:sz="0" w:space="0" w:color="auto"/>
                  </w:divBdr>
                  <w:divsChild>
                    <w:div w:id="744689395">
                      <w:marLeft w:val="0"/>
                      <w:marRight w:val="0"/>
                      <w:marTop w:val="0"/>
                      <w:marBottom w:val="0"/>
                      <w:divBdr>
                        <w:top w:val="none" w:sz="0" w:space="0" w:color="auto"/>
                        <w:left w:val="none" w:sz="0" w:space="0" w:color="auto"/>
                        <w:bottom w:val="none" w:sz="0" w:space="0" w:color="auto"/>
                        <w:right w:val="none" w:sz="0" w:space="0" w:color="auto"/>
                      </w:divBdr>
                    </w:div>
                  </w:divsChild>
                </w:div>
                <w:div w:id="1433623512">
                  <w:marLeft w:val="0"/>
                  <w:marRight w:val="0"/>
                  <w:marTop w:val="0"/>
                  <w:marBottom w:val="0"/>
                  <w:divBdr>
                    <w:top w:val="none" w:sz="0" w:space="0" w:color="auto"/>
                    <w:left w:val="none" w:sz="0" w:space="0" w:color="auto"/>
                    <w:bottom w:val="none" w:sz="0" w:space="0" w:color="auto"/>
                    <w:right w:val="none" w:sz="0" w:space="0" w:color="auto"/>
                  </w:divBdr>
                  <w:divsChild>
                    <w:div w:id="34972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084570">
      <w:bodyDiv w:val="1"/>
      <w:marLeft w:val="0"/>
      <w:marRight w:val="0"/>
      <w:marTop w:val="0"/>
      <w:marBottom w:val="0"/>
      <w:divBdr>
        <w:top w:val="none" w:sz="0" w:space="0" w:color="auto"/>
        <w:left w:val="none" w:sz="0" w:space="0" w:color="auto"/>
        <w:bottom w:val="none" w:sz="0" w:space="0" w:color="auto"/>
        <w:right w:val="none" w:sz="0" w:space="0" w:color="auto"/>
      </w:divBdr>
    </w:div>
    <w:div w:id="1343238174">
      <w:bodyDiv w:val="1"/>
      <w:marLeft w:val="0"/>
      <w:marRight w:val="0"/>
      <w:marTop w:val="0"/>
      <w:marBottom w:val="0"/>
      <w:divBdr>
        <w:top w:val="none" w:sz="0" w:space="0" w:color="auto"/>
        <w:left w:val="none" w:sz="0" w:space="0" w:color="auto"/>
        <w:bottom w:val="none" w:sz="0" w:space="0" w:color="auto"/>
        <w:right w:val="none" w:sz="0" w:space="0" w:color="auto"/>
      </w:divBdr>
    </w:div>
    <w:div w:id="1384410128">
      <w:bodyDiv w:val="1"/>
      <w:marLeft w:val="0"/>
      <w:marRight w:val="0"/>
      <w:marTop w:val="0"/>
      <w:marBottom w:val="0"/>
      <w:divBdr>
        <w:top w:val="none" w:sz="0" w:space="0" w:color="auto"/>
        <w:left w:val="none" w:sz="0" w:space="0" w:color="auto"/>
        <w:bottom w:val="none" w:sz="0" w:space="0" w:color="auto"/>
        <w:right w:val="none" w:sz="0" w:space="0" w:color="auto"/>
      </w:divBdr>
    </w:div>
    <w:div w:id="1448114515">
      <w:bodyDiv w:val="1"/>
      <w:marLeft w:val="0"/>
      <w:marRight w:val="0"/>
      <w:marTop w:val="0"/>
      <w:marBottom w:val="0"/>
      <w:divBdr>
        <w:top w:val="none" w:sz="0" w:space="0" w:color="auto"/>
        <w:left w:val="none" w:sz="0" w:space="0" w:color="auto"/>
        <w:bottom w:val="none" w:sz="0" w:space="0" w:color="auto"/>
        <w:right w:val="none" w:sz="0" w:space="0" w:color="auto"/>
      </w:divBdr>
      <w:divsChild>
        <w:div w:id="1212226271">
          <w:marLeft w:val="0"/>
          <w:marRight w:val="750"/>
          <w:marTop w:val="0"/>
          <w:marBottom w:val="0"/>
          <w:divBdr>
            <w:top w:val="none" w:sz="0" w:space="0" w:color="auto"/>
            <w:left w:val="none" w:sz="0" w:space="0" w:color="auto"/>
            <w:bottom w:val="none" w:sz="0" w:space="0" w:color="auto"/>
            <w:right w:val="none" w:sz="0" w:space="0" w:color="auto"/>
          </w:divBdr>
          <w:divsChild>
            <w:div w:id="2007249605">
              <w:marLeft w:val="0"/>
              <w:marRight w:val="0"/>
              <w:marTop w:val="0"/>
              <w:marBottom w:val="0"/>
              <w:divBdr>
                <w:top w:val="none" w:sz="0" w:space="0" w:color="auto"/>
                <w:left w:val="none" w:sz="0" w:space="0" w:color="auto"/>
                <w:bottom w:val="none" w:sz="0" w:space="0" w:color="auto"/>
                <w:right w:val="none" w:sz="0" w:space="0" w:color="auto"/>
              </w:divBdr>
              <w:divsChild>
                <w:div w:id="1376351340">
                  <w:marLeft w:val="2250"/>
                  <w:marRight w:val="75"/>
                  <w:marTop w:val="0"/>
                  <w:marBottom w:val="75"/>
                  <w:divBdr>
                    <w:top w:val="none" w:sz="0" w:space="0" w:color="auto"/>
                    <w:left w:val="none" w:sz="0" w:space="0" w:color="auto"/>
                    <w:bottom w:val="none" w:sz="0" w:space="0" w:color="auto"/>
                    <w:right w:val="none" w:sz="0" w:space="0" w:color="auto"/>
                  </w:divBdr>
                </w:div>
              </w:divsChild>
            </w:div>
          </w:divsChild>
        </w:div>
      </w:divsChild>
    </w:div>
    <w:div w:id="1455323147">
      <w:bodyDiv w:val="1"/>
      <w:marLeft w:val="0"/>
      <w:marRight w:val="0"/>
      <w:marTop w:val="0"/>
      <w:marBottom w:val="0"/>
      <w:divBdr>
        <w:top w:val="none" w:sz="0" w:space="0" w:color="auto"/>
        <w:left w:val="none" w:sz="0" w:space="0" w:color="auto"/>
        <w:bottom w:val="none" w:sz="0" w:space="0" w:color="auto"/>
        <w:right w:val="none" w:sz="0" w:space="0" w:color="auto"/>
      </w:divBdr>
      <w:divsChild>
        <w:div w:id="1990983765">
          <w:marLeft w:val="0"/>
          <w:marRight w:val="0"/>
          <w:marTop w:val="0"/>
          <w:marBottom w:val="0"/>
          <w:divBdr>
            <w:top w:val="none" w:sz="0" w:space="0" w:color="auto"/>
            <w:left w:val="none" w:sz="0" w:space="0" w:color="auto"/>
            <w:bottom w:val="none" w:sz="0" w:space="0" w:color="auto"/>
            <w:right w:val="none" w:sz="0" w:space="0" w:color="auto"/>
          </w:divBdr>
          <w:divsChild>
            <w:div w:id="1173453088">
              <w:marLeft w:val="0"/>
              <w:marRight w:val="0"/>
              <w:marTop w:val="0"/>
              <w:marBottom w:val="0"/>
              <w:divBdr>
                <w:top w:val="none" w:sz="0" w:space="0" w:color="auto"/>
                <w:left w:val="none" w:sz="0" w:space="0" w:color="auto"/>
                <w:bottom w:val="none" w:sz="0" w:space="0" w:color="auto"/>
                <w:right w:val="none" w:sz="0" w:space="0" w:color="auto"/>
              </w:divBdr>
            </w:div>
          </w:divsChild>
        </w:div>
        <w:div w:id="1294361620">
          <w:marLeft w:val="0"/>
          <w:marRight w:val="0"/>
          <w:marTop w:val="0"/>
          <w:marBottom w:val="0"/>
          <w:divBdr>
            <w:top w:val="none" w:sz="0" w:space="0" w:color="auto"/>
            <w:left w:val="none" w:sz="0" w:space="0" w:color="auto"/>
            <w:bottom w:val="none" w:sz="0" w:space="0" w:color="auto"/>
            <w:right w:val="none" w:sz="0" w:space="0" w:color="auto"/>
          </w:divBdr>
        </w:div>
        <w:div w:id="1850870652">
          <w:marLeft w:val="0"/>
          <w:marRight w:val="0"/>
          <w:marTop w:val="0"/>
          <w:marBottom w:val="0"/>
          <w:divBdr>
            <w:top w:val="none" w:sz="0" w:space="0" w:color="auto"/>
            <w:left w:val="none" w:sz="0" w:space="0" w:color="auto"/>
            <w:bottom w:val="none" w:sz="0" w:space="0" w:color="auto"/>
            <w:right w:val="none" w:sz="0" w:space="0" w:color="auto"/>
          </w:divBdr>
        </w:div>
      </w:divsChild>
    </w:div>
    <w:div w:id="1457329538">
      <w:bodyDiv w:val="1"/>
      <w:marLeft w:val="0"/>
      <w:marRight w:val="0"/>
      <w:marTop w:val="0"/>
      <w:marBottom w:val="0"/>
      <w:divBdr>
        <w:top w:val="none" w:sz="0" w:space="0" w:color="auto"/>
        <w:left w:val="none" w:sz="0" w:space="0" w:color="auto"/>
        <w:bottom w:val="none" w:sz="0" w:space="0" w:color="auto"/>
        <w:right w:val="none" w:sz="0" w:space="0" w:color="auto"/>
      </w:divBdr>
    </w:div>
    <w:div w:id="1465732221">
      <w:bodyDiv w:val="1"/>
      <w:marLeft w:val="0"/>
      <w:marRight w:val="0"/>
      <w:marTop w:val="0"/>
      <w:marBottom w:val="0"/>
      <w:divBdr>
        <w:top w:val="none" w:sz="0" w:space="0" w:color="auto"/>
        <w:left w:val="none" w:sz="0" w:space="0" w:color="auto"/>
        <w:bottom w:val="none" w:sz="0" w:space="0" w:color="auto"/>
        <w:right w:val="none" w:sz="0" w:space="0" w:color="auto"/>
      </w:divBdr>
      <w:divsChild>
        <w:div w:id="313875829">
          <w:marLeft w:val="0"/>
          <w:marRight w:val="0"/>
          <w:marTop w:val="0"/>
          <w:marBottom w:val="0"/>
          <w:divBdr>
            <w:top w:val="none" w:sz="0" w:space="0" w:color="auto"/>
            <w:left w:val="none" w:sz="0" w:space="0" w:color="auto"/>
            <w:bottom w:val="none" w:sz="0" w:space="0" w:color="auto"/>
            <w:right w:val="none" w:sz="0" w:space="0" w:color="auto"/>
          </w:divBdr>
          <w:divsChild>
            <w:div w:id="919753404">
              <w:marLeft w:val="0"/>
              <w:marRight w:val="0"/>
              <w:marTop w:val="0"/>
              <w:marBottom w:val="0"/>
              <w:divBdr>
                <w:top w:val="none" w:sz="0" w:space="0" w:color="auto"/>
                <w:left w:val="none" w:sz="0" w:space="0" w:color="auto"/>
                <w:bottom w:val="none" w:sz="0" w:space="0" w:color="auto"/>
                <w:right w:val="none" w:sz="0" w:space="0" w:color="auto"/>
              </w:divBdr>
            </w:div>
          </w:divsChild>
        </w:div>
        <w:div w:id="64644167">
          <w:marLeft w:val="0"/>
          <w:marRight w:val="0"/>
          <w:marTop w:val="0"/>
          <w:marBottom w:val="0"/>
          <w:divBdr>
            <w:top w:val="none" w:sz="0" w:space="0" w:color="auto"/>
            <w:left w:val="none" w:sz="0" w:space="0" w:color="auto"/>
            <w:bottom w:val="none" w:sz="0" w:space="0" w:color="auto"/>
            <w:right w:val="none" w:sz="0" w:space="0" w:color="auto"/>
          </w:divBdr>
        </w:div>
        <w:div w:id="290676511">
          <w:marLeft w:val="0"/>
          <w:marRight w:val="0"/>
          <w:marTop w:val="0"/>
          <w:marBottom w:val="0"/>
          <w:divBdr>
            <w:top w:val="none" w:sz="0" w:space="0" w:color="auto"/>
            <w:left w:val="none" w:sz="0" w:space="0" w:color="auto"/>
            <w:bottom w:val="none" w:sz="0" w:space="0" w:color="auto"/>
            <w:right w:val="none" w:sz="0" w:space="0" w:color="auto"/>
          </w:divBdr>
        </w:div>
        <w:div w:id="1466510192">
          <w:marLeft w:val="0"/>
          <w:marRight w:val="0"/>
          <w:marTop w:val="0"/>
          <w:marBottom w:val="0"/>
          <w:divBdr>
            <w:top w:val="none" w:sz="0" w:space="0" w:color="auto"/>
            <w:left w:val="none" w:sz="0" w:space="0" w:color="auto"/>
            <w:bottom w:val="none" w:sz="0" w:space="0" w:color="auto"/>
            <w:right w:val="none" w:sz="0" w:space="0" w:color="auto"/>
          </w:divBdr>
        </w:div>
        <w:div w:id="2059208486">
          <w:marLeft w:val="0"/>
          <w:marRight w:val="0"/>
          <w:marTop w:val="0"/>
          <w:marBottom w:val="0"/>
          <w:divBdr>
            <w:top w:val="none" w:sz="0" w:space="0" w:color="auto"/>
            <w:left w:val="none" w:sz="0" w:space="0" w:color="auto"/>
            <w:bottom w:val="none" w:sz="0" w:space="0" w:color="auto"/>
            <w:right w:val="none" w:sz="0" w:space="0" w:color="auto"/>
          </w:divBdr>
        </w:div>
      </w:divsChild>
    </w:div>
    <w:div w:id="1471240915">
      <w:bodyDiv w:val="1"/>
      <w:marLeft w:val="0"/>
      <w:marRight w:val="0"/>
      <w:marTop w:val="0"/>
      <w:marBottom w:val="0"/>
      <w:divBdr>
        <w:top w:val="none" w:sz="0" w:space="0" w:color="auto"/>
        <w:left w:val="none" w:sz="0" w:space="0" w:color="auto"/>
        <w:bottom w:val="none" w:sz="0" w:space="0" w:color="auto"/>
        <w:right w:val="none" w:sz="0" w:space="0" w:color="auto"/>
      </w:divBdr>
      <w:divsChild>
        <w:div w:id="575474945">
          <w:marLeft w:val="0"/>
          <w:marRight w:val="0"/>
          <w:marTop w:val="0"/>
          <w:marBottom w:val="0"/>
          <w:divBdr>
            <w:top w:val="none" w:sz="0" w:space="0" w:color="auto"/>
            <w:left w:val="none" w:sz="0" w:space="0" w:color="auto"/>
            <w:bottom w:val="none" w:sz="0" w:space="0" w:color="auto"/>
            <w:right w:val="none" w:sz="0" w:space="0" w:color="auto"/>
          </w:divBdr>
          <w:divsChild>
            <w:div w:id="1070732396">
              <w:marLeft w:val="0"/>
              <w:marRight w:val="0"/>
              <w:marTop w:val="0"/>
              <w:marBottom w:val="0"/>
              <w:divBdr>
                <w:top w:val="none" w:sz="0" w:space="0" w:color="auto"/>
                <w:left w:val="none" w:sz="0" w:space="0" w:color="auto"/>
                <w:bottom w:val="none" w:sz="0" w:space="0" w:color="auto"/>
                <w:right w:val="none" w:sz="0" w:space="0" w:color="auto"/>
              </w:divBdr>
            </w:div>
            <w:div w:id="173035089">
              <w:marLeft w:val="0"/>
              <w:marRight w:val="0"/>
              <w:marTop w:val="0"/>
              <w:marBottom w:val="0"/>
              <w:divBdr>
                <w:top w:val="none" w:sz="0" w:space="0" w:color="auto"/>
                <w:left w:val="none" w:sz="0" w:space="0" w:color="auto"/>
                <w:bottom w:val="none" w:sz="0" w:space="0" w:color="auto"/>
                <w:right w:val="none" w:sz="0" w:space="0" w:color="auto"/>
              </w:divBdr>
            </w:div>
            <w:div w:id="209149819">
              <w:marLeft w:val="0"/>
              <w:marRight w:val="0"/>
              <w:marTop w:val="0"/>
              <w:marBottom w:val="0"/>
              <w:divBdr>
                <w:top w:val="none" w:sz="0" w:space="0" w:color="auto"/>
                <w:left w:val="none" w:sz="0" w:space="0" w:color="auto"/>
                <w:bottom w:val="none" w:sz="0" w:space="0" w:color="auto"/>
                <w:right w:val="none" w:sz="0" w:space="0" w:color="auto"/>
              </w:divBdr>
            </w:div>
            <w:div w:id="1342508330">
              <w:marLeft w:val="0"/>
              <w:marRight w:val="0"/>
              <w:marTop w:val="0"/>
              <w:marBottom w:val="0"/>
              <w:divBdr>
                <w:top w:val="none" w:sz="0" w:space="0" w:color="auto"/>
                <w:left w:val="none" w:sz="0" w:space="0" w:color="auto"/>
                <w:bottom w:val="none" w:sz="0" w:space="0" w:color="auto"/>
                <w:right w:val="none" w:sz="0" w:space="0" w:color="auto"/>
              </w:divBdr>
            </w:div>
          </w:divsChild>
        </w:div>
        <w:div w:id="1574848199">
          <w:marLeft w:val="0"/>
          <w:marRight w:val="0"/>
          <w:marTop w:val="0"/>
          <w:marBottom w:val="0"/>
          <w:divBdr>
            <w:top w:val="none" w:sz="0" w:space="0" w:color="auto"/>
            <w:left w:val="none" w:sz="0" w:space="0" w:color="auto"/>
            <w:bottom w:val="none" w:sz="0" w:space="0" w:color="auto"/>
            <w:right w:val="none" w:sz="0" w:space="0" w:color="auto"/>
          </w:divBdr>
          <w:divsChild>
            <w:div w:id="1048337381">
              <w:marLeft w:val="0"/>
              <w:marRight w:val="0"/>
              <w:marTop w:val="0"/>
              <w:marBottom w:val="0"/>
              <w:divBdr>
                <w:top w:val="none" w:sz="0" w:space="0" w:color="auto"/>
                <w:left w:val="none" w:sz="0" w:space="0" w:color="auto"/>
                <w:bottom w:val="none" w:sz="0" w:space="0" w:color="auto"/>
                <w:right w:val="none" w:sz="0" w:space="0" w:color="auto"/>
              </w:divBdr>
            </w:div>
            <w:div w:id="194904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4300">
      <w:bodyDiv w:val="1"/>
      <w:marLeft w:val="0"/>
      <w:marRight w:val="0"/>
      <w:marTop w:val="0"/>
      <w:marBottom w:val="0"/>
      <w:divBdr>
        <w:top w:val="none" w:sz="0" w:space="0" w:color="auto"/>
        <w:left w:val="none" w:sz="0" w:space="0" w:color="auto"/>
        <w:bottom w:val="none" w:sz="0" w:space="0" w:color="auto"/>
        <w:right w:val="none" w:sz="0" w:space="0" w:color="auto"/>
      </w:divBdr>
      <w:divsChild>
        <w:div w:id="560943714">
          <w:marLeft w:val="0"/>
          <w:marRight w:val="0"/>
          <w:marTop w:val="0"/>
          <w:marBottom w:val="0"/>
          <w:divBdr>
            <w:top w:val="none" w:sz="0" w:space="0" w:color="auto"/>
            <w:left w:val="none" w:sz="0" w:space="0" w:color="auto"/>
            <w:bottom w:val="none" w:sz="0" w:space="0" w:color="auto"/>
            <w:right w:val="none" w:sz="0" w:space="0" w:color="auto"/>
          </w:divBdr>
          <w:divsChild>
            <w:div w:id="400761489">
              <w:marLeft w:val="0"/>
              <w:marRight w:val="0"/>
              <w:marTop w:val="0"/>
              <w:marBottom w:val="0"/>
              <w:divBdr>
                <w:top w:val="none" w:sz="0" w:space="0" w:color="auto"/>
                <w:left w:val="none" w:sz="0" w:space="0" w:color="auto"/>
                <w:bottom w:val="none" w:sz="0" w:space="0" w:color="auto"/>
                <w:right w:val="none" w:sz="0" w:space="0" w:color="auto"/>
              </w:divBdr>
            </w:div>
          </w:divsChild>
        </w:div>
        <w:div w:id="716272346">
          <w:marLeft w:val="0"/>
          <w:marRight w:val="0"/>
          <w:marTop w:val="0"/>
          <w:marBottom w:val="0"/>
          <w:divBdr>
            <w:top w:val="none" w:sz="0" w:space="0" w:color="auto"/>
            <w:left w:val="none" w:sz="0" w:space="0" w:color="auto"/>
            <w:bottom w:val="none" w:sz="0" w:space="0" w:color="auto"/>
            <w:right w:val="none" w:sz="0" w:space="0" w:color="auto"/>
          </w:divBdr>
        </w:div>
        <w:div w:id="954139515">
          <w:marLeft w:val="0"/>
          <w:marRight w:val="0"/>
          <w:marTop w:val="0"/>
          <w:marBottom w:val="0"/>
          <w:divBdr>
            <w:top w:val="none" w:sz="0" w:space="0" w:color="auto"/>
            <w:left w:val="none" w:sz="0" w:space="0" w:color="auto"/>
            <w:bottom w:val="none" w:sz="0" w:space="0" w:color="auto"/>
            <w:right w:val="none" w:sz="0" w:space="0" w:color="auto"/>
          </w:divBdr>
        </w:div>
        <w:div w:id="2089964070">
          <w:marLeft w:val="0"/>
          <w:marRight w:val="0"/>
          <w:marTop w:val="0"/>
          <w:marBottom w:val="0"/>
          <w:divBdr>
            <w:top w:val="none" w:sz="0" w:space="0" w:color="auto"/>
            <w:left w:val="none" w:sz="0" w:space="0" w:color="auto"/>
            <w:bottom w:val="none" w:sz="0" w:space="0" w:color="auto"/>
            <w:right w:val="none" w:sz="0" w:space="0" w:color="auto"/>
          </w:divBdr>
        </w:div>
        <w:div w:id="493185581">
          <w:marLeft w:val="0"/>
          <w:marRight w:val="0"/>
          <w:marTop w:val="0"/>
          <w:marBottom w:val="0"/>
          <w:divBdr>
            <w:top w:val="none" w:sz="0" w:space="0" w:color="auto"/>
            <w:left w:val="none" w:sz="0" w:space="0" w:color="auto"/>
            <w:bottom w:val="none" w:sz="0" w:space="0" w:color="auto"/>
            <w:right w:val="none" w:sz="0" w:space="0" w:color="auto"/>
          </w:divBdr>
        </w:div>
      </w:divsChild>
    </w:div>
    <w:div w:id="1588728046">
      <w:bodyDiv w:val="1"/>
      <w:marLeft w:val="0"/>
      <w:marRight w:val="0"/>
      <w:marTop w:val="0"/>
      <w:marBottom w:val="0"/>
      <w:divBdr>
        <w:top w:val="none" w:sz="0" w:space="0" w:color="auto"/>
        <w:left w:val="none" w:sz="0" w:space="0" w:color="auto"/>
        <w:bottom w:val="none" w:sz="0" w:space="0" w:color="auto"/>
        <w:right w:val="none" w:sz="0" w:space="0" w:color="auto"/>
      </w:divBdr>
    </w:div>
    <w:div w:id="1611282738">
      <w:bodyDiv w:val="1"/>
      <w:marLeft w:val="0"/>
      <w:marRight w:val="0"/>
      <w:marTop w:val="0"/>
      <w:marBottom w:val="0"/>
      <w:divBdr>
        <w:top w:val="none" w:sz="0" w:space="0" w:color="auto"/>
        <w:left w:val="none" w:sz="0" w:space="0" w:color="auto"/>
        <w:bottom w:val="none" w:sz="0" w:space="0" w:color="auto"/>
        <w:right w:val="none" w:sz="0" w:space="0" w:color="auto"/>
      </w:divBdr>
    </w:div>
    <w:div w:id="1617129783">
      <w:bodyDiv w:val="1"/>
      <w:marLeft w:val="0"/>
      <w:marRight w:val="0"/>
      <w:marTop w:val="0"/>
      <w:marBottom w:val="0"/>
      <w:divBdr>
        <w:top w:val="none" w:sz="0" w:space="0" w:color="auto"/>
        <w:left w:val="none" w:sz="0" w:space="0" w:color="auto"/>
        <w:bottom w:val="none" w:sz="0" w:space="0" w:color="auto"/>
        <w:right w:val="none" w:sz="0" w:space="0" w:color="auto"/>
      </w:divBdr>
      <w:divsChild>
        <w:div w:id="1675717513">
          <w:marLeft w:val="0"/>
          <w:marRight w:val="0"/>
          <w:marTop w:val="0"/>
          <w:marBottom w:val="0"/>
          <w:divBdr>
            <w:top w:val="none" w:sz="0" w:space="0" w:color="auto"/>
            <w:left w:val="none" w:sz="0" w:space="0" w:color="auto"/>
            <w:bottom w:val="none" w:sz="0" w:space="0" w:color="auto"/>
            <w:right w:val="none" w:sz="0" w:space="0" w:color="auto"/>
          </w:divBdr>
          <w:divsChild>
            <w:div w:id="1739475265">
              <w:marLeft w:val="0"/>
              <w:marRight w:val="0"/>
              <w:marTop w:val="0"/>
              <w:marBottom w:val="0"/>
              <w:divBdr>
                <w:top w:val="none" w:sz="0" w:space="0" w:color="auto"/>
                <w:left w:val="none" w:sz="0" w:space="0" w:color="auto"/>
                <w:bottom w:val="none" w:sz="0" w:space="0" w:color="auto"/>
                <w:right w:val="none" w:sz="0" w:space="0" w:color="auto"/>
              </w:divBdr>
            </w:div>
          </w:divsChild>
        </w:div>
        <w:div w:id="345056547">
          <w:marLeft w:val="0"/>
          <w:marRight w:val="0"/>
          <w:marTop w:val="0"/>
          <w:marBottom w:val="0"/>
          <w:divBdr>
            <w:top w:val="none" w:sz="0" w:space="0" w:color="auto"/>
            <w:left w:val="none" w:sz="0" w:space="0" w:color="auto"/>
            <w:bottom w:val="none" w:sz="0" w:space="0" w:color="auto"/>
            <w:right w:val="none" w:sz="0" w:space="0" w:color="auto"/>
          </w:divBdr>
          <w:divsChild>
            <w:div w:id="214656877">
              <w:marLeft w:val="0"/>
              <w:marRight w:val="0"/>
              <w:marTop w:val="0"/>
              <w:marBottom w:val="0"/>
              <w:divBdr>
                <w:top w:val="none" w:sz="0" w:space="0" w:color="auto"/>
                <w:left w:val="none" w:sz="0" w:space="0" w:color="auto"/>
                <w:bottom w:val="none" w:sz="0" w:space="0" w:color="auto"/>
                <w:right w:val="none" w:sz="0" w:space="0" w:color="auto"/>
              </w:divBdr>
            </w:div>
            <w:div w:id="1640962447">
              <w:marLeft w:val="0"/>
              <w:marRight w:val="0"/>
              <w:marTop w:val="0"/>
              <w:marBottom w:val="0"/>
              <w:divBdr>
                <w:top w:val="none" w:sz="0" w:space="0" w:color="auto"/>
                <w:left w:val="none" w:sz="0" w:space="0" w:color="auto"/>
                <w:bottom w:val="none" w:sz="0" w:space="0" w:color="auto"/>
                <w:right w:val="none" w:sz="0" w:space="0" w:color="auto"/>
              </w:divBdr>
            </w:div>
            <w:div w:id="1591505718">
              <w:marLeft w:val="0"/>
              <w:marRight w:val="0"/>
              <w:marTop w:val="0"/>
              <w:marBottom w:val="0"/>
              <w:divBdr>
                <w:top w:val="none" w:sz="0" w:space="0" w:color="auto"/>
                <w:left w:val="none" w:sz="0" w:space="0" w:color="auto"/>
                <w:bottom w:val="none" w:sz="0" w:space="0" w:color="auto"/>
                <w:right w:val="none" w:sz="0" w:space="0" w:color="auto"/>
              </w:divBdr>
            </w:div>
            <w:div w:id="335377639">
              <w:marLeft w:val="0"/>
              <w:marRight w:val="0"/>
              <w:marTop w:val="0"/>
              <w:marBottom w:val="0"/>
              <w:divBdr>
                <w:top w:val="none" w:sz="0" w:space="0" w:color="auto"/>
                <w:left w:val="none" w:sz="0" w:space="0" w:color="auto"/>
                <w:bottom w:val="none" w:sz="0" w:space="0" w:color="auto"/>
                <w:right w:val="none" w:sz="0" w:space="0" w:color="auto"/>
              </w:divBdr>
            </w:div>
            <w:div w:id="871042446">
              <w:marLeft w:val="0"/>
              <w:marRight w:val="0"/>
              <w:marTop w:val="0"/>
              <w:marBottom w:val="0"/>
              <w:divBdr>
                <w:top w:val="none" w:sz="0" w:space="0" w:color="auto"/>
                <w:left w:val="none" w:sz="0" w:space="0" w:color="auto"/>
                <w:bottom w:val="none" w:sz="0" w:space="0" w:color="auto"/>
                <w:right w:val="none" w:sz="0" w:space="0" w:color="auto"/>
              </w:divBdr>
            </w:div>
          </w:divsChild>
        </w:div>
        <w:div w:id="323513752">
          <w:marLeft w:val="0"/>
          <w:marRight w:val="0"/>
          <w:marTop w:val="0"/>
          <w:marBottom w:val="0"/>
          <w:divBdr>
            <w:top w:val="none" w:sz="0" w:space="0" w:color="auto"/>
            <w:left w:val="none" w:sz="0" w:space="0" w:color="auto"/>
            <w:bottom w:val="none" w:sz="0" w:space="0" w:color="auto"/>
            <w:right w:val="none" w:sz="0" w:space="0" w:color="auto"/>
          </w:divBdr>
          <w:divsChild>
            <w:div w:id="1642535990">
              <w:marLeft w:val="0"/>
              <w:marRight w:val="0"/>
              <w:marTop w:val="0"/>
              <w:marBottom w:val="0"/>
              <w:divBdr>
                <w:top w:val="none" w:sz="0" w:space="0" w:color="auto"/>
                <w:left w:val="none" w:sz="0" w:space="0" w:color="auto"/>
                <w:bottom w:val="none" w:sz="0" w:space="0" w:color="auto"/>
                <w:right w:val="none" w:sz="0" w:space="0" w:color="auto"/>
              </w:divBdr>
            </w:div>
            <w:div w:id="855655128">
              <w:marLeft w:val="0"/>
              <w:marRight w:val="0"/>
              <w:marTop w:val="0"/>
              <w:marBottom w:val="0"/>
              <w:divBdr>
                <w:top w:val="none" w:sz="0" w:space="0" w:color="auto"/>
                <w:left w:val="none" w:sz="0" w:space="0" w:color="auto"/>
                <w:bottom w:val="none" w:sz="0" w:space="0" w:color="auto"/>
                <w:right w:val="none" w:sz="0" w:space="0" w:color="auto"/>
              </w:divBdr>
            </w:div>
            <w:div w:id="23144337">
              <w:marLeft w:val="0"/>
              <w:marRight w:val="0"/>
              <w:marTop w:val="0"/>
              <w:marBottom w:val="0"/>
              <w:divBdr>
                <w:top w:val="none" w:sz="0" w:space="0" w:color="auto"/>
                <w:left w:val="none" w:sz="0" w:space="0" w:color="auto"/>
                <w:bottom w:val="none" w:sz="0" w:space="0" w:color="auto"/>
                <w:right w:val="none" w:sz="0" w:space="0" w:color="auto"/>
              </w:divBdr>
            </w:div>
            <w:div w:id="1111317354">
              <w:marLeft w:val="0"/>
              <w:marRight w:val="0"/>
              <w:marTop w:val="0"/>
              <w:marBottom w:val="0"/>
              <w:divBdr>
                <w:top w:val="none" w:sz="0" w:space="0" w:color="auto"/>
                <w:left w:val="none" w:sz="0" w:space="0" w:color="auto"/>
                <w:bottom w:val="none" w:sz="0" w:space="0" w:color="auto"/>
                <w:right w:val="none" w:sz="0" w:space="0" w:color="auto"/>
              </w:divBdr>
            </w:div>
          </w:divsChild>
        </w:div>
        <w:div w:id="1302806505">
          <w:marLeft w:val="0"/>
          <w:marRight w:val="0"/>
          <w:marTop w:val="0"/>
          <w:marBottom w:val="0"/>
          <w:divBdr>
            <w:top w:val="none" w:sz="0" w:space="0" w:color="auto"/>
            <w:left w:val="none" w:sz="0" w:space="0" w:color="auto"/>
            <w:bottom w:val="none" w:sz="0" w:space="0" w:color="auto"/>
            <w:right w:val="none" w:sz="0" w:space="0" w:color="auto"/>
          </w:divBdr>
          <w:divsChild>
            <w:div w:id="1114518417">
              <w:marLeft w:val="0"/>
              <w:marRight w:val="0"/>
              <w:marTop w:val="0"/>
              <w:marBottom w:val="0"/>
              <w:divBdr>
                <w:top w:val="none" w:sz="0" w:space="0" w:color="auto"/>
                <w:left w:val="none" w:sz="0" w:space="0" w:color="auto"/>
                <w:bottom w:val="none" w:sz="0" w:space="0" w:color="auto"/>
                <w:right w:val="none" w:sz="0" w:space="0" w:color="auto"/>
              </w:divBdr>
            </w:div>
            <w:div w:id="1153377315">
              <w:marLeft w:val="0"/>
              <w:marRight w:val="0"/>
              <w:marTop w:val="0"/>
              <w:marBottom w:val="0"/>
              <w:divBdr>
                <w:top w:val="none" w:sz="0" w:space="0" w:color="auto"/>
                <w:left w:val="none" w:sz="0" w:space="0" w:color="auto"/>
                <w:bottom w:val="none" w:sz="0" w:space="0" w:color="auto"/>
                <w:right w:val="none" w:sz="0" w:space="0" w:color="auto"/>
              </w:divBdr>
            </w:div>
            <w:div w:id="69474017">
              <w:marLeft w:val="0"/>
              <w:marRight w:val="0"/>
              <w:marTop w:val="0"/>
              <w:marBottom w:val="0"/>
              <w:divBdr>
                <w:top w:val="none" w:sz="0" w:space="0" w:color="auto"/>
                <w:left w:val="none" w:sz="0" w:space="0" w:color="auto"/>
                <w:bottom w:val="none" w:sz="0" w:space="0" w:color="auto"/>
                <w:right w:val="none" w:sz="0" w:space="0" w:color="auto"/>
              </w:divBdr>
            </w:div>
          </w:divsChild>
        </w:div>
        <w:div w:id="576398002">
          <w:marLeft w:val="0"/>
          <w:marRight w:val="0"/>
          <w:marTop w:val="0"/>
          <w:marBottom w:val="0"/>
          <w:divBdr>
            <w:top w:val="none" w:sz="0" w:space="0" w:color="auto"/>
            <w:left w:val="none" w:sz="0" w:space="0" w:color="auto"/>
            <w:bottom w:val="none" w:sz="0" w:space="0" w:color="auto"/>
            <w:right w:val="none" w:sz="0" w:space="0" w:color="auto"/>
          </w:divBdr>
          <w:divsChild>
            <w:div w:id="572391432">
              <w:marLeft w:val="0"/>
              <w:marRight w:val="0"/>
              <w:marTop w:val="0"/>
              <w:marBottom w:val="0"/>
              <w:divBdr>
                <w:top w:val="none" w:sz="0" w:space="0" w:color="auto"/>
                <w:left w:val="none" w:sz="0" w:space="0" w:color="auto"/>
                <w:bottom w:val="none" w:sz="0" w:space="0" w:color="auto"/>
                <w:right w:val="none" w:sz="0" w:space="0" w:color="auto"/>
              </w:divBdr>
            </w:div>
            <w:div w:id="1588659945">
              <w:marLeft w:val="0"/>
              <w:marRight w:val="0"/>
              <w:marTop w:val="0"/>
              <w:marBottom w:val="0"/>
              <w:divBdr>
                <w:top w:val="none" w:sz="0" w:space="0" w:color="auto"/>
                <w:left w:val="none" w:sz="0" w:space="0" w:color="auto"/>
                <w:bottom w:val="none" w:sz="0" w:space="0" w:color="auto"/>
                <w:right w:val="none" w:sz="0" w:space="0" w:color="auto"/>
              </w:divBdr>
            </w:div>
            <w:div w:id="1565874101">
              <w:marLeft w:val="0"/>
              <w:marRight w:val="0"/>
              <w:marTop w:val="0"/>
              <w:marBottom w:val="0"/>
              <w:divBdr>
                <w:top w:val="none" w:sz="0" w:space="0" w:color="auto"/>
                <w:left w:val="none" w:sz="0" w:space="0" w:color="auto"/>
                <w:bottom w:val="none" w:sz="0" w:space="0" w:color="auto"/>
                <w:right w:val="none" w:sz="0" w:space="0" w:color="auto"/>
              </w:divBdr>
            </w:div>
            <w:div w:id="428351674">
              <w:marLeft w:val="0"/>
              <w:marRight w:val="0"/>
              <w:marTop w:val="0"/>
              <w:marBottom w:val="0"/>
              <w:divBdr>
                <w:top w:val="none" w:sz="0" w:space="0" w:color="auto"/>
                <w:left w:val="none" w:sz="0" w:space="0" w:color="auto"/>
                <w:bottom w:val="none" w:sz="0" w:space="0" w:color="auto"/>
                <w:right w:val="none" w:sz="0" w:space="0" w:color="auto"/>
              </w:divBdr>
            </w:div>
            <w:div w:id="212886903">
              <w:marLeft w:val="0"/>
              <w:marRight w:val="0"/>
              <w:marTop w:val="0"/>
              <w:marBottom w:val="0"/>
              <w:divBdr>
                <w:top w:val="none" w:sz="0" w:space="0" w:color="auto"/>
                <w:left w:val="none" w:sz="0" w:space="0" w:color="auto"/>
                <w:bottom w:val="none" w:sz="0" w:space="0" w:color="auto"/>
                <w:right w:val="none" w:sz="0" w:space="0" w:color="auto"/>
              </w:divBdr>
            </w:div>
          </w:divsChild>
        </w:div>
        <w:div w:id="70809330">
          <w:marLeft w:val="0"/>
          <w:marRight w:val="0"/>
          <w:marTop w:val="0"/>
          <w:marBottom w:val="0"/>
          <w:divBdr>
            <w:top w:val="none" w:sz="0" w:space="0" w:color="auto"/>
            <w:left w:val="none" w:sz="0" w:space="0" w:color="auto"/>
            <w:bottom w:val="none" w:sz="0" w:space="0" w:color="auto"/>
            <w:right w:val="none" w:sz="0" w:space="0" w:color="auto"/>
          </w:divBdr>
          <w:divsChild>
            <w:div w:id="2120566333">
              <w:marLeft w:val="0"/>
              <w:marRight w:val="0"/>
              <w:marTop w:val="0"/>
              <w:marBottom w:val="0"/>
              <w:divBdr>
                <w:top w:val="none" w:sz="0" w:space="0" w:color="auto"/>
                <w:left w:val="none" w:sz="0" w:space="0" w:color="auto"/>
                <w:bottom w:val="none" w:sz="0" w:space="0" w:color="auto"/>
                <w:right w:val="none" w:sz="0" w:space="0" w:color="auto"/>
              </w:divBdr>
            </w:div>
            <w:div w:id="526598679">
              <w:marLeft w:val="0"/>
              <w:marRight w:val="0"/>
              <w:marTop w:val="0"/>
              <w:marBottom w:val="0"/>
              <w:divBdr>
                <w:top w:val="none" w:sz="0" w:space="0" w:color="auto"/>
                <w:left w:val="none" w:sz="0" w:space="0" w:color="auto"/>
                <w:bottom w:val="none" w:sz="0" w:space="0" w:color="auto"/>
                <w:right w:val="none" w:sz="0" w:space="0" w:color="auto"/>
              </w:divBdr>
            </w:div>
            <w:div w:id="1967350164">
              <w:marLeft w:val="0"/>
              <w:marRight w:val="0"/>
              <w:marTop w:val="0"/>
              <w:marBottom w:val="0"/>
              <w:divBdr>
                <w:top w:val="none" w:sz="0" w:space="0" w:color="auto"/>
                <w:left w:val="none" w:sz="0" w:space="0" w:color="auto"/>
                <w:bottom w:val="none" w:sz="0" w:space="0" w:color="auto"/>
                <w:right w:val="none" w:sz="0" w:space="0" w:color="auto"/>
              </w:divBdr>
            </w:div>
            <w:div w:id="22514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48932">
      <w:bodyDiv w:val="1"/>
      <w:marLeft w:val="0"/>
      <w:marRight w:val="0"/>
      <w:marTop w:val="0"/>
      <w:marBottom w:val="0"/>
      <w:divBdr>
        <w:top w:val="none" w:sz="0" w:space="0" w:color="auto"/>
        <w:left w:val="none" w:sz="0" w:space="0" w:color="auto"/>
        <w:bottom w:val="none" w:sz="0" w:space="0" w:color="auto"/>
        <w:right w:val="none" w:sz="0" w:space="0" w:color="auto"/>
      </w:divBdr>
    </w:div>
    <w:div w:id="1645810413">
      <w:bodyDiv w:val="1"/>
      <w:marLeft w:val="0"/>
      <w:marRight w:val="0"/>
      <w:marTop w:val="0"/>
      <w:marBottom w:val="0"/>
      <w:divBdr>
        <w:top w:val="none" w:sz="0" w:space="0" w:color="auto"/>
        <w:left w:val="none" w:sz="0" w:space="0" w:color="auto"/>
        <w:bottom w:val="none" w:sz="0" w:space="0" w:color="auto"/>
        <w:right w:val="none" w:sz="0" w:space="0" w:color="auto"/>
      </w:divBdr>
      <w:divsChild>
        <w:div w:id="111680618">
          <w:marLeft w:val="0"/>
          <w:marRight w:val="0"/>
          <w:marTop w:val="0"/>
          <w:marBottom w:val="0"/>
          <w:divBdr>
            <w:top w:val="none" w:sz="0" w:space="0" w:color="auto"/>
            <w:left w:val="none" w:sz="0" w:space="0" w:color="auto"/>
            <w:bottom w:val="none" w:sz="0" w:space="0" w:color="auto"/>
            <w:right w:val="none" w:sz="0" w:space="0" w:color="auto"/>
          </w:divBdr>
          <w:divsChild>
            <w:div w:id="1639186842">
              <w:marLeft w:val="0"/>
              <w:marRight w:val="0"/>
              <w:marTop w:val="0"/>
              <w:marBottom w:val="0"/>
              <w:divBdr>
                <w:top w:val="none" w:sz="0" w:space="0" w:color="auto"/>
                <w:left w:val="none" w:sz="0" w:space="0" w:color="auto"/>
                <w:bottom w:val="none" w:sz="0" w:space="0" w:color="auto"/>
                <w:right w:val="none" w:sz="0" w:space="0" w:color="auto"/>
              </w:divBdr>
            </w:div>
            <w:div w:id="1883394833">
              <w:marLeft w:val="0"/>
              <w:marRight w:val="0"/>
              <w:marTop w:val="0"/>
              <w:marBottom w:val="0"/>
              <w:divBdr>
                <w:top w:val="none" w:sz="0" w:space="0" w:color="auto"/>
                <w:left w:val="none" w:sz="0" w:space="0" w:color="auto"/>
                <w:bottom w:val="none" w:sz="0" w:space="0" w:color="auto"/>
                <w:right w:val="none" w:sz="0" w:space="0" w:color="auto"/>
              </w:divBdr>
            </w:div>
            <w:div w:id="1495292114">
              <w:marLeft w:val="0"/>
              <w:marRight w:val="0"/>
              <w:marTop w:val="0"/>
              <w:marBottom w:val="0"/>
              <w:divBdr>
                <w:top w:val="none" w:sz="0" w:space="0" w:color="auto"/>
                <w:left w:val="none" w:sz="0" w:space="0" w:color="auto"/>
                <w:bottom w:val="none" w:sz="0" w:space="0" w:color="auto"/>
                <w:right w:val="none" w:sz="0" w:space="0" w:color="auto"/>
              </w:divBdr>
            </w:div>
            <w:div w:id="367027439">
              <w:marLeft w:val="0"/>
              <w:marRight w:val="0"/>
              <w:marTop w:val="0"/>
              <w:marBottom w:val="0"/>
              <w:divBdr>
                <w:top w:val="none" w:sz="0" w:space="0" w:color="auto"/>
                <w:left w:val="none" w:sz="0" w:space="0" w:color="auto"/>
                <w:bottom w:val="none" w:sz="0" w:space="0" w:color="auto"/>
                <w:right w:val="none" w:sz="0" w:space="0" w:color="auto"/>
              </w:divBdr>
            </w:div>
            <w:div w:id="294455730">
              <w:marLeft w:val="0"/>
              <w:marRight w:val="0"/>
              <w:marTop w:val="0"/>
              <w:marBottom w:val="0"/>
              <w:divBdr>
                <w:top w:val="none" w:sz="0" w:space="0" w:color="auto"/>
                <w:left w:val="none" w:sz="0" w:space="0" w:color="auto"/>
                <w:bottom w:val="none" w:sz="0" w:space="0" w:color="auto"/>
                <w:right w:val="none" w:sz="0" w:space="0" w:color="auto"/>
              </w:divBdr>
            </w:div>
          </w:divsChild>
        </w:div>
        <w:div w:id="1756854617">
          <w:marLeft w:val="0"/>
          <w:marRight w:val="0"/>
          <w:marTop w:val="0"/>
          <w:marBottom w:val="0"/>
          <w:divBdr>
            <w:top w:val="none" w:sz="0" w:space="0" w:color="auto"/>
            <w:left w:val="none" w:sz="0" w:space="0" w:color="auto"/>
            <w:bottom w:val="none" w:sz="0" w:space="0" w:color="auto"/>
            <w:right w:val="none" w:sz="0" w:space="0" w:color="auto"/>
          </w:divBdr>
          <w:divsChild>
            <w:div w:id="924267834">
              <w:marLeft w:val="0"/>
              <w:marRight w:val="0"/>
              <w:marTop w:val="0"/>
              <w:marBottom w:val="0"/>
              <w:divBdr>
                <w:top w:val="none" w:sz="0" w:space="0" w:color="auto"/>
                <w:left w:val="none" w:sz="0" w:space="0" w:color="auto"/>
                <w:bottom w:val="none" w:sz="0" w:space="0" w:color="auto"/>
                <w:right w:val="none" w:sz="0" w:space="0" w:color="auto"/>
              </w:divBdr>
            </w:div>
            <w:div w:id="295110960">
              <w:marLeft w:val="0"/>
              <w:marRight w:val="0"/>
              <w:marTop w:val="0"/>
              <w:marBottom w:val="0"/>
              <w:divBdr>
                <w:top w:val="none" w:sz="0" w:space="0" w:color="auto"/>
                <w:left w:val="none" w:sz="0" w:space="0" w:color="auto"/>
                <w:bottom w:val="none" w:sz="0" w:space="0" w:color="auto"/>
                <w:right w:val="none" w:sz="0" w:space="0" w:color="auto"/>
              </w:divBdr>
            </w:div>
            <w:div w:id="130486840">
              <w:marLeft w:val="0"/>
              <w:marRight w:val="0"/>
              <w:marTop w:val="0"/>
              <w:marBottom w:val="0"/>
              <w:divBdr>
                <w:top w:val="none" w:sz="0" w:space="0" w:color="auto"/>
                <w:left w:val="none" w:sz="0" w:space="0" w:color="auto"/>
                <w:bottom w:val="none" w:sz="0" w:space="0" w:color="auto"/>
                <w:right w:val="none" w:sz="0" w:space="0" w:color="auto"/>
              </w:divBdr>
            </w:div>
          </w:divsChild>
        </w:div>
        <w:div w:id="1739091354">
          <w:marLeft w:val="0"/>
          <w:marRight w:val="0"/>
          <w:marTop w:val="0"/>
          <w:marBottom w:val="0"/>
          <w:divBdr>
            <w:top w:val="none" w:sz="0" w:space="0" w:color="auto"/>
            <w:left w:val="none" w:sz="0" w:space="0" w:color="auto"/>
            <w:bottom w:val="none" w:sz="0" w:space="0" w:color="auto"/>
            <w:right w:val="none" w:sz="0" w:space="0" w:color="auto"/>
          </w:divBdr>
        </w:div>
      </w:divsChild>
    </w:div>
    <w:div w:id="1660647630">
      <w:bodyDiv w:val="1"/>
      <w:marLeft w:val="0"/>
      <w:marRight w:val="0"/>
      <w:marTop w:val="0"/>
      <w:marBottom w:val="0"/>
      <w:divBdr>
        <w:top w:val="none" w:sz="0" w:space="0" w:color="auto"/>
        <w:left w:val="none" w:sz="0" w:space="0" w:color="auto"/>
        <w:bottom w:val="none" w:sz="0" w:space="0" w:color="auto"/>
        <w:right w:val="none" w:sz="0" w:space="0" w:color="auto"/>
      </w:divBdr>
    </w:div>
    <w:div w:id="1661735417">
      <w:bodyDiv w:val="1"/>
      <w:marLeft w:val="0"/>
      <w:marRight w:val="0"/>
      <w:marTop w:val="0"/>
      <w:marBottom w:val="0"/>
      <w:divBdr>
        <w:top w:val="none" w:sz="0" w:space="0" w:color="auto"/>
        <w:left w:val="none" w:sz="0" w:space="0" w:color="auto"/>
        <w:bottom w:val="none" w:sz="0" w:space="0" w:color="auto"/>
        <w:right w:val="none" w:sz="0" w:space="0" w:color="auto"/>
      </w:divBdr>
      <w:divsChild>
        <w:div w:id="687217949">
          <w:marLeft w:val="0"/>
          <w:marRight w:val="0"/>
          <w:marTop w:val="0"/>
          <w:marBottom w:val="0"/>
          <w:divBdr>
            <w:top w:val="none" w:sz="0" w:space="0" w:color="auto"/>
            <w:left w:val="none" w:sz="0" w:space="0" w:color="auto"/>
            <w:bottom w:val="none" w:sz="0" w:space="0" w:color="auto"/>
            <w:right w:val="none" w:sz="0" w:space="0" w:color="auto"/>
          </w:divBdr>
        </w:div>
        <w:div w:id="1978366420">
          <w:marLeft w:val="0"/>
          <w:marRight w:val="0"/>
          <w:marTop w:val="0"/>
          <w:marBottom w:val="0"/>
          <w:divBdr>
            <w:top w:val="none" w:sz="0" w:space="0" w:color="auto"/>
            <w:left w:val="none" w:sz="0" w:space="0" w:color="auto"/>
            <w:bottom w:val="none" w:sz="0" w:space="0" w:color="auto"/>
            <w:right w:val="none" w:sz="0" w:space="0" w:color="auto"/>
          </w:divBdr>
        </w:div>
        <w:div w:id="1448936708">
          <w:marLeft w:val="0"/>
          <w:marRight w:val="0"/>
          <w:marTop w:val="0"/>
          <w:marBottom w:val="0"/>
          <w:divBdr>
            <w:top w:val="none" w:sz="0" w:space="0" w:color="auto"/>
            <w:left w:val="none" w:sz="0" w:space="0" w:color="auto"/>
            <w:bottom w:val="none" w:sz="0" w:space="0" w:color="auto"/>
            <w:right w:val="none" w:sz="0" w:space="0" w:color="auto"/>
          </w:divBdr>
        </w:div>
        <w:div w:id="1837720182">
          <w:marLeft w:val="0"/>
          <w:marRight w:val="0"/>
          <w:marTop w:val="0"/>
          <w:marBottom w:val="0"/>
          <w:divBdr>
            <w:top w:val="none" w:sz="0" w:space="0" w:color="auto"/>
            <w:left w:val="none" w:sz="0" w:space="0" w:color="auto"/>
            <w:bottom w:val="none" w:sz="0" w:space="0" w:color="auto"/>
            <w:right w:val="none" w:sz="0" w:space="0" w:color="auto"/>
          </w:divBdr>
        </w:div>
        <w:div w:id="1809279539">
          <w:marLeft w:val="0"/>
          <w:marRight w:val="0"/>
          <w:marTop w:val="0"/>
          <w:marBottom w:val="0"/>
          <w:divBdr>
            <w:top w:val="none" w:sz="0" w:space="0" w:color="auto"/>
            <w:left w:val="none" w:sz="0" w:space="0" w:color="auto"/>
            <w:bottom w:val="none" w:sz="0" w:space="0" w:color="auto"/>
            <w:right w:val="none" w:sz="0" w:space="0" w:color="auto"/>
          </w:divBdr>
        </w:div>
        <w:div w:id="1114977362">
          <w:marLeft w:val="0"/>
          <w:marRight w:val="0"/>
          <w:marTop w:val="0"/>
          <w:marBottom w:val="0"/>
          <w:divBdr>
            <w:top w:val="none" w:sz="0" w:space="0" w:color="auto"/>
            <w:left w:val="none" w:sz="0" w:space="0" w:color="auto"/>
            <w:bottom w:val="none" w:sz="0" w:space="0" w:color="auto"/>
            <w:right w:val="none" w:sz="0" w:space="0" w:color="auto"/>
          </w:divBdr>
        </w:div>
        <w:div w:id="954019492">
          <w:marLeft w:val="0"/>
          <w:marRight w:val="0"/>
          <w:marTop w:val="0"/>
          <w:marBottom w:val="0"/>
          <w:divBdr>
            <w:top w:val="none" w:sz="0" w:space="0" w:color="auto"/>
            <w:left w:val="none" w:sz="0" w:space="0" w:color="auto"/>
            <w:bottom w:val="none" w:sz="0" w:space="0" w:color="auto"/>
            <w:right w:val="none" w:sz="0" w:space="0" w:color="auto"/>
          </w:divBdr>
        </w:div>
        <w:div w:id="88047474">
          <w:marLeft w:val="0"/>
          <w:marRight w:val="0"/>
          <w:marTop w:val="0"/>
          <w:marBottom w:val="0"/>
          <w:divBdr>
            <w:top w:val="none" w:sz="0" w:space="0" w:color="auto"/>
            <w:left w:val="none" w:sz="0" w:space="0" w:color="auto"/>
            <w:bottom w:val="none" w:sz="0" w:space="0" w:color="auto"/>
            <w:right w:val="none" w:sz="0" w:space="0" w:color="auto"/>
          </w:divBdr>
        </w:div>
      </w:divsChild>
    </w:div>
    <w:div w:id="1725324284">
      <w:bodyDiv w:val="1"/>
      <w:marLeft w:val="0"/>
      <w:marRight w:val="0"/>
      <w:marTop w:val="0"/>
      <w:marBottom w:val="0"/>
      <w:divBdr>
        <w:top w:val="none" w:sz="0" w:space="0" w:color="auto"/>
        <w:left w:val="none" w:sz="0" w:space="0" w:color="auto"/>
        <w:bottom w:val="none" w:sz="0" w:space="0" w:color="auto"/>
        <w:right w:val="none" w:sz="0" w:space="0" w:color="auto"/>
      </w:divBdr>
    </w:div>
    <w:div w:id="1901821015">
      <w:bodyDiv w:val="1"/>
      <w:marLeft w:val="0"/>
      <w:marRight w:val="0"/>
      <w:marTop w:val="0"/>
      <w:marBottom w:val="0"/>
      <w:divBdr>
        <w:top w:val="none" w:sz="0" w:space="0" w:color="auto"/>
        <w:left w:val="none" w:sz="0" w:space="0" w:color="auto"/>
        <w:bottom w:val="none" w:sz="0" w:space="0" w:color="auto"/>
        <w:right w:val="none" w:sz="0" w:space="0" w:color="auto"/>
      </w:divBdr>
    </w:div>
    <w:div w:id="1968706171">
      <w:bodyDiv w:val="1"/>
      <w:marLeft w:val="0"/>
      <w:marRight w:val="0"/>
      <w:marTop w:val="0"/>
      <w:marBottom w:val="0"/>
      <w:divBdr>
        <w:top w:val="none" w:sz="0" w:space="0" w:color="auto"/>
        <w:left w:val="none" w:sz="0" w:space="0" w:color="auto"/>
        <w:bottom w:val="none" w:sz="0" w:space="0" w:color="auto"/>
        <w:right w:val="none" w:sz="0" w:space="0" w:color="auto"/>
      </w:divBdr>
    </w:div>
    <w:div w:id="1992633732">
      <w:bodyDiv w:val="1"/>
      <w:marLeft w:val="0"/>
      <w:marRight w:val="0"/>
      <w:marTop w:val="0"/>
      <w:marBottom w:val="0"/>
      <w:divBdr>
        <w:top w:val="none" w:sz="0" w:space="0" w:color="auto"/>
        <w:left w:val="none" w:sz="0" w:space="0" w:color="auto"/>
        <w:bottom w:val="none" w:sz="0" w:space="0" w:color="auto"/>
        <w:right w:val="none" w:sz="0" w:space="0" w:color="auto"/>
      </w:divBdr>
      <w:divsChild>
        <w:div w:id="1662269967">
          <w:marLeft w:val="0"/>
          <w:marRight w:val="0"/>
          <w:marTop w:val="0"/>
          <w:marBottom w:val="0"/>
          <w:divBdr>
            <w:top w:val="none" w:sz="0" w:space="0" w:color="auto"/>
            <w:left w:val="none" w:sz="0" w:space="0" w:color="auto"/>
            <w:bottom w:val="none" w:sz="0" w:space="0" w:color="auto"/>
            <w:right w:val="none" w:sz="0" w:space="0" w:color="auto"/>
          </w:divBdr>
          <w:divsChild>
            <w:div w:id="1743143619">
              <w:marLeft w:val="0"/>
              <w:marRight w:val="0"/>
              <w:marTop w:val="0"/>
              <w:marBottom w:val="0"/>
              <w:divBdr>
                <w:top w:val="none" w:sz="0" w:space="0" w:color="auto"/>
                <w:left w:val="none" w:sz="0" w:space="0" w:color="auto"/>
                <w:bottom w:val="none" w:sz="0" w:space="0" w:color="auto"/>
                <w:right w:val="none" w:sz="0" w:space="0" w:color="auto"/>
              </w:divBdr>
            </w:div>
            <w:div w:id="1071466099">
              <w:marLeft w:val="0"/>
              <w:marRight w:val="0"/>
              <w:marTop w:val="0"/>
              <w:marBottom w:val="0"/>
              <w:divBdr>
                <w:top w:val="none" w:sz="0" w:space="0" w:color="auto"/>
                <w:left w:val="none" w:sz="0" w:space="0" w:color="auto"/>
                <w:bottom w:val="none" w:sz="0" w:space="0" w:color="auto"/>
                <w:right w:val="none" w:sz="0" w:space="0" w:color="auto"/>
              </w:divBdr>
            </w:div>
            <w:div w:id="1005011508">
              <w:marLeft w:val="0"/>
              <w:marRight w:val="0"/>
              <w:marTop w:val="0"/>
              <w:marBottom w:val="0"/>
              <w:divBdr>
                <w:top w:val="none" w:sz="0" w:space="0" w:color="auto"/>
                <w:left w:val="none" w:sz="0" w:space="0" w:color="auto"/>
                <w:bottom w:val="none" w:sz="0" w:space="0" w:color="auto"/>
                <w:right w:val="none" w:sz="0" w:space="0" w:color="auto"/>
              </w:divBdr>
            </w:div>
          </w:divsChild>
        </w:div>
        <w:div w:id="2016952525">
          <w:marLeft w:val="0"/>
          <w:marRight w:val="0"/>
          <w:marTop w:val="0"/>
          <w:marBottom w:val="0"/>
          <w:divBdr>
            <w:top w:val="none" w:sz="0" w:space="0" w:color="auto"/>
            <w:left w:val="none" w:sz="0" w:space="0" w:color="auto"/>
            <w:bottom w:val="none" w:sz="0" w:space="0" w:color="auto"/>
            <w:right w:val="none" w:sz="0" w:space="0" w:color="auto"/>
          </w:divBdr>
        </w:div>
        <w:div w:id="336544138">
          <w:marLeft w:val="0"/>
          <w:marRight w:val="0"/>
          <w:marTop w:val="0"/>
          <w:marBottom w:val="0"/>
          <w:divBdr>
            <w:top w:val="none" w:sz="0" w:space="0" w:color="auto"/>
            <w:left w:val="none" w:sz="0" w:space="0" w:color="auto"/>
            <w:bottom w:val="none" w:sz="0" w:space="0" w:color="auto"/>
            <w:right w:val="none" w:sz="0" w:space="0" w:color="auto"/>
          </w:divBdr>
        </w:div>
        <w:div w:id="1440905364">
          <w:marLeft w:val="0"/>
          <w:marRight w:val="0"/>
          <w:marTop w:val="0"/>
          <w:marBottom w:val="0"/>
          <w:divBdr>
            <w:top w:val="none" w:sz="0" w:space="0" w:color="auto"/>
            <w:left w:val="none" w:sz="0" w:space="0" w:color="auto"/>
            <w:bottom w:val="none" w:sz="0" w:space="0" w:color="auto"/>
            <w:right w:val="none" w:sz="0" w:space="0" w:color="auto"/>
          </w:divBdr>
        </w:div>
      </w:divsChild>
    </w:div>
    <w:div w:id="2092383449">
      <w:bodyDiv w:val="1"/>
      <w:marLeft w:val="0"/>
      <w:marRight w:val="0"/>
      <w:marTop w:val="0"/>
      <w:marBottom w:val="0"/>
      <w:divBdr>
        <w:top w:val="none" w:sz="0" w:space="0" w:color="auto"/>
        <w:left w:val="none" w:sz="0" w:space="0" w:color="auto"/>
        <w:bottom w:val="none" w:sz="0" w:space="0" w:color="auto"/>
        <w:right w:val="none" w:sz="0" w:space="0" w:color="auto"/>
      </w:divBdr>
      <w:divsChild>
        <w:div w:id="422994424">
          <w:marLeft w:val="0"/>
          <w:marRight w:val="0"/>
          <w:marTop w:val="0"/>
          <w:marBottom w:val="0"/>
          <w:divBdr>
            <w:top w:val="none" w:sz="0" w:space="0" w:color="auto"/>
            <w:left w:val="none" w:sz="0" w:space="0" w:color="auto"/>
            <w:bottom w:val="none" w:sz="0" w:space="0" w:color="auto"/>
            <w:right w:val="none" w:sz="0" w:space="0" w:color="auto"/>
          </w:divBdr>
        </w:div>
        <w:div w:id="436945618">
          <w:marLeft w:val="0"/>
          <w:marRight w:val="0"/>
          <w:marTop w:val="0"/>
          <w:marBottom w:val="0"/>
          <w:divBdr>
            <w:top w:val="none" w:sz="0" w:space="0" w:color="auto"/>
            <w:left w:val="none" w:sz="0" w:space="0" w:color="auto"/>
            <w:bottom w:val="none" w:sz="0" w:space="0" w:color="auto"/>
            <w:right w:val="none" w:sz="0" w:space="0" w:color="auto"/>
          </w:divBdr>
        </w:div>
        <w:div w:id="152264387">
          <w:marLeft w:val="0"/>
          <w:marRight w:val="0"/>
          <w:marTop w:val="0"/>
          <w:marBottom w:val="0"/>
          <w:divBdr>
            <w:top w:val="none" w:sz="0" w:space="0" w:color="auto"/>
            <w:left w:val="none" w:sz="0" w:space="0" w:color="auto"/>
            <w:bottom w:val="none" w:sz="0" w:space="0" w:color="auto"/>
            <w:right w:val="none" w:sz="0" w:space="0" w:color="auto"/>
          </w:divBdr>
        </w:div>
      </w:divsChild>
    </w:div>
    <w:div w:id="2144761417">
      <w:bodyDiv w:val="1"/>
      <w:marLeft w:val="0"/>
      <w:marRight w:val="0"/>
      <w:marTop w:val="0"/>
      <w:marBottom w:val="0"/>
      <w:divBdr>
        <w:top w:val="none" w:sz="0" w:space="0" w:color="auto"/>
        <w:left w:val="none" w:sz="0" w:space="0" w:color="auto"/>
        <w:bottom w:val="none" w:sz="0" w:space="0" w:color="auto"/>
        <w:right w:val="none" w:sz="0" w:space="0" w:color="auto"/>
      </w:divBdr>
      <w:divsChild>
        <w:div w:id="358631209">
          <w:marLeft w:val="0"/>
          <w:marRight w:val="0"/>
          <w:marTop w:val="0"/>
          <w:marBottom w:val="0"/>
          <w:divBdr>
            <w:top w:val="none" w:sz="0" w:space="0" w:color="auto"/>
            <w:left w:val="none" w:sz="0" w:space="0" w:color="auto"/>
            <w:bottom w:val="none" w:sz="0" w:space="0" w:color="auto"/>
            <w:right w:val="none" w:sz="0" w:space="0" w:color="auto"/>
          </w:divBdr>
          <w:divsChild>
            <w:div w:id="1496918139">
              <w:marLeft w:val="0"/>
              <w:marRight w:val="0"/>
              <w:marTop w:val="0"/>
              <w:marBottom w:val="0"/>
              <w:divBdr>
                <w:top w:val="none" w:sz="0" w:space="0" w:color="auto"/>
                <w:left w:val="none" w:sz="0" w:space="0" w:color="auto"/>
                <w:bottom w:val="none" w:sz="0" w:space="0" w:color="auto"/>
                <w:right w:val="none" w:sz="0" w:space="0" w:color="auto"/>
              </w:divBdr>
            </w:div>
          </w:divsChild>
        </w:div>
        <w:div w:id="2121950390">
          <w:marLeft w:val="0"/>
          <w:marRight w:val="0"/>
          <w:marTop w:val="0"/>
          <w:marBottom w:val="0"/>
          <w:divBdr>
            <w:top w:val="none" w:sz="0" w:space="0" w:color="auto"/>
            <w:left w:val="none" w:sz="0" w:space="0" w:color="auto"/>
            <w:bottom w:val="none" w:sz="0" w:space="0" w:color="auto"/>
            <w:right w:val="none" w:sz="0" w:space="0" w:color="auto"/>
          </w:divBdr>
        </w:div>
        <w:div w:id="1258903090">
          <w:marLeft w:val="0"/>
          <w:marRight w:val="0"/>
          <w:marTop w:val="0"/>
          <w:marBottom w:val="0"/>
          <w:divBdr>
            <w:top w:val="none" w:sz="0" w:space="0" w:color="auto"/>
            <w:left w:val="none" w:sz="0" w:space="0" w:color="auto"/>
            <w:bottom w:val="none" w:sz="0" w:space="0" w:color="auto"/>
            <w:right w:val="none" w:sz="0" w:space="0" w:color="auto"/>
          </w:divBdr>
        </w:div>
        <w:div w:id="141303912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eplan.huttcity.govt.nz/pages/plan/book.aspx?exhibit=hcc_eplan_uvhkbbnlwrbwyslvorpg" TargetMode="External"/><Relationship Id="rId18" Type="http://schemas.openxmlformats.org/officeDocument/2006/relationships/hyperlink" Target="http://eplan.huttcity.govt.nz/pages/plan/book.aspx?exhibit=hcc_eplan_uvhkbbnlwrbwyslvorpg" TargetMode="External"/><Relationship Id="rId26" Type="http://schemas.openxmlformats.org/officeDocument/2006/relationships/hyperlink" Target="http://eplan.huttcity.govt.nz/pages/plan/book.aspx?exhibit=hcc_eplan_uvhkbbnlwrbwyslvorpg" TargetMode="External"/><Relationship Id="rId39" Type="http://schemas.openxmlformats.org/officeDocument/2006/relationships/theme" Target="theme/theme1.xml"/><Relationship Id="rId21" Type="http://schemas.openxmlformats.org/officeDocument/2006/relationships/hyperlink" Target="http://eplan.huttcity.govt.nz/pages/plan/book.aspx?exhibit=hcc_eplan_uvhkbbnlwrbwyslvorpg" TargetMode="External"/><Relationship Id="rId34" Type="http://schemas.openxmlformats.org/officeDocument/2006/relationships/hyperlink" Target="http://eplan.huttcity.govt.nz/pages/plan/book.aspx?exhibit=hcc_eplan_uvhkbbnlwrbwyslvorp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eplan.huttcity.govt.nz/pages/plan/book.aspx?exhibit=hcc_eplan_uvhkbbnlwrbwyslvorpg" TargetMode="External"/><Relationship Id="rId25" Type="http://schemas.openxmlformats.org/officeDocument/2006/relationships/hyperlink" Target="http://eplan.huttcity.govt.nz/pages/plan/book.aspx?exhibit=hcc_eplan_uvhkbbnlwrbwyslvorpg" TargetMode="External"/><Relationship Id="rId33" Type="http://schemas.openxmlformats.org/officeDocument/2006/relationships/hyperlink" Target="http://eplan.huttcity.govt.nz/pages/plan/book.aspx?exhibit=hcc_eplan_uvhkbbnlwrbwyslvorp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plan.huttcity.govt.nz/pages/plan/book.aspx?exhibit=hcc_eplan_uvhkbbnlwrbwyslvorpg" TargetMode="External"/><Relationship Id="rId20" Type="http://schemas.openxmlformats.org/officeDocument/2006/relationships/hyperlink" Target="http://eplan.huttcity.govt.nz/pages/plan/book.aspx?exhibit=hcc_eplan_uvhkbbnlwrbwyslvorpg" TargetMode="External"/><Relationship Id="rId29" Type="http://schemas.openxmlformats.org/officeDocument/2006/relationships/hyperlink" Target="http://eplan.huttcity.govt.nz/pages/plan/book.aspx?exhibit=hcc_eplan_uvhkbbnlwrbwyslvor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plan.huttcity.govt.nz/pages/plan/book.aspx?exhibit=hcc_eplan_uvhkbbnlwrbwyslvorpg" TargetMode="External"/><Relationship Id="rId32" Type="http://schemas.openxmlformats.org/officeDocument/2006/relationships/hyperlink" Target="http://eplan.huttcity.govt.nz/pages/plan/book.aspx?exhibit=hcc_eplan_uvhkbbnlwrbwyslvorpg" TargetMode="External"/><Relationship Id="rId37" Type="http://schemas.openxmlformats.org/officeDocument/2006/relationships/hyperlink" Target="http://eplan.huttcity.govt.nz/pages/plan/book.aspx?exhibit=hcc_eplan_uvhkbbnlwrbwyslvorpg" TargetMode="External"/><Relationship Id="rId5" Type="http://schemas.openxmlformats.org/officeDocument/2006/relationships/numbering" Target="numbering.xml"/><Relationship Id="rId15" Type="http://schemas.openxmlformats.org/officeDocument/2006/relationships/hyperlink" Target="http://eplan.huttcity.govt.nz/pages/plan/book.aspx?exhibit=hcc_eplan_uvhkbbnlwrbwyslvorpg" TargetMode="External"/><Relationship Id="rId23" Type="http://schemas.openxmlformats.org/officeDocument/2006/relationships/hyperlink" Target="http://eplan.huttcity.govt.nz/pages/plan/book.aspx?exhibit=hcc_eplan_uvhkbbnlwrbwyslvorpg" TargetMode="External"/><Relationship Id="rId28" Type="http://schemas.openxmlformats.org/officeDocument/2006/relationships/hyperlink" Target="http://eplan.huttcity.govt.nz/pages/plan/book.aspx?exhibit=hcc_eplan_uvhkbbnlwrbwyslvorpg" TargetMode="External"/><Relationship Id="rId36" Type="http://schemas.openxmlformats.org/officeDocument/2006/relationships/hyperlink" Target="http://eplan.huttcity.govt.nz/pages/plan/book.aspx?exhibit=hcc_eplan_uvhkbbnlwrbwyslvorpg" TargetMode="External"/><Relationship Id="rId10" Type="http://schemas.openxmlformats.org/officeDocument/2006/relationships/endnotes" Target="endnotes.xml"/><Relationship Id="rId19" Type="http://schemas.openxmlformats.org/officeDocument/2006/relationships/hyperlink" Target="http://eplan.huttcity.govt.nz/pages/plan/book.aspx?exhibit=hcc_eplan_uvhkbbnlwrbwyslvorpg" TargetMode="External"/><Relationship Id="rId31" Type="http://schemas.openxmlformats.org/officeDocument/2006/relationships/hyperlink" Target="http://eplan.huttcity.govt.nz/pages/plan/book.aspx?exhibit=hcc_eplan_uvhkbbnlwrbwyslvor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plan.huttcity.govt.nz/pages/plan/book.aspx?exhibit=hcc_eplan_uvhkbbnlwrbwyslvorpg" TargetMode="External"/><Relationship Id="rId22" Type="http://schemas.openxmlformats.org/officeDocument/2006/relationships/hyperlink" Target="http://eplan.huttcity.govt.nz/pages/plan/book.aspx?exhibit=hcc_eplan_uvhkbbnlwrbwyslvorpg" TargetMode="External"/><Relationship Id="rId27" Type="http://schemas.openxmlformats.org/officeDocument/2006/relationships/hyperlink" Target="http://eplan.huttcity.govt.nz/pages/plan/book.aspx?exhibit=hcc_eplan_uvhkbbnlwrbwyslvorpg" TargetMode="External"/><Relationship Id="rId30" Type="http://schemas.openxmlformats.org/officeDocument/2006/relationships/hyperlink" Target="http://eplan.huttcity.govt.nz/pages/plan/book.aspx?exhibit=hcc_eplan_uvhkbbnlwrbwyslvorpg" TargetMode="External"/><Relationship Id="rId35" Type="http://schemas.openxmlformats.org/officeDocument/2006/relationships/hyperlink" Target="http://eplan.huttcity.govt.nz/pages/plan/book.aspx?exhibit=hcc_eplan_uvhkbbnlwrbwyslvorp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DYRPRZSHUJDS-1762847944-28131</_dlc_DocId>
    <_dlc_DocIdUrl xmlns="922b4265-2cc8-432f-8fd6-80e13db13bdd">
      <Url>https://huttcity.sharepoint.com/sites/districtplann/_layouts/15/DocIdRedir.aspx?ID=DYRPRZSHUJDS-1762847944-28131</Url>
      <Description>DYRPRZSHUJDS-1762847944-28131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29D317-4832-434B-9F58-B8FE9C4C980A}">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customXml/itemProps2.xml><?xml version="1.0" encoding="utf-8"?>
<ds:datastoreItem xmlns:ds="http://schemas.openxmlformats.org/officeDocument/2006/customXml" ds:itemID="{76846021-F990-4AE8-AD55-38103A1697E0}">
  <ds:schemaRefs>
    <ds:schemaRef ds:uri="http://schemas.microsoft.com/sharepoint/v3/contenttype/forms"/>
  </ds:schemaRefs>
</ds:datastoreItem>
</file>

<file path=customXml/itemProps3.xml><?xml version="1.0" encoding="utf-8"?>
<ds:datastoreItem xmlns:ds="http://schemas.openxmlformats.org/officeDocument/2006/customXml" ds:itemID="{5AFAA43F-3F21-4510-9948-EEF2DAE09A61}">
  <ds:schemaRefs>
    <ds:schemaRef ds:uri="http://schemas.microsoft.com/sharepoint/events"/>
  </ds:schemaRefs>
</ds:datastoreItem>
</file>

<file path=customXml/itemProps4.xml><?xml version="1.0" encoding="utf-8"?>
<ds:datastoreItem xmlns:ds="http://schemas.openxmlformats.org/officeDocument/2006/customXml" ds:itemID="{98CB65AA-ABED-4573-9F35-DB82C9D204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27</Pages>
  <Words>12261</Words>
  <Characters>66705</Characters>
  <Application>Microsoft Office Word</Application>
  <DocSecurity>0</DocSecurity>
  <Lines>1334</Lines>
  <Paragraphs>580</Paragraphs>
  <ScaleCrop>false</ScaleCrop>
  <Company>Hutt City Council</Company>
  <LinksUpToDate>false</LinksUpToDate>
  <CharactersWithSpaces>78386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dc:title>
  <cp:lastModifiedBy>Stephen Davis</cp:lastModifiedBy>
  <cp:revision>214</cp:revision>
  <dcterms:created xsi:type="dcterms:W3CDTF">2022-11-27T23:01:00Z</dcterms:created>
  <dcterms:modified xsi:type="dcterms:W3CDTF">2023-03-06T22:39:00Z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Producer">
    <vt:lpwstr>EvoPdf HTML to PDF Converter 4.6</vt:lpwstr>
  </property>
  <property fmtid="{D5CDD505-2E9C-101B-9397-08002B2CF9AE}" pid="4" name="LastSaved">
    <vt:filetime>2022-11-28T00:00:00Z</vt:filetime>
  </property>
  <property fmtid="{D5CDD505-2E9C-101B-9397-08002B2CF9AE}" pid="5" name="ContentTypeId">
    <vt:lpwstr>0x010100F531AC5105F43D4EAE3ACB8C0FAC57DB000DE5B7F1487C1F40AE0FA7D5EA0CDFB5</vt:lpwstr>
  </property>
  <property fmtid="{D5CDD505-2E9C-101B-9397-08002B2CF9AE}" pid="6" name="RelatedProperties">
    <vt:lpwstr/>
  </property>
  <property fmtid="{D5CDD505-2E9C-101B-9397-08002B2CF9AE}" pid="7" name="MediaServiceImageTags">
    <vt:lpwstr/>
  </property>
  <property fmtid="{D5CDD505-2E9C-101B-9397-08002B2CF9AE}" pid="8" name="Property">
    <vt:lpwstr/>
  </property>
  <property fmtid="{D5CDD505-2E9C-101B-9397-08002B2CF9AE}" pid="9" name="_dlc_DocIdItemGuid">
    <vt:lpwstr>08a88cf6-4169-464d-ac73-b64a3a2584f6</vt:lpwstr>
  </property>
</Properties>
</file>