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B6E64" w14:textId="1D2FB05A" w:rsidR="008E47D8" w:rsidRDefault="00D053A9" w:rsidP="00ED4583">
      <w:pPr>
        <w:pStyle w:val="Heading1"/>
      </w:pPr>
      <w:bookmarkStart w:id="0" w:name="Title"/>
      <w:r>
        <w:t>Open b</w:t>
      </w:r>
      <w:r w:rsidR="008E47D8">
        <w:t>riefing:</w:t>
      </w:r>
      <w:r w:rsidR="00832E85" w:rsidRPr="00832E85">
        <w:t xml:space="preserve"> Head Start Pathway</w:t>
      </w:r>
    </w:p>
    <w:bookmarkEnd w:id="0"/>
    <w:p w14:paraId="521DC2C6" w14:textId="4A54CA5C" w:rsidR="00AE49DC" w:rsidRPr="00D053A9" w:rsidRDefault="00CA6511" w:rsidP="008E47D8">
      <w:pPr>
        <w:pStyle w:val="Heading2"/>
        <w:rPr>
          <w:sz w:val="24"/>
          <w:szCs w:val="24"/>
        </w:rPr>
      </w:pPr>
      <w:r w:rsidRPr="00D053A9">
        <w:rPr>
          <w:sz w:val="24"/>
          <w:szCs w:val="24"/>
        </w:rPr>
        <w:t>7</w:t>
      </w:r>
      <w:r w:rsidR="00604DA2" w:rsidRPr="00D053A9">
        <w:rPr>
          <w:sz w:val="24"/>
          <w:szCs w:val="24"/>
        </w:rPr>
        <w:t xml:space="preserve"> July 2026 – 11</w:t>
      </w:r>
      <w:r w:rsidRPr="00D053A9">
        <w:rPr>
          <w:sz w:val="24"/>
          <w:szCs w:val="24"/>
        </w:rPr>
        <w:t>.</w:t>
      </w:r>
      <w:r w:rsidR="00A261E9" w:rsidRPr="00D053A9">
        <w:rPr>
          <w:sz w:val="24"/>
          <w:szCs w:val="24"/>
        </w:rPr>
        <w:t>20</w:t>
      </w:r>
      <w:r w:rsidR="00675DCE" w:rsidRPr="00D053A9">
        <w:rPr>
          <w:sz w:val="24"/>
          <w:szCs w:val="24"/>
        </w:rPr>
        <w:t>am – 12.33</w:t>
      </w:r>
      <w:r w:rsidRPr="00D053A9">
        <w:rPr>
          <w:sz w:val="24"/>
          <w:szCs w:val="24"/>
        </w:rPr>
        <w:t>pm</w:t>
      </w:r>
      <w:r w:rsidR="00604DA2" w:rsidRPr="00D053A9">
        <w:rPr>
          <w:sz w:val="24"/>
          <w:szCs w:val="24"/>
        </w:rPr>
        <w:t xml:space="preserve"> </w:t>
      </w:r>
    </w:p>
    <w:p w14:paraId="0EDABB6F" w14:textId="3C8B969C" w:rsidR="008E47D8" w:rsidRPr="00D053A9" w:rsidRDefault="008E47D8" w:rsidP="008E47D8">
      <w:pPr>
        <w:pStyle w:val="Heading2"/>
        <w:rPr>
          <w:sz w:val="24"/>
          <w:szCs w:val="24"/>
        </w:rPr>
      </w:pPr>
      <w:r w:rsidRPr="00D053A9">
        <w:rPr>
          <w:sz w:val="24"/>
          <w:szCs w:val="24"/>
        </w:rPr>
        <w:t>Attendees</w:t>
      </w:r>
    </w:p>
    <w:p w14:paraId="7855427A" w14:textId="2AE2CA89" w:rsidR="008E47D8" w:rsidRDefault="008E47D8" w:rsidP="008E47D8">
      <w:r w:rsidRPr="00D053A9">
        <w:rPr>
          <w:b/>
          <w:sz w:val="24"/>
          <w:szCs w:val="24"/>
        </w:rPr>
        <w:t>Elected Members:</w:t>
      </w:r>
      <w:r w:rsidRPr="00D053A9">
        <w:rPr>
          <w:sz w:val="24"/>
          <w:szCs w:val="24"/>
        </w:rPr>
        <w:t xml:space="preserve"> </w:t>
      </w:r>
      <w:r w:rsidRPr="00D053A9">
        <w:t>Mayor</w:t>
      </w:r>
      <w:r>
        <w:t xml:space="preserve"> </w:t>
      </w:r>
      <w:proofErr w:type="spellStart"/>
      <w:r w:rsidR="006D4613">
        <w:t>Fau</w:t>
      </w:r>
      <w:r w:rsidR="00C20CCC">
        <w:t>ono</w:t>
      </w:r>
      <w:proofErr w:type="spellEnd"/>
      <w:r w:rsidR="006D4613">
        <w:t xml:space="preserve"> Laban</w:t>
      </w:r>
      <w:r>
        <w:t xml:space="preserve">, Cr Barratt, </w:t>
      </w:r>
      <w:r w:rsidR="006D4613">
        <w:t>Deputy Mayor</w:t>
      </w:r>
      <w:r>
        <w:t xml:space="preserve"> Brown, Cr Dyer, </w:t>
      </w:r>
      <w:r w:rsidR="00560F48">
        <w:t xml:space="preserve">Cr Edwards, </w:t>
      </w:r>
      <w:r>
        <w:t xml:space="preserve">Cr Mitchell, Cr Parkin, </w:t>
      </w:r>
      <w:r w:rsidR="0083046C">
        <w:t xml:space="preserve">Cr Puketapu, Cr Ravi, </w:t>
      </w:r>
      <w:r>
        <w:t>Cr Shaw, Cr Stallinger, Cr T</w:t>
      </w:r>
      <w:r w:rsidR="0083046C">
        <w:t xml:space="preserve">onga-Grant, Cr </w:t>
      </w:r>
      <w:r w:rsidR="009353C0">
        <w:t>Yung</w:t>
      </w:r>
      <w:r>
        <w:t>.</w:t>
      </w:r>
    </w:p>
    <w:p w14:paraId="79E42DA7" w14:textId="1878D792" w:rsidR="008E47D8" w:rsidRDefault="008E47D8" w:rsidP="008E47D8">
      <w:r w:rsidRPr="00D053A9">
        <w:rPr>
          <w:b/>
          <w:sz w:val="24"/>
          <w:szCs w:val="24"/>
        </w:rPr>
        <w:t>Staff</w:t>
      </w:r>
      <w:r w:rsidRPr="00D053A9">
        <w:rPr>
          <w:bCs/>
          <w:sz w:val="24"/>
          <w:szCs w:val="24"/>
        </w:rPr>
        <w:t>:</w:t>
      </w:r>
      <w:r w:rsidRPr="00A261E9">
        <w:rPr>
          <w:bCs/>
        </w:rPr>
        <w:t xml:space="preserve">  </w:t>
      </w:r>
      <w:r w:rsidR="00A261E9" w:rsidRPr="00A261E9">
        <w:rPr>
          <w:bCs/>
        </w:rPr>
        <w:t>J Miller, Chief Executive</w:t>
      </w:r>
      <w:r w:rsidR="00A261E9">
        <w:rPr>
          <w:bCs/>
        </w:rPr>
        <w:t>;</w:t>
      </w:r>
      <w:r w:rsidR="00A261E9">
        <w:rPr>
          <w:b/>
        </w:rPr>
        <w:t xml:space="preserve"> </w:t>
      </w:r>
      <w:r w:rsidR="00A261E9">
        <w:t xml:space="preserve">J Kingsbury, Director Economy and Development; </w:t>
      </w:r>
      <w:r w:rsidR="00D053A9">
        <w:br/>
      </w:r>
      <w:r>
        <w:t xml:space="preserve">J Livschitz, Group Chief Financial Officer; </w:t>
      </w:r>
      <w:r w:rsidR="00A261E9">
        <w:t xml:space="preserve">B Cato, Chief Legal Officer; K Stannard, </w:t>
      </w:r>
      <w:r w:rsidR="00D053A9">
        <w:t>Acting Director Strategy and Engagement</w:t>
      </w:r>
      <w:r w:rsidR="00A261E9">
        <w:t xml:space="preserve">; </w:t>
      </w:r>
      <w:r w:rsidR="002D4CB5">
        <w:t>C Ellis, Head of CE’s Office; K Gl</w:t>
      </w:r>
      <w:r w:rsidR="00A261E9">
        <w:t>anville, Senior Democracy Advisor; H Clegg, Minute Taker</w:t>
      </w:r>
    </w:p>
    <w:p w14:paraId="41B8547B" w14:textId="1EEB453C" w:rsidR="008E47D8" w:rsidRPr="00D053A9" w:rsidRDefault="008E47D8" w:rsidP="008E47D8">
      <w:pPr>
        <w:pStyle w:val="Heading2"/>
        <w:rPr>
          <w:sz w:val="24"/>
          <w:szCs w:val="24"/>
        </w:rPr>
      </w:pPr>
      <w:r w:rsidRPr="00D053A9">
        <w:rPr>
          <w:sz w:val="24"/>
          <w:szCs w:val="24"/>
        </w:rPr>
        <w:t>Apologies</w:t>
      </w:r>
    </w:p>
    <w:p w14:paraId="42CBC6C5" w14:textId="2B048677" w:rsidR="00863364" w:rsidRPr="00863364" w:rsidRDefault="00A261E9" w:rsidP="00863364">
      <w:r>
        <w:t>Cr Lewis</w:t>
      </w:r>
    </w:p>
    <w:p w14:paraId="578DD36A" w14:textId="116F3AB9" w:rsidR="008E47D8" w:rsidRPr="00D053A9" w:rsidRDefault="008E47D8" w:rsidP="008E47D8">
      <w:pPr>
        <w:pStyle w:val="Heading2"/>
        <w:rPr>
          <w:sz w:val="24"/>
          <w:szCs w:val="24"/>
        </w:rPr>
      </w:pPr>
      <w:r w:rsidRPr="00D053A9">
        <w:rPr>
          <w:sz w:val="24"/>
          <w:szCs w:val="24"/>
        </w:rPr>
        <w:t>Presenters</w:t>
      </w:r>
    </w:p>
    <w:p w14:paraId="732C959C" w14:textId="6A908501" w:rsidR="00863364" w:rsidRPr="00863364" w:rsidRDefault="002D4CB5" w:rsidP="00863364">
      <w:r w:rsidRPr="00580AE7">
        <w:rPr>
          <w:color w:val="auto"/>
        </w:rPr>
        <w:t>Sarah</w:t>
      </w:r>
      <w:r w:rsidR="00580AE7" w:rsidRPr="00580AE7">
        <w:rPr>
          <w:color w:val="auto"/>
        </w:rPr>
        <w:t xml:space="preserve"> Baddeley</w:t>
      </w:r>
      <w:r w:rsidRPr="00580AE7">
        <w:rPr>
          <w:color w:val="auto"/>
        </w:rPr>
        <w:t xml:space="preserve"> </w:t>
      </w:r>
      <w:r>
        <w:t xml:space="preserve">from </w:t>
      </w:r>
      <w:proofErr w:type="spellStart"/>
      <w:r>
        <w:t>MartinJenkins</w:t>
      </w:r>
      <w:proofErr w:type="spellEnd"/>
    </w:p>
    <w:p w14:paraId="76F47673" w14:textId="77777777" w:rsidR="008E47D8" w:rsidRPr="00FA155B" w:rsidRDefault="008E47D8" w:rsidP="008E47D8">
      <w:pPr>
        <w:pStyle w:val="Heading2"/>
        <w:spacing w:before="360"/>
        <w:rPr>
          <w:sz w:val="28"/>
          <w:szCs w:val="28"/>
        </w:rPr>
      </w:pPr>
      <w:r w:rsidRPr="00FA155B">
        <w:rPr>
          <w:sz w:val="28"/>
          <w:szCs w:val="28"/>
        </w:rPr>
        <w:t>Key Objectives of the Briefing</w:t>
      </w:r>
    </w:p>
    <w:p w14:paraId="1B711E07" w14:textId="391FEE87" w:rsidR="008E47D8" w:rsidRDefault="008E47D8" w:rsidP="008E47D8">
      <w:r w:rsidRPr="00982B6E">
        <w:t xml:space="preserve">The purpose of the briefing </w:t>
      </w:r>
      <w:r>
        <w:t>is</w:t>
      </w:r>
      <w:r w:rsidRPr="00982B6E">
        <w:t xml:space="preserve"> </w:t>
      </w:r>
      <w:r>
        <w:t>to</w:t>
      </w:r>
      <w:r w:rsidR="002D4CB5">
        <w:t xml:space="preserve"> update councillors on the progress and next steps for the Head Start Proposal</w:t>
      </w:r>
    </w:p>
    <w:p w14:paraId="5D99BCF2" w14:textId="39DFCA95" w:rsidR="008E47D8" w:rsidRPr="00FA155B" w:rsidRDefault="008E47D8" w:rsidP="008E47D8">
      <w:pPr>
        <w:pStyle w:val="Heading2"/>
        <w:tabs>
          <w:tab w:val="center" w:pos="4535"/>
        </w:tabs>
        <w:spacing w:before="360"/>
        <w:rPr>
          <w:sz w:val="28"/>
          <w:szCs w:val="28"/>
        </w:rPr>
      </w:pPr>
      <w:r w:rsidRPr="00FA155B">
        <w:rPr>
          <w:sz w:val="28"/>
          <w:szCs w:val="28"/>
        </w:rPr>
        <w:lastRenderedPageBreak/>
        <w:t>Introduction</w:t>
      </w:r>
    </w:p>
    <w:p w14:paraId="6DF277E9" w14:textId="2F480988" w:rsidR="008E47D8" w:rsidRPr="00D053A9" w:rsidRDefault="008E47D8" w:rsidP="008E47D8">
      <w:pPr>
        <w:pStyle w:val="Heading2"/>
        <w:tabs>
          <w:tab w:val="center" w:pos="4535"/>
        </w:tabs>
        <w:spacing w:before="360"/>
        <w:rPr>
          <w:sz w:val="24"/>
          <w:szCs w:val="24"/>
        </w:rPr>
      </w:pPr>
      <w:r w:rsidRPr="00D053A9">
        <w:rPr>
          <w:sz w:val="24"/>
          <w:szCs w:val="24"/>
        </w:rPr>
        <w:t xml:space="preserve">Presentation by </w:t>
      </w:r>
      <w:r w:rsidR="002D4CB5" w:rsidRPr="00D053A9">
        <w:rPr>
          <w:sz w:val="24"/>
          <w:szCs w:val="24"/>
        </w:rPr>
        <w:t>Sar</w:t>
      </w:r>
      <w:r w:rsidR="00565996" w:rsidRPr="00D053A9">
        <w:rPr>
          <w:sz w:val="24"/>
          <w:szCs w:val="24"/>
        </w:rPr>
        <w:t>ah Baddeley, Partner and Board M</w:t>
      </w:r>
      <w:r w:rsidR="002D4CB5" w:rsidRPr="00D053A9">
        <w:rPr>
          <w:sz w:val="24"/>
          <w:szCs w:val="24"/>
        </w:rPr>
        <w:t xml:space="preserve">ember of </w:t>
      </w:r>
      <w:proofErr w:type="spellStart"/>
      <w:r w:rsidR="002D4CB5" w:rsidRPr="00D053A9">
        <w:rPr>
          <w:sz w:val="24"/>
          <w:szCs w:val="24"/>
        </w:rPr>
        <w:t>MartinJenkins</w:t>
      </w:r>
      <w:proofErr w:type="spellEnd"/>
      <w:r w:rsidR="00580AE7" w:rsidRPr="00D053A9">
        <w:rPr>
          <w:sz w:val="24"/>
          <w:szCs w:val="24"/>
        </w:rPr>
        <w:t xml:space="preserve"> (via audio visual link)</w:t>
      </w:r>
    </w:p>
    <w:p w14:paraId="09EF2A59" w14:textId="28E5EFE0" w:rsidR="008E47D8" w:rsidRPr="00FB0832" w:rsidRDefault="008E47D8" w:rsidP="008E47D8">
      <w:pPr>
        <w:rPr>
          <w:b/>
          <w:bCs/>
        </w:rPr>
      </w:pPr>
      <w:r w:rsidRPr="00FB0832">
        <w:rPr>
          <w:b/>
          <w:bCs/>
        </w:rPr>
        <w:t>Slide 1 (Header)</w:t>
      </w:r>
    </w:p>
    <w:p w14:paraId="4E0FFE35" w14:textId="06C08565" w:rsidR="00580AE7" w:rsidRDefault="008E47D8" w:rsidP="008E47D8">
      <w:pPr>
        <w:ind w:left="1134" w:hanging="1134"/>
        <w:rPr>
          <w:b/>
          <w:bCs/>
        </w:rPr>
      </w:pPr>
      <w:r w:rsidRPr="00FB0832">
        <w:rPr>
          <w:b/>
          <w:bCs/>
        </w:rPr>
        <w:t>Slide 2 –</w:t>
      </w:r>
      <w:r w:rsidR="00580AE7">
        <w:rPr>
          <w:b/>
          <w:bCs/>
        </w:rPr>
        <w:t>P</w:t>
      </w:r>
      <w:r w:rsidR="00AC7609">
        <w:rPr>
          <w:b/>
          <w:bCs/>
        </w:rPr>
        <w:t>rogress to</w:t>
      </w:r>
      <w:r w:rsidR="00580AE7">
        <w:rPr>
          <w:b/>
          <w:bCs/>
        </w:rPr>
        <w:t xml:space="preserve"> </w:t>
      </w:r>
      <w:r w:rsidR="00AC7609">
        <w:rPr>
          <w:b/>
          <w:bCs/>
        </w:rPr>
        <w:t>date</w:t>
      </w:r>
      <w:r w:rsidR="00580AE7">
        <w:rPr>
          <w:b/>
          <w:bCs/>
        </w:rPr>
        <w:t xml:space="preserve"> and next steps</w:t>
      </w:r>
      <w:r w:rsidR="00AC7609">
        <w:rPr>
          <w:b/>
          <w:bCs/>
        </w:rPr>
        <w:t xml:space="preserve">  </w:t>
      </w:r>
    </w:p>
    <w:p w14:paraId="65D6664E" w14:textId="77777777" w:rsidR="00F32302" w:rsidRDefault="00AC7609" w:rsidP="00F32302">
      <w:pPr>
        <w:pStyle w:val="ListParagraph"/>
        <w:numPr>
          <w:ilvl w:val="0"/>
          <w:numId w:val="12"/>
        </w:numPr>
        <w:jc w:val="both"/>
        <w:rPr>
          <w:bCs/>
        </w:rPr>
      </w:pPr>
      <w:r w:rsidRPr="00F32302">
        <w:rPr>
          <w:bCs/>
        </w:rPr>
        <w:t xml:space="preserve">Work </w:t>
      </w:r>
      <w:r w:rsidR="00580AE7" w:rsidRPr="00F32302">
        <w:rPr>
          <w:bCs/>
        </w:rPr>
        <w:t xml:space="preserve">is </w:t>
      </w:r>
      <w:r w:rsidRPr="00F32302">
        <w:rPr>
          <w:bCs/>
        </w:rPr>
        <w:t>underway</w:t>
      </w:r>
      <w:r w:rsidR="00580AE7" w:rsidRPr="00F32302">
        <w:rPr>
          <w:bCs/>
        </w:rPr>
        <w:t xml:space="preserve"> </w:t>
      </w:r>
      <w:r w:rsidRPr="00F32302">
        <w:rPr>
          <w:bCs/>
        </w:rPr>
        <w:t>on un</w:t>
      </w:r>
      <w:r w:rsidR="00580AE7" w:rsidRPr="00F32302">
        <w:rPr>
          <w:bCs/>
        </w:rPr>
        <w:t>der</w:t>
      </w:r>
      <w:r w:rsidRPr="00F32302">
        <w:rPr>
          <w:bCs/>
        </w:rPr>
        <w:t xml:space="preserve">pinning </w:t>
      </w:r>
      <w:r w:rsidR="00580AE7" w:rsidRPr="00F32302">
        <w:rPr>
          <w:bCs/>
        </w:rPr>
        <w:t xml:space="preserve">the </w:t>
      </w:r>
      <w:r w:rsidRPr="00F32302">
        <w:rPr>
          <w:bCs/>
        </w:rPr>
        <w:t>analysis to support a proposal</w:t>
      </w:r>
      <w:r w:rsidR="00580AE7" w:rsidRPr="00F32302">
        <w:rPr>
          <w:bCs/>
        </w:rPr>
        <w:t>, including the</w:t>
      </w:r>
      <w:r w:rsidRPr="00F32302">
        <w:rPr>
          <w:bCs/>
        </w:rPr>
        <w:t xml:space="preserve"> decision making sit</w:t>
      </w:r>
      <w:r w:rsidR="00580AE7" w:rsidRPr="00F32302">
        <w:rPr>
          <w:bCs/>
        </w:rPr>
        <w:t>uation</w:t>
      </w:r>
      <w:r w:rsidRPr="00F32302">
        <w:rPr>
          <w:bCs/>
        </w:rPr>
        <w:t xml:space="preserve"> and what is retained at </w:t>
      </w:r>
      <w:r w:rsidR="00580AE7" w:rsidRPr="00F32302">
        <w:rPr>
          <w:bCs/>
        </w:rPr>
        <w:t xml:space="preserve">a </w:t>
      </w:r>
      <w:r w:rsidRPr="00F32302">
        <w:rPr>
          <w:bCs/>
        </w:rPr>
        <w:t xml:space="preserve">local level.  </w:t>
      </w:r>
    </w:p>
    <w:p w14:paraId="2C99689F" w14:textId="094CA3EB" w:rsidR="00F32302" w:rsidRDefault="00580AE7" w:rsidP="00F32302">
      <w:pPr>
        <w:pStyle w:val="ListParagraph"/>
        <w:numPr>
          <w:ilvl w:val="0"/>
          <w:numId w:val="12"/>
        </w:numPr>
        <w:jc w:val="both"/>
        <w:rPr>
          <w:bCs/>
        </w:rPr>
      </w:pPr>
      <w:r w:rsidRPr="00F32302">
        <w:rPr>
          <w:bCs/>
        </w:rPr>
        <w:t>There has been u</w:t>
      </w:r>
      <w:r w:rsidR="00AC7609" w:rsidRPr="00F32302">
        <w:rPr>
          <w:bCs/>
        </w:rPr>
        <w:t xml:space="preserve">seful </w:t>
      </w:r>
      <w:r w:rsidR="00D053A9">
        <w:rPr>
          <w:bCs/>
        </w:rPr>
        <w:t>M</w:t>
      </w:r>
      <w:r w:rsidR="00AC7609" w:rsidRPr="00F32302">
        <w:rPr>
          <w:bCs/>
        </w:rPr>
        <w:t xml:space="preserve">ana </w:t>
      </w:r>
      <w:r w:rsidR="00D053A9">
        <w:rPr>
          <w:bCs/>
        </w:rPr>
        <w:t>W</w:t>
      </w:r>
      <w:r w:rsidR="00AC7609" w:rsidRPr="00F32302">
        <w:rPr>
          <w:bCs/>
        </w:rPr>
        <w:t xml:space="preserve">henua </w:t>
      </w:r>
      <w:r w:rsidR="00FA155B" w:rsidRPr="00F32302">
        <w:rPr>
          <w:bCs/>
        </w:rPr>
        <w:t>engagement,</w:t>
      </w:r>
      <w:r w:rsidRPr="00F32302">
        <w:rPr>
          <w:bCs/>
        </w:rPr>
        <w:t xml:space="preserve"> and work is </w:t>
      </w:r>
      <w:proofErr w:type="gramStart"/>
      <w:r w:rsidRPr="00F32302">
        <w:rPr>
          <w:bCs/>
        </w:rPr>
        <w:t>continuing on</w:t>
      </w:r>
      <w:proofErr w:type="gramEnd"/>
      <w:r w:rsidRPr="00F32302">
        <w:rPr>
          <w:bCs/>
        </w:rPr>
        <w:t xml:space="preserve"> h</w:t>
      </w:r>
      <w:r w:rsidR="00AC7609" w:rsidRPr="00F32302">
        <w:rPr>
          <w:bCs/>
        </w:rPr>
        <w:t xml:space="preserve">ow their inspirations are reflected in the model.  </w:t>
      </w:r>
    </w:p>
    <w:p w14:paraId="6FB505E3" w14:textId="77777777" w:rsidR="00F32302" w:rsidRDefault="00AC7609" w:rsidP="00F32302">
      <w:pPr>
        <w:pStyle w:val="ListParagraph"/>
        <w:numPr>
          <w:ilvl w:val="0"/>
          <w:numId w:val="12"/>
        </w:numPr>
        <w:jc w:val="both"/>
        <w:rPr>
          <w:bCs/>
        </w:rPr>
      </w:pPr>
      <w:r w:rsidRPr="00F32302">
        <w:rPr>
          <w:bCs/>
        </w:rPr>
        <w:t xml:space="preserve">Now </w:t>
      </w:r>
      <w:r w:rsidR="00580AE7" w:rsidRPr="00F32302">
        <w:rPr>
          <w:bCs/>
        </w:rPr>
        <w:t>HCC’s</w:t>
      </w:r>
      <w:r w:rsidRPr="00F32302">
        <w:rPr>
          <w:bCs/>
        </w:rPr>
        <w:t xml:space="preserve"> input </w:t>
      </w:r>
      <w:r w:rsidR="00580AE7" w:rsidRPr="00F32302">
        <w:rPr>
          <w:bCs/>
        </w:rPr>
        <w:t xml:space="preserve">is being analysed </w:t>
      </w:r>
      <w:r w:rsidRPr="00F32302">
        <w:rPr>
          <w:bCs/>
        </w:rPr>
        <w:t>and document</w:t>
      </w:r>
      <w:r w:rsidR="00580AE7" w:rsidRPr="00F32302">
        <w:rPr>
          <w:bCs/>
        </w:rPr>
        <w:t>ation of</w:t>
      </w:r>
      <w:r w:rsidRPr="00F32302">
        <w:rPr>
          <w:bCs/>
        </w:rPr>
        <w:t xml:space="preserve"> everything to</w:t>
      </w:r>
      <w:r w:rsidR="00580AE7" w:rsidRPr="00F32302">
        <w:rPr>
          <w:bCs/>
        </w:rPr>
        <w:t xml:space="preserve"> a</w:t>
      </w:r>
      <w:r w:rsidRPr="00F32302">
        <w:rPr>
          <w:bCs/>
        </w:rPr>
        <w:t xml:space="preserve"> timetable</w:t>
      </w:r>
      <w:r w:rsidR="00580AE7" w:rsidRPr="00F32302">
        <w:rPr>
          <w:bCs/>
        </w:rPr>
        <w:t xml:space="preserve"> is occurring</w:t>
      </w:r>
      <w:r w:rsidRPr="00F32302">
        <w:rPr>
          <w:bCs/>
        </w:rPr>
        <w:t>.  Lots of work and discussions</w:t>
      </w:r>
      <w:r w:rsidR="00580AE7" w:rsidRPr="00F32302">
        <w:rPr>
          <w:bCs/>
        </w:rPr>
        <w:t xml:space="preserve"> are happening</w:t>
      </w:r>
      <w:r w:rsidRPr="00F32302">
        <w:rPr>
          <w:bCs/>
        </w:rPr>
        <w:t>.</w:t>
      </w:r>
    </w:p>
    <w:p w14:paraId="470AE05C" w14:textId="2D466669" w:rsidR="00AC7609" w:rsidRPr="00F32302" w:rsidRDefault="00580AE7" w:rsidP="00F32302">
      <w:pPr>
        <w:pStyle w:val="ListParagraph"/>
        <w:numPr>
          <w:ilvl w:val="0"/>
          <w:numId w:val="12"/>
        </w:numPr>
        <w:jc w:val="both"/>
        <w:rPr>
          <w:bCs/>
        </w:rPr>
      </w:pPr>
      <w:r w:rsidRPr="00F32302">
        <w:rPr>
          <w:bCs/>
        </w:rPr>
        <w:t>It is Sarah</w:t>
      </w:r>
      <w:r w:rsidR="00915F27">
        <w:rPr>
          <w:bCs/>
        </w:rPr>
        <w:t xml:space="preserve"> </w:t>
      </w:r>
      <w:r w:rsidR="00915F27" w:rsidRPr="00580AE7">
        <w:rPr>
          <w:color w:val="auto"/>
        </w:rPr>
        <w:t>Baddeley</w:t>
      </w:r>
      <w:r w:rsidRPr="00F32302">
        <w:rPr>
          <w:bCs/>
        </w:rPr>
        <w:t xml:space="preserve">’s job to hear all </w:t>
      </w:r>
      <w:r w:rsidR="00FC3725">
        <w:rPr>
          <w:bCs/>
        </w:rPr>
        <w:t xml:space="preserve">the thoughts of all </w:t>
      </w:r>
      <w:r w:rsidRPr="00F32302">
        <w:rPr>
          <w:bCs/>
        </w:rPr>
        <w:t>c</w:t>
      </w:r>
      <w:r w:rsidR="00AC7609" w:rsidRPr="00F32302">
        <w:rPr>
          <w:bCs/>
        </w:rPr>
        <w:t>ouncils</w:t>
      </w:r>
      <w:r w:rsidRPr="00F32302">
        <w:rPr>
          <w:bCs/>
        </w:rPr>
        <w:t xml:space="preserve"> and reconcile them.</w:t>
      </w:r>
      <w:r w:rsidR="00AC7609" w:rsidRPr="00F32302">
        <w:rPr>
          <w:bCs/>
        </w:rPr>
        <w:t xml:space="preserve">  </w:t>
      </w:r>
    </w:p>
    <w:p w14:paraId="39E92A07" w14:textId="42EB7D7E" w:rsidR="00580AE7" w:rsidRDefault="008E47D8" w:rsidP="00580AE7">
      <w:pPr>
        <w:ind w:left="1134" w:hanging="1134"/>
        <w:rPr>
          <w:bCs/>
        </w:rPr>
      </w:pPr>
      <w:r w:rsidRPr="00FB0832">
        <w:rPr>
          <w:b/>
          <w:bCs/>
        </w:rPr>
        <w:t>Slide 3 –</w:t>
      </w:r>
      <w:r w:rsidR="00580AE7">
        <w:rPr>
          <w:b/>
          <w:bCs/>
        </w:rPr>
        <w:tab/>
      </w:r>
      <w:r w:rsidR="00580AE7" w:rsidRPr="00580AE7">
        <w:rPr>
          <w:b/>
          <w:bCs/>
        </w:rPr>
        <w:t>Reform F</w:t>
      </w:r>
      <w:r w:rsidR="00AC7609" w:rsidRPr="00580AE7">
        <w:rPr>
          <w:b/>
          <w:bCs/>
        </w:rPr>
        <w:t>ramework</w:t>
      </w:r>
      <w:r w:rsidR="00AC7609" w:rsidRPr="00580AE7">
        <w:rPr>
          <w:bCs/>
        </w:rPr>
        <w:t xml:space="preserve">  </w:t>
      </w:r>
    </w:p>
    <w:p w14:paraId="049A4478" w14:textId="77777777" w:rsidR="00F32302" w:rsidRPr="00F32302" w:rsidRDefault="00AC7609" w:rsidP="00F32302">
      <w:pPr>
        <w:pStyle w:val="ListParagraph"/>
        <w:numPr>
          <w:ilvl w:val="0"/>
          <w:numId w:val="13"/>
        </w:numPr>
        <w:jc w:val="both"/>
      </w:pPr>
      <w:r w:rsidRPr="00F32302">
        <w:rPr>
          <w:bCs/>
        </w:rPr>
        <w:t xml:space="preserve">Councils in </w:t>
      </w:r>
      <w:r w:rsidR="00580AE7" w:rsidRPr="00F32302">
        <w:rPr>
          <w:bCs/>
        </w:rPr>
        <w:t>the region bega</w:t>
      </w:r>
      <w:r w:rsidRPr="00F32302">
        <w:rPr>
          <w:bCs/>
        </w:rPr>
        <w:t>n conv</w:t>
      </w:r>
      <w:r w:rsidR="00580AE7" w:rsidRPr="00F32302">
        <w:rPr>
          <w:bCs/>
        </w:rPr>
        <w:t>ersations with each other before the H</w:t>
      </w:r>
      <w:r w:rsidRPr="00F32302">
        <w:rPr>
          <w:bCs/>
        </w:rPr>
        <w:t>ead</w:t>
      </w:r>
      <w:r w:rsidR="00580AE7" w:rsidRPr="00F32302">
        <w:rPr>
          <w:bCs/>
        </w:rPr>
        <w:t xml:space="preserve"> S</w:t>
      </w:r>
      <w:r w:rsidRPr="00F32302">
        <w:rPr>
          <w:bCs/>
        </w:rPr>
        <w:t xml:space="preserve">tart proposal.  </w:t>
      </w:r>
    </w:p>
    <w:p w14:paraId="7FE0191B" w14:textId="77777777" w:rsidR="00F32302" w:rsidRPr="00F32302" w:rsidRDefault="00AC7609" w:rsidP="00F32302">
      <w:pPr>
        <w:pStyle w:val="ListParagraph"/>
        <w:numPr>
          <w:ilvl w:val="0"/>
          <w:numId w:val="13"/>
        </w:numPr>
        <w:jc w:val="both"/>
      </w:pPr>
      <w:r w:rsidRPr="00F32302">
        <w:rPr>
          <w:bCs/>
        </w:rPr>
        <w:t xml:space="preserve">Shared regional objectives are critical.  </w:t>
      </w:r>
    </w:p>
    <w:p w14:paraId="03F52A91" w14:textId="45F08D9A" w:rsidR="008E47D8" w:rsidRPr="00580AE7" w:rsidRDefault="00580AE7" w:rsidP="00F32302">
      <w:pPr>
        <w:pStyle w:val="ListParagraph"/>
        <w:numPr>
          <w:ilvl w:val="0"/>
          <w:numId w:val="13"/>
        </w:numPr>
        <w:jc w:val="both"/>
      </w:pPr>
      <w:proofErr w:type="spellStart"/>
      <w:r w:rsidRPr="00F32302">
        <w:rPr>
          <w:bCs/>
        </w:rPr>
        <w:t>MartinJenkins</w:t>
      </w:r>
      <w:proofErr w:type="spellEnd"/>
      <w:r w:rsidRPr="00F32302">
        <w:rPr>
          <w:bCs/>
        </w:rPr>
        <w:t xml:space="preserve"> c</w:t>
      </w:r>
      <w:r w:rsidR="00AC7609" w:rsidRPr="00F32302">
        <w:rPr>
          <w:bCs/>
        </w:rPr>
        <w:t xml:space="preserve">ontinue to measure </w:t>
      </w:r>
      <w:r w:rsidRPr="00F32302">
        <w:rPr>
          <w:bCs/>
        </w:rPr>
        <w:t>their work against tho</w:t>
      </w:r>
      <w:r w:rsidR="00AC7609" w:rsidRPr="00F32302">
        <w:rPr>
          <w:bCs/>
        </w:rPr>
        <w:t>se</w:t>
      </w:r>
      <w:r w:rsidR="00FC3725">
        <w:rPr>
          <w:bCs/>
        </w:rPr>
        <w:t xml:space="preserve"> objectives</w:t>
      </w:r>
      <w:r w:rsidR="00AC7609" w:rsidRPr="00F32302">
        <w:rPr>
          <w:bCs/>
        </w:rPr>
        <w:t>.</w:t>
      </w:r>
    </w:p>
    <w:p w14:paraId="5B239292" w14:textId="77777777" w:rsidR="00580AE7" w:rsidRDefault="008E47D8" w:rsidP="008E47D8">
      <w:pPr>
        <w:ind w:left="1134" w:hanging="1134"/>
      </w:pPr>
      <w:r w:rsidRPr="00593C27">
        <w:rPr>
          <w:b/>
          <w:bCs/>
        </w:rPr>
        <w:t xml:space="preserve">Slide 4 </w:t>
      </w:r>
      <w:r w:rsidRPr="00982B6E">
        <w:t xml:space="preserve">– </w:t>
      </w:r>
      <w:r w:rsidR="00580AE7">
        <w:tab/>
      </w:r>
      <w:r w:rsidR="00580AE7" w:rsidRPr="00580AE7">
        <w:rPr>
          <w:b/>
        </w:rPr>
        <w:t>Wellington &amp; Wairarapa: one region, many layers</w:t>
      </w:r>
    </w:p>
    <w:p w14:paraId="4216B90B" w14:textId="77777777" w:rsidR="00F32302" w:rsidRDefault="00580AE7" w:rsidP="00F32302">
      <w:pPr>
        <w:pStyle w:val="ListParagraph"/>
        <w:numPr>
          <w:ilvl w:val="0"/>
          <w:numId w:val="14"/>
        </w:numPr>
        <w:jc w:val="both"/>
      </w:pPr>
      <w:r>
        <w:t>The data co</w:t>
      </w:r>
      <w:r w:rsidR="00AC7609">
        <w:t>nfirm</w:t>
      </w:r>
      <w:r>
        <w:t>s you are operating as one</w:t>
      </w:r>
      <w:r w:rsidR="00AC7609">
        <w:t xml:space="preserve"> region. </w:t>
      </w:r>
    </w:p>
    <w:p w14:paraId="6491395E" w14:textId="77777777" w:rsidR="00F32302" w:rsidRDefault="00580AE7" w:rsidP="00D053A9">
      <w:pPr>
        <w:pStyle w:val="ListParagraph"/>
        <w:numPr>
          <w:ilvl w:val="0"/>
          <w:numId w:val="14"/>
        </w:numPr>
      </w:pPr>
      <w:r>
        <w:t>There are c</w:t>
      </w:r>
      <w:r w:rsidR="00AC7609">
        <w:t>ross region</w:t>
      </w:r>
      <w:r>
        <w:t>al</w:t>
      </w:r>
      <w:r w:rsidR="00AC7609">
        <w:t xml:space="preserve"> transport flows, commuter</w:t>
      </w:r>
      <w:r>
        <w:t xml:space="preserve"> patterns, live/work/play areas</w:t>
      </w:r>
      <w:r w:rsidR="00AC7609">
        <w:t xml:space="preserve">.  </w:t>
      </w:r>
    </w:p>
    <w:p w14:paraId="6C373A89" w14:textId="77777777" w:rsidR="00F32302" w:rsidRDefault="00580AE7" w:rsidP="00D053A9">
      <w:pPr>
        <w:pStyle w:val="ListParagraph"/>
        <w:numPr>
          <w:ilvl w:val="0"/>
          <w:numId w:val="14"/>
        </w:numPr>
      </w:pPr>
      <w:r>
        <w:t>There are clear r</w:t>
      </w:r>
      <w:r w:rsidR="00AC7609">
        <w:t>elationship</w:t>
      </w:r>
      <w:r>
        <w:t>s</w:t>
      </w:r>
      <w:r w:rsidR="00AC7609">
        <w:t xml:space="preserve"> with </w:t>
      </w:r>
      <w:r>
        <w:t xml:space="preserve">the </w:t>
      </w:r>
      <w:r w:rsidR="00AC7609">
        <w:t xml:space="preserve">Wairarapa also.  </w:t>
      </w:r>
    </w:p>
    <w:p w14:paraId="442A22F9" w14:textId="77777777" w:rsidR="00F32302" w:rsidRDefault="00580AE7" w:rsidP="00D053A9">
      <w:pPr>
        <w:pStyle w:val="ListParagraph"/>
        <w:numPr>
          <w:ilvl w:val="0"/>
          <w:numId w:val="14"/>
        </w:numPr>
      </w:pPr>
      <w:r>
        <w:t>The c</w:t>
      </w:r>
      <w:r w:rsidR="00AC7609">
        <w:t>r</w:t>
      </w:r>
      <w:r>
        <w:t>itical nature of economic infrastructure</w:t>
      </w:r>
      <w:r w:rsidR="00AC7609">
        <w:t xml:space="preserve"> – port and airport, primary production</w:t>
      </w:r>
      <w:r>
        <w:t xml:space="preserve"> is important</w:t>
      </w:r>
      <w:r w:rsidR="00AC7609">
        <w:t xml:space="preserve">.  </w:t>
      </w:r>
    </w:p>
    <w:p w14:paraId="73AB7F08" w14:textId="77777777" w:rsidR="00F32302" w:rsidRDefault="00580AE7" w:rsidP="00D053A9">
      <w:pPr>
        <w:pStyle w:val="ListParagraph"/>
        <w:numPr>
          <w:ilvl w:val="0"/>
          <w:numId w:val="14"/>
        </w:numPr>
      </w:pPr>
      <w:r>
        <w:t xml:space="preserve">There are overlapping </w:t>
      </w:r>
      <w:r w:rsidR="00AC7609">
        <w:t xml:space="preserve">regional flows, local life and neighbourhood communities.  </w:t>
      </w:r>
    </w:p>
    <w:p w14:paraId="0C0E9706" w14:textId="77777777" w:rsidR="00F32302" w:rsidRDefault="00580AE7" w:rsidP="00D053A9">
      <w:pPr>
        <w:pStyle w:val="ListParagraph"/>
        <w:numPr>
          <w:ilvl w:val="0"/>
          <w:numId w:val="14"/>
        </w:numPr>
      </w:pPr>
      <w:r>
        <w:lastRenderedPageBreak/>
        <w:t>The Head Start m</w:t>
      </w:r>
      <w:r w:rsidR="00AC7609">
        <w:t xml:space="preserve">odel needs to support all </w:t>
      </w:r>
      <w:r>
        <w:t xml:space="preserve">these </w:t>
      </w:r>
      <w:r w:rsidR="00AC7609">
        <w:t>layers</w:t>
      </w:r>
      <w:r w:rsidR="00F32302">
        <w:t xml:space="preserve"> and al</w:t>
      </w:r>
      <w:r w:rsidR="00AC7609">
        <w:t xml:space="preserve">so, work around catchments.  </w:t>
      </w:r>
    </w:p>
    <w:p w14:paraId="11676BA8" w14:textId="77777777" w:rsidR="00F32302" w:rsidRDefault="00AC7609" w:rsidP="00F32302">
      <w:pPr>
        <w:pStyle w:val="ListParagraph"/>
        <w:numPr>
          <w:ilvl w:val="0"/>
          <w:numId w:val="14"/>
        </w:numPr>
        <w:jc w:val="both"/>
      </w:pPr>
      <w:r>
        <w:t xml:space="preserve">In </w:t>
      </w:r>
      <w:r w:rsidR="00580AE7">
        <w:t>the Wellington/Wairarapa</w:t>
      </w:r>
      <w:r>
        <w:t xml:space="preserve"> region, the</w:t>
      </w:r>
      <w:r w:rsidR="00580AE7">
        <w:t>se catchments are</w:t>
      </w:r>
      <w:r>
        <w:t xml:space="preserve"> not firmly t</w:t>
      </w:r>
      <w:r w:rsidR="00580AE7">
        <w:t>i</w:t>
      </w:r>
      <w:r>
        <w:t xml:space="preserve">ed to </w:t>
      </w:r>
      <w:r w:rsidR="00580AE7">
        <w:t xml:space="preserve">the </w:t>
      </w:r>
      <w:r>
        <w:t>current admin</w:t>
      </w:r>
      <w:r w:rsidR="00580AE7">
        <w:t>istrative</w:t>
      </w:r>
      <w:r>
        <w:t xml:space="preserve"> boundaries.  </w:t>
      </w:r>
    </w:p>
    <w:p w14:paraId="6F6EB6E4" w14:textId="3EE5CFF3" w:rsidR="008E47D8" w:rsidRPr="00F31878" w:rsidRDefault="00580AE7" w:rsidP="00F32302">
      <w:pPr>
        <w:pStyle w:val="ListParagraph"/>
        <w:numPr>
          <w:ilvl w:val="0"/>
          <w:numId w:val="14"/>
        </w:numPr>
        <w:jc w:val="both"/>
      </w:pPr>
      <w:r>
        <w:t>They are c</w:t>
      </w:r>
      <w:r w:rsidR="00AC7609">
        <w:t xml:space="preserve">ritical for </w:t>
      </w:r>
      <w:r>
        <w:t xml:space="preserve">the </w:t>
      </w:r>
      <w:r w:rsidR="00AC7609">
        <w:t>future planning system</w:t>
      </w:r>
      <w:r>
        <w:t xml:space="preserve"> and for existing environmental outc</w:t>
      </w:r>
      <w:r w:rsidR="00AC7609">
        <w:t>omes</w:t>
      </w:r>
      <w:r>
        <w:t>, especially</w:t>
      </w:r>
      <w:r w:rsidR="00AC7609">
        <w:t xml:space="preserve"> </w:t>
      </w:r>
      <w:r>
        <w:t xml:space="preserve">the </w:t>
      </w:r>
      <w:r w:rsidR="00AC7609">
        <w:t xml:space="preserve">harbours and waterways.  </w:t>
      </w:r>
    </w:p>
    <w:p w14:paraId="5E230AF7" w14:textId="5849C089" w:rsidR="00580AE7" w:rsidRDefault="008E47D8" w:rsidP="00580AE7">
      <w:pPr>
        <w:ind w:left="851" w:hanging="851"/>
        <w:rPr>
          <w:b/>
          <w:bCs/>
        </w:rPr>
      </w:pPr>
      <w:r w:rsidRPr="00206C11">
        <w:rPr>
          <w:b/>
          <w:bCs/>
        </w:rPr>
        <w:t>Slide 5 –</w:t>
      </w:r>
      <w:r w:rsidR="00580AE7">
        <w:rPr>
          <w:b/>
          <w:bCs/>
        </w:rPr>
        <w:t>Region’s councils share an ambition to grow and to see every community thrive</w:t>
      </w:r>
    </w:p>
    <w:p w14:paraId="67DF7B21" w14:textId="28C639A5" w:rsidR="00F32302" w:rsidRDefault="00580AE7" w:rsidP="00F32302">
      <w:pPr>
        <w:pStyle w:val="ListParagraph"/>
        <w:numPr>
          <w:ilvl w:val="0"/>
          <w:numId w:val="15"/>
        </w:numPr>
        <w:rPr>
          <w:bCs/>
        </w:rPr>
      </w:pPr>
      <w:r w:rsidRPr="00F32302">
        <w:rPr>
          <w:bCs/>
        </w:rPr>
        <w:t xml:space="preserve">All councils </w:t>
      </w:r>
      <w:r w:rsidR="00AC7609" w:rsidRPr="00F32302">
        <w:rPr>
          <w:bCs/>
        </w:rPr>
        <w:t>share an a</w:t>
      </w:r>
      <w:r w:rsidRPr="00F32302">
        <w:rPr>
          <w:bCs/>
        </w:rPr>
        <w:t>m</w:t>
      </w:r>
      <w:r w:rsidR="00AC7609" w:rsidRPr="00F32302">
        <w:rPr>
          <w:bCs/>
        </w:rPr>
        <w:t xml:space="preserve">bition to grow.  </w:t>
      </w:r>
    </w:p>
    <w:p w14:paraId="056B4E34" w14:textId="4BD93BFF" w:rsidR="008E47D8" w:rsidRPr="00F32302" w:rsidRDefault="00580AE7" w:rsidP="00F32302">
      <w:pPr>
        <w:pStyle w:val="ListParagraph"/>
        <w:numPr>
          <w:ilvl w:val="0"/>
          <w:numId w:val="15"/>
        </w:numPr>
        <w:rPr>
          <w:bCs/>
        </w:rPr>
      </w:pPr>
      <w:r w:rsidRPr="00F32302">
        <w:rPr>
          <w:bCs/>
        </w:rPr>
        <w:t>The power of positioning the</w:t>
      </w:r>
      <w:r w:rsidR="00AC7609" w:rsidRPr="00F32302">
        <w:rPr>
          <w:bCs/>
        </w:rPr>
        <w:t xml:space="preserve"> region in </w:t>
      </w:r>
      <w:r w:rsidRPr="00F32302">
        <w:rPr>
          <w:bCs/>
        </w:rPr>
        <w:t xml:space="preserve">a </w:t>
      </w:r>
      <w:r w:rsidR="00AC7609" w:rsidRPr="00F32302">
        <w:rPr>
          <w:bCs/>
        </w:rPr>
        <w:t xml:space="preserve">national context and </w:t>
      </w:r>
      <w:r w:rsidRPr="00F32302">
        <w:rPr>
          <w:bCs/>
        </w:rPr>
        <w:t>the importance</w:t>
      </w:r>
      <w:r w:rsidR="00AC7609" w:rsidRPr="00F32302">
        <w:rPr>
          <w:bCs/>
        </w:rPr>
        <w:t xml:space="preserve"> of </w:t>
      </w:r>
      <w:r w:rsidRPr="00F32302">
        <w:rPr>
          <w:bCs/>
        </w:rPr>
        <w:t xml:space="preserve">the </w:t>
      </w:r>
      <w:r w:rsidR="00AC7609" w:rsidRPr="00F32302">
        <w:rPr>
          <w:bCs/>
        </w:rPr>
        <w:t xml:space="preserve">region and </w:t>
      </w:r>
      <w:r w:rsidRPr="00F32302">
        <w:rPr>
          <w:bCs/>
        </w:rPr>
        <w:t xml:space="preserve">the </w:t>
      </w:r>
      <w:r w:rsidR="00AC7609" w:rsidRPr="00F32302">
        <w:rPr>
          <w:bCs/>
        </w:rPr>
        <w:t xml:space="preserve">positive position </w:t>
      </w:r>
      <w:r w:rsidRPr="00F32302">
        <w:rPr>
          <w:bCs/>
        </w:rPr>
        <w:t xml:space="preserve">of </w:t>
      </w:r>
      <w:r w:rsidR="00AC7609" w:rsidRPr="00F32302">
        <w:rPr>
          <w:bCs/>
        </w:rPr>
        <w:t>what</w:t>
      </w:r>
      <w:r w:rsidRPr="00F32302">
        <w:rPr>
          <w:bCs/>
        </w:rPr>
        <w:t xml:space="preserve"> it</w:t>
      </w:r>
      <w:r w:rsidR="00AC7609" w:rsidRPr="00F32302">
        <w:rPr>
          <w:bCs/>
        </w:rPr>
        <w:t xml:space="preserve"> offers to </w:t>
      </w:r>
      <w:r w:rsidRPr="00F32302">
        <w:rPr>
          <w:bCs/>
        </w:rPr>
        <w:t xml:space="preserve">the </w:t>
      </w:r>
      <w:r w:rsidR="00AC7609" w:rsidRPr="00F32302">
        <w:rPr>
          <w:bCs/>
        </w:rPr>
        <w:t xml:space="preserve">rest of </w:t>
      </w:r>
      <w:r w:rsidRPr="00F32302">
        <w:rPr>
          <w:bCs/>
        </w:rPr>
        <w:t>the country and</w:t>
      </w:r>
      <w:r w:rsidR="00AC7609" w:rsidRPr="00F32302">
        <w:rPr>
          <w:bCs/>
        </w:rPr>
        <w:t xml:space="preserve"> beyond.</w:t>
      </w:r>
    </w:p>
    <w:p w14:paraId="3BE1562D" w14:textId="4345653D" w:rsidR="00580AE7" w:rsidRDefault="008E47D8" w:rsidP="008E47D8">
      <w:pPr>
        <w:ind w:left="851" w:hanging="851"/>
      </w:pPr>
      <w:r w:rsidRPr="00206C11">
        <w:rPr>
          <w:b/>
          <w:bCs/>
        </w:rPr>
        <w:t>Slide 6 –</w:t>
      </w:r>
      <w:r w:rsidR="00580AE7" w:rsidRPr="00F32302">
        <w:rPr>
          <w:b/>
        </w:rPr>
        <w:t>Our future model needs to balance regional where it adds value, loca</w:t>
      </w:r>
      <w:r w:rsidR="00F32302">
        <w:rPr>
          <w:b/>
        </w:rPr>
        <w:t>l where it matters</w:t>
      </w:r>
    </w:p>
    <w:p w14:paraId="40978890" w14:textId="77777777" w:rsidR="00F32302" w:rsidRDefault="00AC7609" w:rsidP="00F32302">
      <w:pPr>
        <w:pStyle w:val="ListParagraph"/>
        <w:numPr>
          <w:ilvl w:val="0"/>
          <w:numId w:val="16"/>
        </w:numPr>
      </w:pPr>
      <w:r>
        <w:t xml:space="preserve">Local voice is </w:t>
      </w:r>
      <w:r w:rsidR="00580AE7">
        <w:t>important</w:t>
      </w:r>
      <w:r>
        <w:t xml:space="preserve">.  </w:t>
      </w:r>
    </w:p>
    <w:p w14:paraId="63F8132F" w14:textId="77777777" w:rsidR="00F32302" w:rsidRDefault="00AC7609" w:rsidP="00F32302">
      <w:pPr>
        <w:pStyle w:val="ListParagraph"/>
        <w:numPr>
          <w:ilvl w:val="0"/>
          <w:numId w:val="16"/>
        </w:numPr>
      </w:pPr>
      <w:r>
        <w:t xml:space="preserve">Getting </w:t>
      </w:r>
      <w:r w:rsidR="00580AE7">
        <w:t xml:space="preserve">the </w:t>
      </w:r>
      <w:r>
        <w:t xml:space="preserve">balance right </w:t>
      </w:r>
      <w:r w:rsidR="00580AE7">
        <w:t xml:space="preserve">is important.  </w:t>
      </w:r>
    </w:p>
    <w:p w14:paraId="37513615" w14:textId="77777777" w:rsidR="00F32302" w:rsidRDefault="00580AE7" w:rsidP="00F32302">
      <w:pPr>
        <w:pStyle w:val="ListParagraph"/>
        <w:numPr>
          <w:ilvl w:val="0"/>
          <w:numId w:val="16"/>
        </w:numPr>
      </w:pPr>
      <w:r>
        <w:t>What is</w:t>
      </w:r>
      <w:r w:rsidR="00AC7609">
        <w:t xml:space="preserve"> devolved, delegated, flows up and flows</w:t>
      </w:r>
      <w:r>
        <w:t xml:space="preserve"> down.  </w:t>
      </w:r>
    </w:p>
    <w:p w14:paraId="2502C0C4" w14:textId="77777777" w:rsidR="00F32302" w:rsidRDefault="00580AE7" w:rsidP="00F32302">
      <w:pPr>
        <w:pStyle w:val="ListParagraph"/>
        <w:numPr>
          <w:ilvl w:val="0"/>
          <w:numId w:val="16"/>
        </w:numPr>
      </w:pPr>
      <w:r>
        <w:t xml:space="preserve">Many models differ.  </w:t>
      </w:r>
    </w:p>
    <w:p w14:paraId="73CDB806" w14:textId="77777777" w:rsidR="00F32302" w:rsidRDefault="00580AE7" w:rsidP="00F32302">
      <w:pPr>
        <w:pStyle w:val="ListParagraph"/>
        <w:numPr>
          <w:ilvl w:val="0"/>
          <w:numId w:val="16"/>
        </w:numPr>
      </w:pPr>
      <w:r>
        <w:t>If</w:t>
      </w:r>
      <w:r w:rsidR="00AC7609">
        <w:t xml:space="preserve"> </w:t>
      </w:r>
      <w:r>
        <w:t>looking at this with a population</w:t>
      </w:r>
      <w:r w:rsidR="00AC7609">
        <w:t xml:space="preserve"> based lens, then decision making rights sit differently for diff</w:t>
      </w:r>
      <w:r>
        <w:t>erent</w:t>
      </w:r>
      <w:r w:rsidR="00AC7609">
        <w:t xml:space="preserve"> communities.  </w:t>
      </w:r>
    </w:p>
    <w:p w14:paraId="07B4B7B8" w14:textId="0347F093" w:rsidR="00F32302" w:rsidRDefault="00AC7609" w:rsidP="00F32302">
      <w:pPr>
        <w:pStyle w:val="ListParagraph"/>
        <w:numPr>
          <w:ilvl w:val="0"/>
          <w:numId w:val="16"/>
        </w:numPr>
      </w:pPr>
      <w:r>
        <w:t xml:space="preserve">New functions </w:t>
      </w:r>
      <w:proofErr w:type="spellStart"/>
      <w:r w:rsidR="00580AE7">
        <w:t>eg</w:t>
      </w:r>
      <w:proofErr w:type="spellEnd"/>
      <w:r>
        <w:t xml:space="preserve"> planning, environment and </w:t>
      </w:r>
      <w:r w:rsidR="00580AE7">
        <w:t>GWRC</w:t>
      </w:r>
      <w:r>
        <w:t xml:space="preserve"> functions will require more design </w:t>
      </w:r>
      <w:r w:rsidR="00580AE7">
        <w:t>as to</w:t>
      </w:r>
      <w:r>
        <w:t xml:space="preserve"> </w:t>
      </w:r>
      <w:r w:rsidR="00580AE7">
        <w:t xml:space="preserve">they </w:t>
      </w:r>
      <w:r>
        <w:t xml:space="preserve">how reflect </w:t>
      </w:r>
      <w:r w:rsidR="00580AE7">
        <w:t xml:space="preserve">the </w:t>
      </w:r>
      <w:r>
        <w:t xml:space="preserve">needs of </w:t>
      </w:r>
      <w:r w:rsidR="00580AE7">
        <w:t xml:space="preserve">the </w:t>
      </w:r>
      <w:r>
        <w:t xml:space="preserve">land and </w:t>
      </w:r>
      <w:r w:rsidR="00580AE7">
        <w:t xml:space="preserve">the </w:t>
      </w:r>
      <w:r>
        <w:t xml:space="preserve">environment in </w:t>
      </w:r>
      <w:r w:rsidR="00580AE7">
        <w:t>the model</w:t>
      </w:r>
      <w:r>
        <w:t xml:space="preserve">.  </w:t>
      </w:r>
    </w:p>
    <w:p w14:paraId="00A3E0A9" w14:textId="20D78923" w:rsidR="008E47D8" w:rsidRDefault="00580AE7" w:rsidP="00F32302">
      <w:pPr>
        <w:pStyle w:val="ListParagraph"/>
        <w:numPr>
          <w:ilvl w:val="0"/>
          <w:numId w:val="16"/>
        </w:numPr>
      </w:pPr>
      <w:r>
        <w:t>There will need to be l</w:t>
      </w:r>
      <w:r w:rsidR="00AC7609">
        <w:t>ink</w:t>
      </w:r>
      <w:r>
        <w:t>s</w:t>
      </w:r>
      <w:r w:rsidR="00AC7609">
        <w:t xml:space="preserve"> thr</w:t>
      </w:r>
      <w:r>
        <w:t>ough</w:t>
      </w:r>
      <w:r w:rsidR="00AC7609">
        <w:t xml:space="preserve"> to </w:t>
      </w:r>
      <w:r>
        <w:t>specific</w:t>
      </w:r>
      <w:r w:rsidR="00AC7609">
        <w:t xml:space="preserve"> </w:t>
      </w:r>
      <w:r>
        <w:t>obligations</w:t>
      </w:r>
      <w:r w:rsidR="00AC7609">
        <w:t xml:space="preserve"> re</w:t>
      </w:r>
      <w:r>
        <w:t>: the Treaty of Waitangi</w:t>
      </w:r>
      <w:r w:rsidR="00AC7609">
        <w:t xml:space="preserve">, and </w:t>
      </w:r>
      <w:r>
        <w:t xml:space="preserve">existing </w:t>
      </w:r>
      <w:r w:rsidR="00AC7609">
        <w:t>partnerships obligations.</w:t>
      </w:r>
    </w:p>
    <w:p w14:paraId="37C67E56" w14:textId="48754644" w:rsidR="00675DCE" w:rsidRPr="00F32302" w:rsidRDefault="00675DCE" w:rsidP="00675DCE">
      <w:pPr>
        <w:rPr>
          <w:b/>
        </w:rPr>
      </w:pPr>
      <w:r w:rsidRPr="00675DCE">
        <w:rPr>
          <w:b/>
        </w:rPr>
        <w:t>Slide 7 -</w:t>
      </w:r>
      <w:r w:rsidR="00FC3725">
        <w:t xml:space="preserve"> </w:t>
      </w:r>
      <w:r w:rsidRPr="00675DCE">
        <w:rPr>
          <w:b/>
        </w:rPr>
        <w:t>Current Representative Model</w:t>
      </w:r>
    </w:p>
    <w:p w14:paraId="236A889A" w14:textId="15B785C4" w:rsidR="00675DCE" w:rsidRDefault="00675DCE" w:rsidP="008E47D8">
      <w:pPr>
        <w:ind w:left="851" w:hanging="851"/>
        <w:rPr>
          <w:b/>
          <w:bCs/>
        </w:rPr>
      </w:pPr>
      <w:r>
        <w:rPr>
          <w:b/>
          <w:bCs/>
        </w:rPr>
        <w:t>Slide 8</w:t>
      </w:r>
      <w:r w:rsidR="008E47D8" w:rsidRPr="00206C11">
        <w:rPr>
          <w:b/>
          <w:bCs/>
        </w:rPr>
        <w:t xml:space="preserve"> –</w:t>
      </w:r>
      <w:r>
        <w:rPr>
          <w:b/>
          <w:bCs/>
        </w:rPr>
        <w:t xml:space="preserve"> L</w:t>
      </w:r>
      <w:r w:rsidR="00AC7609">
        <w:rPr>
          <w:b/>
          <w:bCs/>
        </w:rPr>
        <w:t xml:space="preserve">essons learned </w:t>
      </w:r>
      <w:r>
        <w:rPr>
          <w:b/>
          <w:bCs/>
        </w:rPr>
        <w:t xml:space="preserve">from our most recent example: </w:t>
      </w:r>
      <w:r w:rsidR="00AC7609">
        <w:rPr>
          <w:b/>
          <w:bCs/>
        </w:rPr>
        <w:t>Auckland</w:t>
      </w:r>
    </w:p>
    <w:p w14:paraId="724ABB17" w14:textId="77777777" w:rsidR="00F32302" w:rsidRDefault="00675DCE" w:rsidP="00F32302">
      <w:pPr>
        <w:pStyle w:val="ListParagraph"/>
        <w:numPr>
          <w:ilvl w:val="0"/>
          <w:numId w:val="17"/>
        </w:numPr>
        <w:rPr>
          <w:bCs/>
        </w:rPr>
      </w:pPr>
      <w:r w:rsidRPr="00F32302">
        <w:rPr>
          <w:bCs/>
        </w:rPr>
        <w:t>R</w:t>
      </w:r>
      <w:r w:rsidR="00AC7609" w:rsidRPr="00F32302">
        <w:rPr>
          <w:bCs/>
        </w:rPr>
        <w:t>egion wide has benefits, but any change that does not max</w:t>
      </w:r>
      <w:r w:rsidRPr="00F32302">
        <w:rPr>
          <w:bCs/>
        </w:rPr>
        <w:t xml:space="preserve">imise </w:t>
      </w:r>
      <w:r w:rsidR="00AC7609" w:rsidRPr="00F32302">
        <w:rPr>
          <w:bCs/>
        </w:rPr>
        <w:t xml:space="preserve">representation would be </w:t>
      </w:r>
      <w:r w:rsidRPr="00F32302">
        <w:rPr>
          <w:bCs/>
        </w:rPr>
        <w:t xml:space="preserve">a </w:t>
      </w:r>
      <w:r w:rsidR="00AC7609" w:rsidRPr="00F32302">
        <w:rPr>
          <w:bCs/>
        </w:rPr>
        <w:t xml:space="preserve">disservice.  </w:t>
      </w:r>
    </w:p>
    <w:p w14:paraId="2C23C270" w14:textId="77777777" w:rsidR="00F32302" w:rsidRDefault="00675DCE" w:rsidP="00F32302">
      <w:pPr>
        <w:pStyle w:val="ListParagraph"/>
        <w:numPr>
          <w:ilvl w:val="0"/>
          <w:numId w:val="17"/>
        </w:numPr>
        <w:rPr>
          <w:bCs/>
        </w:rPr>
      </w:pPr>
      <w:r w:rsidRPr="00F32302">
        <w:rPr>
          <w:bCs/>
        </w:rPr>
        <w:lastRenderedPageBreak/>
        <w:t>There is h</w:t>
      </w:r>
      <w:r w:rsidR="00AC7609" w:rsidRPr="00F32302">
        <w:rPr>
          <w:bCs/>
        </w:rPr>
        <w:t xml:space="preserve">eft required for local and regional layers.  </w:t>
      </w:r>
    </w:p>
    <w:p w14:paraId="795C43E3" w14:textId="77777777" w:rsidR="00F32302" w:rsidRDefault="00AC7609" w:rsidP="00F32302">
      <w:pPr>
        <w:pStyle w:val="ListParagraph"/>
        <w:numPr>
          <w:ilvl w:val="0"/>
          <w:numId w:val="17"/>
        </w:numPr>
        <w:rPr>
          <w:bCs/>
        </w:rPr>
      </w:pPr>
      <w:r w:rsidRPr="00F32302">
        <w:rPr>
          <w:bCs/>
        </w:rPr>
        <w:t>Funding and accountability</w:t>
      </w:r>
      <w:r w:rsidR="00675DCE" w:rsidRPr="00F32302">
        <w:rPr>
          <w:bCs/>
        </w:rPr>
        <w:t xml:space="preserve"> are important</w:t>
      </w:r>
      <w:r w:rsidRPr="00F32302">
        <w:rPr>
          <w:bCs/>
        </w:rPr>
        <w:t xml:space="preserve">.  </w:t>
      </w:r>
    </w:p>
    <w:p w14:paraId="29EE569D" w14:textId="6E276BB7" w:rsidR="008E47D8" w:rsidRPr="00F32302" w:rsidRDefault="00675DCE" w:rsidP="00F32302">
      <w:pPr>
        <w:pStyle w:val="ListParagraph"/>
        <w:numPr>
          <w:ilvl w:val="0"/>
          <w:numId w:val="17"/>
        </w:numPr>
        <w:rPr>
          <w:bCs/>
        </w:rPr>
      </w:pPr>
      <w:r w:rsidRPr="00F32302">
        <w:rPr>
          <w:bCs/>
        </w:rPr>
        <w:t>The c</w:t>
      </w:r>
      <w:r w:rsidR="00AC7609" w:rsidRPr="00F32302">
        <w:rPr>
          <w:bCs/>
        </w:rPr>
        <w:t>onnection between region</w:t>
      </w:r>
      <w:r w:rsidRPr="00F32302">
        <w:rPr>
          <w:bCs/>
        </w:rPr>
        <w:t>al</w:t>
      </w:r>
      <w:r w:rsidR="00AC7609" w:rsidRPr="00F32302">
        <w:rPr>
          <w:bCs/>
        </w:rPr>
        <w:t xml:space="preserve"> and local in </w:t>
      </w:r>
      <w:r w:rsidRPr="00F32302">
        <w:rPr>
          <w:bCs/>
        </w:rPr>
        <w:t>the Auckland</w:t>
      </w:r>
      <w:r w:rsidR="00AC7609" w:rsidRPr="00F32302">
        <w:rPr>
          <w:bCs/>
        </w:rPr>
        <w:t xml:space="preserve"> model was not good.  </w:t>
      </w:r>
    </w:p>
    <w:p w14:paraId="3A98AE20" w14:textId="7D585C66" w:rsidR="00AC7609" w:rsidRDefault="00675DCE" w:rsidP="00675DCE">
      <w:pPr>
        <w:rPr>
          <w:bCs/>
        </w:rPr>
      </w:pPr>
      <w:r w:rsidRPr="00675DCE">
        <w:rPr>
          <w:bCs/>
        </w:rPr>
        <w:t>Mayor F</w:t>
      </w:r>
      <w:proofErr w:type="spellStart"/>
      <w:r w:rsidRPr="00675DCE">
        <w:rPr>
          <w:bCs/>
        </w:rPr>
        <w:t>auono</w:t>
      </w:r>
      <w:proofErr w:type="spellEnd"/>
      <w:r w:rsidRPr="00675DCE">
        <w:rPr>
          <w:bCs/>
        </w:rPr>
        <w:t xml:space="preserve"> K </w:t>
      </w:r>
      <w:r w:rsidR="00AC7609" w:rsidRPr="00675DCE">
        <w:rPr>
          <w:bCs/>
        </w:rPr>
        <w:t xml:space="preserve">Laban </w:t>
      </w:r>
      <w:r w:rsidRPr="00675DCE">
        <w:rPr>
          <w:bCs/>
        </w:rPr>
        <w:t xml:space="preserve">advised two of the three Wairarapa councils were </w:t>
      </w:r>
      <w:r w:rsidR="00FA155B" w:rsidRPr="00675DCE">
        <w:rPr>
          <w:bCs/>
        </w:rPr>
        <w:t>receptive</w:t>
      </w:r>
      <w:r w:rsidRPr="00675DCE">
        <w:rPr>
          <w:bCs/>
        </w:rPr>
        <w:t xml:space="preserve"> to being part of the Wellington Region Head Start proposal.</w:t>
      </w:r>
    </w:p>
    <w:p w14:paraId="7392D9EE" w14:textId="64033425" w:rsidR="00675DCE" w:rsidRDefault="00675DCE" w:rsidP="008E47D8">
      <w:pPr>
        <w:ind w:left="1134" w:hanging="1134"/>
        <w:jc w:val="both"/>
        <w:rPr>
          <w:b/>
          <w:bCs/>
        </w:rPr>
      </w:pPr>
      <w:r>
        <w:rPr>
          <w:b/>
          <w:bCs/>
        </w:rPr>
        <w:t>Slide 9</w:t>
      </w:r>
      <w:r w:rsidR="008E47D8" w:rsidRPr="00206C11">
        <w:rPr>
          <w:b/>
          <w:bCs/>
        </w:rPr>
        <w:t xml:space="preserve"> – </w:t>
      </w:r>
      <w:r w:rsidR="00F017BA">
        <w:rPr>
          <w:b/>
          <w:bCs/>
        </w:rPr>
        <w:t>Started with 5 broad options</w:t>
      </w:r>
      <w:r w:rsidR="00AC7609">
        <w:rPr>
          <w:b/>
          <w:bCs/>
        </w:rPr>
        <w:t xml:space="preserve"> </w:t>
      </w:r>
    </w:p>
    <w:p w14:paraId="2674BE02" w14:textId="77777777" w:rsidR="00F32302" w:rsidRDefault="00675DCE" w:rsidP="00FA155B">
      <w:pPr>
        <w:pStyle w:val="ListParagraph"/>
        <w:numPr>
          <w:ilvl w:val="0"/>
          <w:numId w:val="18"/>
        </w:numPr>
        <w:rPr>
          <w:bCs/>
        </w:rPr>
      </w:pPr>
      <w:proofErr w:type="spellStart"/>
      <w:r w:rsidRPr="00F32302">
        <w:rPr>
          <w:bCs/>
        </w:rPr>
        <w:t>MartinJenkins</w:t>
      </w:r>
      <w:proofErr w:type="spellEnd"/>
      <w:r w:rsidRPr="00F32302">
        <w:rPr>
          <w:bCs/>
        </w:rPr>
        <w:t xml:space="preserve"> did not l</w:t>
      </w:r>
      <w:r w:rsidR="00AC7609" w:rsidRPr="00F32302">
        <w:rPr>
          <w:bCs/>
        </w:rPr>
        <w:t xml:space="preserve">ook at other options outside of </w:t>
      </w:r>
      <w:r w:rsidRPr="00F32302">
        <w:rPr>
          <w:bCs/>
        </w:rPr>
        <w:t xml:space="preserve">a </w:t>
      </w:r>
      <w:r w:rsidR="00AC7609" w:rsidRPr="00F32302">
        <w:rPr>
          <w:bCs/>
        </w:rPr>
        <w:t>unitary proposal</w:t>
      </w:r>
      <w:r w:rsidRPr="00F32302">
        <w:rPr>
          <w:bCs/>
        </w:rPr>
        <w:t>, because the government said they would only consider a unitary model</w:t>
      </w:r>
      <w:r w:rsidR="00AC7609" w:rsidRPr="00F32302">
        <w:rPr>
          <w:bCs/>
        </w:rPr>
        <w:t xml:space="preserve">.  </w:t>
      </w:r>
    </w:p>
    <w:p w14:paraId="2EE523F6" w14:textId="77777777" w:rsidR="00F32302" w:rsidRDefault="00AC7609" w:rsidP="00FA155B">
      <w:pPr>
        <w:pStyle w:val="ListParagraph"/>
        <w:numPr>
          <w:ilvl w:val="0"/>
          <w:numId w:val="18"/>
        </w:numPr>
        <w:rPr>
          <w:bCs/>
        </w:rPr>
      </w:pPr>
      <w:r w:rsidRPr="00F32302">
        <w:rPr>
          <w:bCs/>
        </w:rPr>
        <w:t xml:space="preserve">Should </w:t>
      </w:r>
      <w:r w:rsidR="00675DCE" w:rsidRPr="00F32302">
        <w:rPr>
          <w:bCs/>
        </w:rPr>
        <w:t>this model</w:t>
      </w:r>
      <w:r w:rsidRPr="00F32302">
        <w:rPr>
          <w:bCs/>
        </w:rPr>
        <w:t xml:space="preserve"> not be successful in </w:t>
      </w:r>
      <w:r w:rsidR="00675DCE" w:rsidRPr="00F32302">
        <w:rPr>
          <w:bCs/>
        </w:rPr>
        <w:t>being</w:t>
      </w:r>
      <w:r w:rsidRPr="00F32302">
        <w:rPr>
          <w:bCs/>
        </w:rPr>
        <w:t xml:space="preserve"> approved, </w:t>
      </w:r>
      <w:r w:rsidR="00675DCE" w:rsidRPr="00F32302">
        <w:rPr>
          <w:bCs/>
        </w:rPr>
        <w:t>individual councils</w:t>
      </w:r>
      <w:r w:rsidRPr="00F32302">
        <w:rPr>
          <w:bCs/>
        </w:rPr>
        <w:t xml:space="preserve"> may wait for </w:t>
      </w:r>
      <w:r w:rsidR="00675DCE" w:rsidRPr="00F32302">
        <w:rPr>
          <w:bCs/>
        </w:rPr>
        <w:t>a B</w:t>
      </w:r>
      <w:r w:rsidRPr="00F32302">
        <w:rPr>
          <w:bCs/>
        </w:rPr>
        <w:t>ackstop</w:t>
      </w:r>
      <w:r w:rsidR="00675DCE" w:rsidRPr="00F32302">
        <w:rPr>
          <w:bCs/>
        </w:rPr>
        <w:t xml:space="preserve"> Model from the government</w:t>
      </w:r>
      <w:r w:rsidRPr="00F32302">
        <w:rPr>
          <w:bCs/>
        </w:rPr>
        <w:t xml:space="preserve">, or continue </w:t>
      </w:r>
      <w:r w:rsidR="00675DCE" w:rsidRPr="00F32302">
        <w:rPr>
          <w:bCs/>
        </w:rPr>
        <w:t xml:space="preserve">the </w:t>
      </w:r>
      <w:r w:rsidRPr="00F32302">
        <w:rPr>
          <w:bCs/>
        </w:rPr>
        <w:t>initial con</w:t>
      </w:r>
      <w:r w:rsidR="00675DCE" w:rsidRPr="00F32302">
        <w:rPr>
          <w:bCs/>
        </w:rPr>
        <w:t>versation</w:t>
      </w:r>
      <w:r w:rsidRPr="00F32302">
        <w:rPr>
          <w:bCs/>
        </w:rPr>
        <w:t xml:space="preserve">s with all councils.  </w:t>
      </w:r>
    </w:p>
    <w:p w14:paraId="6855AC33" w14:textId="20A9565D" w:rsidR="00675DCE" w:rsidRPr="00F32302" w:rsidRDefault="00AC7609" w:rsidP="00F32302">
      <w:pPr>
        <w:pStyle w:val="ListParagraph"/>
        <w:numPr>
          <w:ilvl w:val="0"/>
          <w:numId w:val="18"/>
        </w:numPr>
        <w:jc w:val="both"/>
        <w:rPr>
          <w:bCs/>
        </w:rPr>
      </w:pPr>
      <w:r w:rsidRPr="00F32302">
        <w:rPr>
          <w:bCs/>
        </w:rPr>
        <w:t xml:space="preserve">Shared services, </w:t>
      </w:r>
      <w:r w:rsidR="00675DCE" w:rsidRPr="00F32302">
        <w:rPr>
          <w:bCs/>
        </w:rPr>
        <w:t>etc</w:t>
      </w:r>
      <w:r w:rsidRPr="00F32302">
        <w:rPr>
          <w:bCs/>
        </w:rPr>
        <w:t xml:space="preserve">.    </w:t>
      </w:r>
    </w:p>
    <w:p w14:paraId="2F80F41F" w14:textId="77777777" w:rsidR="00F32302" w:rsidRDefault="00AC7609" w:rsidP="00F32302">
      <w:pPr>
        <w:pStyle w:val="ListParagraph"/>
        <w:numPr>
          <w:ilvl w:val="0"/>
          <w:numId w:val="19"/>
        </w:numPr>
        <w:jc w:val="both"/>
        <w:rPr>
          <w:bCs/>
        </w:rPr>
      </w:pPr>
      <w:r w:rsidRPr="00F32302">
        <w:rPr>
          <w:bCs/>
        </w:rPr>
        <w:t xml:space="preserve">Within </w:t>
      </w:r>
      <w:r w:rsidR="00675DCE" w:rsidRPr="00F32302">
        <w:rPr>
          <w:bCs/>
        </w:rPr>
        <w:t xml:space="preserve">the </w:t>
      </w:r>
      <w:r w:rsidRPr="00F32302">
        <w:rPr>
          <w:bCs/>
        </w:rPr>
        <w:t xml:space="preserve">unitary model, </w:t>
      </w:r>
      <w:r w:rsidR="00675DCE" w:rsidRPr="00F32302">
        <w:rPr>
          <w:bCs/>
        </w:rPr>
        <w:t xml:space="preserve">there are </w:t>
      </w:r>
      <w:r w:rsidRPr="00F32302">
        <w:rPr>
          <w:bCs/>
        </w:rPr>
        <w:t xml:space="preserve">many options.  </w:t>
      </w:r>
    </w:p>
    <w:p w14:paraId="38666A19" w14:textId="77777777" w:rsidR="00F32302" w:rsidRDefault="00675DCE" w:rsidP="00F32302">
      <w:pPr>
        <w:pStyle w:val="ListParagraph"/>
        <w:numPr>
          <w:ilvl w:val="0"/>
          <w:numId w:val="19"/>
        </w:numPr>
        <w:jc w:val="both"/>
        <w:rPr>
          <w:bCs/>
        </w:rPr>
      </w:pPr>
      <w:r w:rsidRPr="00F32302">
        <w:rPr>
          <w:bCs/>
        </w:rPr>
        <w:t>The m</w:t>
      </w:r>
      <w:r w:rsidR="00AC7609" w:rsidRPr="00F32302">
        <w:rPr>
          <w:bCs/>
        </w:rPr>
        <w:t xml:space="preserve">odel </w:t>
      </w:r>
      <w:r w:rsidRPr="00F32302">
        <w:rPr>
          <w:bCs/>
        </w:rPr>
        <w:t xml:space="preserve">is </w:t>
      </w:r>
      <w:r w:rsidR="00AC7609" w:rsidRPr="00F32302">
        <w:rPr>
          <w:bCs/>
        </w:rPr>
        <w:t xml:space="preserve">suited to any number of councils participating.  </w:t>
      </w:r>
    </w:p>
    <w:p w14:paraId="1FAD1469" w14:textId="185F21AB" w:rsidR="00675DCE" w:rsidRDefault="00675DCE" w:rsidP="00F32302">
      <w:pPr>
        <w:pStyle w:val="ListParagraph"/>
        <w:numPr>
          <w:ilvl w:val="0"/>
          <w:numId w:val="19"/>
        </w:numPr>
        <w:jc w:val="both"/>
        <w:rPr>
          <w:bCs/>
        </w:rPr>
      </w:pPr>
      <w:r w:rsidRPr="00F32302">
        <w:rPr>
          <w:bCs/>
        </w:rPr>
        <w:t>We need to e</w:t>
      </w:r>
      <w:r w:rsidR="00AC7609" w:rsidRPr="00F32302">
        <w:rPr>
          <w:bCs/>
        </w:rPr>
        <w:t xml:space="preserve">nsure </w:t>
      </w:r>
      <w:r w:rsidRPr="00F32302">
        <w:rPr>
          <w:bCs/>
        </w:rPr>
        <w:t xml:space="preserve">we all </w:t>
      </w:r>
      <w:r w:rsidR="00AC7609" w:rsidRPr="00F32302">
        <w:rPr>
          <w:bCs/>
        </w:rPr>
        <w:t xml:space="preserve">hold true to </w:t>
      </w:r>
      <w:r w:rsidRPr="00F32302">
        <w:rPr>
          <w:bCs/>
        </w:rPr>
        <w:t>a collaborative</w:t>
      </w:r>
      <w:r w:rsidR="00AC7609" w:rsidRPr="00F32302">
        <w:rPr>
          <w:bCs/>
        </w:rPr>
        <w:t xml:space="preserve"> processes.  </w:t>
      </w:r>
    </w:p>
    <w:p w14:paraId="149B522C" w14:textId="131233ED" w:rsidR="00F017BA" w:rsidRDefault="00F017BA" w:rsidP="00F32302">
      <w:pPr>
        <w:pStyle w:val="ListParagraph"/>
        <w:numPr>
          <w:ilvl w:val="0"/>
          <w:numId w:val="19"/>
        </w:numPr>
        <w:jc w:val="both"/>
        <w:rPr>
          <w:bCs/>
        </w:rPr>
      </w:pPr>
      <w:r>
        <w:rPr>
          <w:bCs/>
        </w:rPr>
        <w:t xml:space="preserve">Status Quo is not an option.  </w:t>
      </w:r>
    </w:p>
    <w:p w14:paraId="3C5EC34B" w14:textId="6D84AAB6" w:rsidR="00F017BA" w:rsidRDefault="00F017BA" w:rsidP="00F32302">
      <w:pPr>
        <w:pStyle w:val="ListParagraph"/>
        <w:numPr>
          <w:ilvl w:val="0"/>
          <w:numId w:val="19"/>
        </w:numPr>
        <w:jc w:val="both"/>
        <w:rPr>
          <w:bCs/>
        </w:rPr>
      </w:pPr>
      <w:r>
        <w:rPr>
          <w:bCs/>
        </w:rPr>
        <w:t>Other options look at the balance of how decision-making sits, how it is devolved, delegated, flows up and down.</w:t>
      </w:r>
    </w:p>
    <w:p w14:paraId="0636369F" w14:textId="5F9473D2" w:rsidR="00F017BA" w:rsidRDefault="00F017BA" w:rsidP="00FA155B">
      <w:pPr>
        <w:pStyle w:val="ListParagraph"/>
        <w:numPr>
          <w:ilvl w:val="0"/>
          <w:numId w:val="19"/>
        </w:numPr>
        <w:rPr>
          <w:bCs/>
        </w:rPr>
      </w:pPr>
      <w:r>
        <w:rPr>
          <w:bCs/>
        </w:rPr>
        <w:t>Relationships between community layer and unitary layer. Where local sits and where scaling would add benefit.</w:t>
      </w:r>
    </w:p>
    <w:p w14:paraId="77718E47" w14:textId="2E0586D1" w:rsidR="00F017BA" w:rsidRDefault="00F017BA" w:rsidP="00FA155B">
      <w:pPr>
        <w:pStyle w:val="ListParagraph"/>
        <w:numPr>
          <w:ilvl w:val="0"/>
          <w:numId w:val="19"/>
        </w:numPr>
        <w:rPr>
          <w:bCs/>
        </w:rPr>
      </w:pPr>
      <w:r>
        <w:rPr>
          <w:bCs/>
        </w:rPr>
        <w:t>Decisions are best when they are made closest to those who are impacted by them.</w:t>
      </w:r>
    </w:p>
    <w:p w14:paraId="2511D113" w14:textId="69F4635A" w:rsidR="00F017BA" w:rsidRDefault="00F017BA" w:rsidP="00FA155B">
      <w:pPr>
        <w:pStyle w:val="ListParagraph"/>
        <w:numPr>
          <w:ilvl w:val="0"/>
          <w:numId w:val="19"/>
        </w:numPr>
        <w:rPr>
          <w:bCs/>
        </w:rPr>
      </w:pPr>
      <w:r>
        <w:rPr>
          <w:bCs/>
        </w:rPr>
        <w:t xml:space="preserve">Criticality of the relationship with mana whenua – this is currently being worked on. </w:t>
      </w:r>
      <w:proofErr w:type="spellStart"/>
      <w:r>
        <w:rPr>
          <w:bCs/>
        </w:rPr>
        <w:t>MartinJenkins</w:t>
      </w:r>
      <w:proofErr w:type="spellEnd"/>
      <w:r>
        <w:rPr>
          <w:bCs/>
        </w:rPr>
        <w:t xml:space="preserve"> have clear instructions that existing partnerships must be reflected in the final model.</w:t>
      </w:r>
    </w:p>
    <w:p w14:paraId="7427CE3A" w14:textId="13BBB903" w:rsidR="00F017BA" w:rsidRDefault="00F017BA" w:rsidP="008E47D8">
      <w:pPr>
        <w:ind w:left="851" w:hanging="851"/>
        <w:rPr>
          <w:b/>
          <w:bCs/>
        </w:rPr>
      </w:pPr>
      <w:r>
        <w:rPr>
          <w:b/>
          <w:bCs/>
        </w:rPr>
        <w:t>Slide 10</w:t>
      </w:r>
      <w:r w:rsidR="008E47D8" w:rsidRPr="00206C11">
        <w:rPr>
          <w:b/>
          <w:bCs/>
        </w:rPr>
        <w:t xml:space="preserve"> </w:t>
      </w:r>
      <w:r w:rsidR="00F462EB" w:rsidRPr="00206C11">
        <w:rPr>
          <w:b/>
          <w:bCs/>
        </w:rPr>
        <w:t xml:space="preserve">– </w:t>
      </w:r>
      <w:r w:rsidR="00F462EB">
        <w:rPr>
          <w:b/>
          <w:bCs/>
        </w:rPr>
        <w:t>Case</w:t>
      </w:r>
      <w:r>
        <w:rPr>
          <w:b/>
          <w:bCs/>
        </w:rPr>
        <w:t xml:space="preserve"> studies</w:t>
      </w:r>
      <w:r w:rsidR="00AC7609">
        <w:rPr>
          <w:b/>
          <w:bCs/>
        </w:rPr>
        <w:t xml:space="preserve"> </w:t>
      </w:r>
    </w:p>
    <w:p w14:paraId="712E5FBF" w14:textId="77777777" w:rsidR="00F017BA" w:rsidRPr="00F017BA" w:rsidRDefault="00F017BA" w:rsidP="00F017BA">
      <w:pPr>
        <w:pStyle w:val="ListParagraph"/>
        <w:numPr>
          <w:ilvl w:val="0"/>
          <w:numId w:val="20"/>
        </w:numPr>
        <w:rPr>
          <w:bCs/>
        </w:rPr>
      </w:pPr>
      <w:r w:rsidRPr="00F017BA">
        <w:rPr>
          <w:bCs/>
        </w:rPr>
        <w:t xml:space="preserve">Councils are all </w:t>
      </w:r>
      <w:r w:rsidR="00AC7609" w:rsidRPr="00F017BA">
        <w:rPr>
          <w:bCs/>
        </w:rPr>
        <w:t xml:space="preserve">familiar with </w:t>
      </w:r>
      <w:r w:rsidRPr="00F017BA">
        <w:rPr>
          <w:bCs/>
        </w:rPr>
        <w:t xml:space="preserve">their </w:t>
      </w:r>
      <w:r w:rsidR="00AC7609" w:rsidRPr="00F017BA">
        <w:rPr>
          <w:bCs/>
        </w:rPr>
        <w:t xml:space="preserve">current functions, but </w:t>
      </w:r>
      <w:r w:rsidRPr="00F017BA">
        <w:rPr>
          <w:bCs/>
        </w:rPr>
        <w:t>they also need to know Regional C</w:t>
      </w:r>
      <w:r w:rsidR="00AC7609" w:rsidRPr="00F017BA">
        <w:rPr>
          <w:bCs/>
        </w:rPr>
        <w:t xml:space="preserve">ouncil functions.  </w:t>
      </w:r>
    </w:p>
    <w:p w14:paraId="44A5EF3F" w14:textId="683146C9" w:rsidR="00F017BA" w:rsidRPr="00F017BA" w:rsidRDefault="00F017BA" w:rsidP="00F017BA">
      <w:pPr>
        <w:pStyle w:val="ListParagraph"/>
        <w:numPr>
          <w:ilvl w:val="0"/>
          <w:numId w:val="20"/>
        </w:numPr>
        <w:rPr>
          <w:bCs/>
        </w:rPr>
      </w:pPr>
      <w:r w:rsidRPr="00F017BA">
        <w:rPr>
          <w:bCs/>
        </w:rPr>
        <w:lastRenderedPageBreak/>
        <w:t>For community services at a c</w:t>
      </w:r>
      <w:r w:rsidR="00AC7609" w:rsidRPr="00F017BA">
        <w:rPr>
          <w:bCs/>
        </w:rPr>
        <w:t xml:space="preserve">ommunity layer, expect investment in local facilities, management, levels of service.  </w:t>
      </w:r>
      <w:r w:rsidRPr="00F017BA">
        <w:rPr>
          <w:bCs/>
        </w:rPr>
        <w:t>There is greater flexibility</w:t>
      </w:r>
      <w:r w:rsidR="00AC7609" w:rsidRPr="00F017BA">
        <w:rPr>
          <w:bCs/>
        </w:rPr>
        <w:t xml:space="preserve"> and choice and local service determination.  </w:t>
      </w:r>
    </w:p>
    <w:p w14:paraId="15C27DFD" w14:textId="77777777" w:rsidR="00F017BA" w:rsidRPr="00F017BA" w:rsidRDefault="00F017BA" w:rsidP="00F017BA">
      <w:pPr>
        <w:pStyle w:val="ListParagraph"/>
        <w:numPr>
          <w:ilvl w:val="0"/>
          <w:numId w:val="20"/>
        </w:numPr>
        <w:rPr>
          <w:bCs/>
        </w:rPr>
      </w:pPr>
      <w:r w:rsidRPr="00F017BA">
        <w:rPr>
          <w:bCs/>
        </w:rPr>
        <w:t>At a r</w:t>
      </w:r>
      <w:r w:rsidR="00AC7609" w:rsidRPr="00F017BA">
        <w:rPr>
          <w:bCs/>
        </w:rPr>
        <w:t xml:space="preserve">egional layer </w:t>
      </w:r>
      <w:r w:rsidRPr="00F017BA">
        <w:rPr>
          <w:bCs/>
        </w:rPr>
        <w:t>are network strategies</w:t>
      </w:r>
      <w:r w:rsidR="00AC7609" w:rsidRPr="00F017BA">
        <w:rPr>
          <w:bCs/>
        </w:rPr>
        <w:t xml:space="preserve">, </w:t>
      </w:r>
      <w:r w:rsidRPr="00F017BA">
        <w:rPr>
          <w:bCs/>
        </w:rPr>
        <w:t>and minimal</w:t>
      </w:r>
      <w:r w:rsidR="00AC7609" w:rsidRPr="00F017BA">
        <w:rPr>
          <w:bCs/>
        </w:rPr>
        <w:t xml:space="preserve"> service standards required to be met.  Shared off</w:t>
      </w:r>
      <w:r w:rsidRPr="00F017BA">
        <w:rPr>
          <w:bCs/>
        </w:rPr>
        <w:t>ice functions and procurement, single</w:t>
      </w:r>
      <w:r w:rsidR="00AC7609" w:rsidRPr="00F017BA">
        <w:rPr>
          <w:bCs/>
        </w:rPr>
        <w:t xml:space="preserve"> employment model.  </w:t>
      </w:r>
    </w:p>
    <w:p w14:paraId="467AD4F6" w14:textId="77777777" w:rsidR="00F017BA" w:rsidRPr="00F017BA" w:rsidRDefault="00F017BA" w:rsidP="00F017BA">
      <w:pPr>
        <w:pStyle w:val="ListParagraph"/>
        <w:numPr>
          <w:ilvl w:val="0"/>
          <w:numId w:val="20"/>
        </w:numPr>
        <w:rPr>
          <w:bCs/>
        </w:rPr>
      </w:pPr>
      <w:r w:rsidRPr="00F017BA">
        <w:rPr>
          <w:bCs/>
        </w:rPr>
        <w:t>For p</w:t>
      </w:r>
      <w:r w:rsidR="00AC7609" w:rsidRPr="00F017BA">
        <w:rPr>
          <w:bCs/>
        </w:rPr>
        <w:t xml:space="preserve">arks reserves and open space </w:t>
      </w:r>
      <w:r w:rsidRPr="00F017BA">
        <w:rPr>
          <w:bCs/>
        </w:rPr>
        <w:t>at a community layer, there would be investment in local parks.</w:t>
      </w:r>
    </w:p>
    <w:p w14:paraId="1D872C89" w14:textId="42D98771" w:rsidR="00F017BA" w:rsidRPr="00F017BA" w:rsidRDefault="00F017BA" w:rsidP="00F017BA">
      <w:pPr>
        <w:pStyle w:val="ListParagraph"/>
        <w:numPr>
          <w:ilvl w:val="0"/>
          <w:numId w:val="20"/>
        </w:numPr>
        <w:rPr>
          <w:bCs/>
        </w:rPr>
      </w:pPr>
      <w:r w:rsidRPr="00F017BA">
        <w:rPr>
          <w:bCs/>
        </w:rPr>
        <w:t>For parks reserves and open space at a regional level, there would be</w:t>
      </w:r>
      <w:r w:rsidR="00AC7609" w:rsidRPr="00F017BA">
        <w:rPr>
          <w:bCs/>
        </w:rPr>
        <w:t xml:space="preserve"> devolved investme</w:t>
      </w:r>
      <w:r w:rsidRPr="00F017BA">
        <w:rPr>
          <w:bCs/>
        </w:rPr>
        <w:t xml:space="preserve">nt in parks, </w:t>
      </w:r>
      <w:r w:rsidR="00AC7609" w:rsidRPr="00F017BA">
        <w:rPr>
          <w:bCs/>
        </w:rPr>
        <w:t>regional parks</w:t>
      </w:r>
      <w:r w:rsidRPr="00F017BA">
        <w:rPr>
          <w:bCs/>
        </w:rPr>
        <w:t>,</w:t>
      </w:r>
      <w:r w:rsidR="00AC7609" w:rsidRPr="00F017BA">
        <w:rPr>
          <w:bCs/>
        </w:rPr>
        <w:t xml:space="preserve"> major sports grounds.  People move across the region.</w:t>
      </w:r>
      <w:r w:rsidR="003C7BC0">
        <w:rPr>
          <w:bCs/>
        </w:rPr>
        <w:t xml:space="preserve"> </w:t>
      </w:r>
      <w:r w:rsidRPr="00F017BA">
        <w:rPr>
          <w:bCs/>
        </w:rPr>
        <w:t>Lower Hutt has an a</w:t>
      </w:r>
      <w:r w:rsidR="00AC7609" w:rsidRPr="00F017BA">
        <w:rPr>
          <w:bCs/>
        </w:rPr>
        <w:t xml:space="preserve">bundance of football grounds.  </w:t>
      </w:r>
    </w:p>
    <w:p w14:paraId="0A16C81B" w14:textId="308273DA" w:rsidR="00F017BA" w:rsidRPr="00F017BA" w:rsidRDefault="00AC7609" w:rsidP="00F017BA">
      <w:pPr>
        <w:pStyle w:val="ListParagraph"/>
        <w:numPr>
          <w:ilvl w:val="0"/>
          <w:numId w:val="20"/>
        </w:numPr>
        <w:rPr>
          <w:bCs/>
        </w:rPr>
      </w:pPr>
      <w:r w:rsidRPr="00F017BA">
        <w:rPr>
          <w:bCs/>
        </w:rPr>
        <w:t xml:space="preserve">Spatial planning needs to be tested. </w:t>
      </w:r>
      <w:r w:rsidR="00F017BA" w:rsidRPr="00F017BA">
        <w:rPr>
          <w:bCs/>
        </w:rPr>
        <w:t xml:space="preserve">The RMA </w:t>
      </w:r>
      <w:r w:rsidRPr="00F017BA">
        <w:rPr>
          <w:bCs/>
        </w:rPr>
        <w:t xml:space="preserve">reform is defining this. </w:t>
      </w:r>
      <w:r w:rsidR="00F017BA">
        <w:rPr>
          <w:bCs/>
        </w:rPr>
        <w:t>Local input requires careful consideration.</w:t>
      </w:r>
      <w:r w:rsidRPr="00F017BA">
        <w:rPr>
          <w:bCs/>
        </w:rPr>
        <w:t xml:space="preserve"> </w:t>
      </w:r>
    </w:p>
    <w:p w14:paraId="67C70A43" w14:textId="55C18BF4" w:rsidR="00AC7609" w:rsidRPr="00F017BA" w:rsidRDefault="00AC7609" w:rsidP="00F017BA">
      <w:pPr>
        <w:pStyle w:val="ListParagraph"/>
        <w:numPr>
          <w:ilvl w:val="0"/>
          <w:numId w:val="20"/>
        </w:numPr>
        <w:rPr>
          <w:bCs/>
        </w:rPr>
      </w:pPr>
      <w:r w:rsidRPr="00F017BA">
        <w:rPr>
          <w:bCs/>
        </w:rPr>
        <w:t>More regional and national</w:t>
      </w:r>
      <w:r w:rsidR="00F017BA" w:rsidRPr="00F017BA">
        <w:rPr>
          <w:bCs/>
        </w:rPr>
        <w:t xml:space="preserve"> planning.</w:t>
      </w:r>
      <w:r w:rsidRPr="00F017BA">
        <w:rPr>
          <w:bCs/>
        </w:rPr>
        <w:t xml:space="preserve">  </w:t>
      </w:r>
    </w:p>
    <w:p w14:paraId="0CD90098" w14:textId="11C7673D" w:rsidR="00D053A9" w:rsidRDefault="00D053A9" w:rsidP="00D053A9">
      <w:pPr>
        <w:rPr>
          <w:bCs/>
        </w:rPr>
      </w:pPr>
      <w:r w:rsidRPr="00D053A9">
        <w:rPr>
          <w:bCs/>
        </w:rPr>
        <w:t xml:space="preserve">The Chief Executive advised that </w:t>
      </w:r>
      <w:r>
        <w:rPr>
          <w:bCs/>
        </w:rPr>
        <w:t>bu</w:t>
      </w:r>
      <w:r w:rsidRPr="00D053A9">
        <w:rPr>
          <w:bCs/>
        </w:rPr>
        <w:t xml:space="preserve">ilding </w:t>
      </w:r>
      <w:r>
        <w:rPr>
          <w:bCs/>
        </w:rPr>
        <w:t>c</w:t>
      </w:r>
      <w:r w:rsidRPr="00D053A9">
        <w:rPr>
          <w:bCs/>
        </w:rPr>
        <w:t>ontrol could operate under a single authority using one set of standards and one system, while officers remained locally based rather than being centrally located</w:t>
      </w:r>
      <w:r>
        <w:rPr>
          <w:bCs/>
        </w:rPr>
        <w:t>.</w:t>
      </w:r>
    </w:p>
    <w:p w14:paraId="228DE2CA" w14:textId="77777777" w:rsidR="007A36A9" w:rsidRDefault="007A36A9" w:rsidP="00F017BA">
      <w:pPr>
        <w:pStyle w:val="ListParagraph"/>
        <w:numPr>
          <w:ilvl w:val="0"/>
          <w:numId w:val="21"/>
        </w:numPr>
        <w:rPr>
          <w:bCs/>
        </w:rPr>
      </w:pPr>
      <w:r w:rsidRPr="007A36A9">
        <w:rPr>
          <w:bCs/>
        </w:rPr>
        <w:t>Sarah Baddeley advised that the detail of the proposed model would be critical. She emphasised the importance of H</w:t>
      </w:r>
      <w:r w:rsidRPr="007A36A9">
        <w:rPr>
          <w:bCs/>
        </w:rPr>
        <w:t>CC</w:t>
      </w:r>
      <w:r w:rsidRPr="007A36A9">
        <w:rPr>
          <w:bCs/>
        </w:rPr>
        <w:t xml:space="preserve"> having sufficient time to consider the model thoroughly and gaining confidence that it reflected the Council's needs and aspirations.</w:t>
      </w:r>
    </w:p>
    <w:p w14:paraId="2ABC3B82" w14:textId="52092885" w:rsidR="008D1573" w:rsidRPr="007A36A9" w:rsidRDefault="008D1573" w:rsidP="00F017BA">
      <w:pPr>
        <w:pStyle w:val="ListParagraph"/>
        <w:numPr>
          <w:ilvl w:val="0"/>
          <w:numId w:val="21"/>
        </w:numPr>
        <w:rPr>
          <w:bCs/>
        </w:rPr>
      </w:pPr>
      <w:proofErr w:type="spellStart"/>
      <w:r w:rsidRPr="008D1573">
        <w:rPr>
          <w:bCs/>
        </w:rPr>
        <w:t>MartinJenkins</w:t>
      </w:r>
      <w:proofErr w:type="spellEnd"/>
      <w:r w:rsidRPr="008D1573">
        <w:rPr>
          <w:bCs/>
        </w:rPr>
        <w:t xml:space="preserve"> advised that it was currently reviewing all H</w:t>
      </w:r>
      <w:r>
        <w:rPr>
          <w:bCs/>
        </w:rPr>
        <w:t>CC’s</w:t>
      </w:r>
      <w:r w:rsidRPr="008D1573">
        <w:rPr>
          <w:bCs/>
        </w:rPr>
        <w:t xml:space="preserve"> functions to develop a better understanding of how</w:t>
      </w:r>
      <w:r>
        <w:rPr>
          <w:bCs/>
        </w:rPr>
        <w:t xml:space="preserve"> </w:t>
      </w:r>
      <w:r w:rsidRPr="008D1573">
        <w:rPr>
          <w:bCs/>
        </w:rPr>
        <w:t>Council operates.</w:t>
      </w:r>
    </w:p>
    <w:p w14:paraId="55C4C762" w14:textId="083272A1" w:rsidR="00F017BA" w:rsidRDefault="00F017BA" w:rsidP="008E47D8">
      <w:pPr>
        <w:ind w:left="993" w:hanging="993"/>
        <w:rPr>
          <w:b/>
          <w:bCs/>
        </w:rPr>
      </w:pPr>
      <w:r>
        <w:rPr>
          <w:b/>
          <w:bCs/>
        </w:rPr>
        <w:t>Slide 11</w:t>
      </w:r>
      <w:r w:rsidR="008E47D8" w:rsidRPr="00A374C9">
        <w:rPr>
          <w:b/>
          <w:bCs/>
        </w:rPr>
        <w:t xml:space="preserve"> - </w:t>
      </w:r>
      <w:r w:rsidR="00CB7528">
        <w:rPr>
          <w:b/>
          <w:bCs/>
        </w:rPr>
        <w:t xml:space="preserve">     </w:t>
      </w:r>
      <w:r>
        <w:rPr>
          <w:b/>
          <w:bCs/>
        </w:rPr>
        <w:t xml:space="preserve">What </w:t>
      </w:r>
      <w:r w:rsidR="00AC7609">
        <w:rPr>
          <w:b/>
          <w:bCs/>
        </w:rPr>
        <w:t xml:space="preserve">ultimately </w:t>
      </w:r>
      <w:r>
        <w:rPr>
          <w:b/>
          <w:bCs/>
        </w:rPr>
        <w:t xml:space="preserve">will </w:t>
      </w:r>
      <w:r w:rsidR="00AC7609">
        <w:rPr>
          <w:b/>
          <w:bCs/>
        </w:rPr>
        <w:t xml:space="preserve">drive </w:t>
      </w:r>
      <w:r>
        <w:rPr>
          <w:b/>
          <w:bCs/>
        </w:rPr>
        <w:t xml:space="preserve">option </w:t>
      </w:r>
      <w:r w:rsidR="00AC7609">
        <w:rPr>
          <w:b/>
          <w:bCs/>
        </w:rPr>
        <w:t>choice</w:t>
      </w:r>
    </w:p>
    <w:p w14:paraId="522BF6E6" w14:textId="126432F4" w:rsidR="00F017BA" w:rsidRPr="00F017BA" w:rsidRDefault="00F017BA" w:rsidP="00F017BA">
      <w:pPr>
        <w:pStyle w:val="ListParagraph"/>
        <w:numPr>
          <w:ilvl w:val="0"/>
          <w:numId w:val="23"/>
        </w:numPr>
        <w:rPr>
          <w:bCs/>
        </w:rPr>
      </w:pPr>
      <w:r w:rsidRPr="00F017BA">
        <w:rPr>
          <w:bCs/>
        </w:rPr>
        <w:t>G</w:t>
      </w:r>
      <w:r w:rsidR="00AC7609" w:rsidRPr="00F017BA">
        <w:rPr>
          <w:bCs/>
        </w:rPr>
        <w:t>etting regional and local voice right</w:t>
      </w:r>
      <w:r w:rsidRPr="00F017BA">
        <w:rPr>
          <w:bCs/>
        </w:rPr>
        <w:t xml:space="preserve">, especially having the </w:t>
      </w:r>
      <w:r w:rsidR="00AC7609" w:rsidRPr="00F017BA">
        <w:rPr>
          <w:bCs/>
        </w:rPr>
        <w:t xml:space="preserve">new planning system </w:t>
      </w:r>
      <w:r w:rsidRPr="00F017BA">
        <w:rPr>
          <w:bCs/>
        </w:rPr>
        <w:t>reflected</w:t>
      </w:r>
      <w:r w:rsidR="00AC7609" w:rsidRPr="00F017BA">
        <w:rPr>
          <w:bCs/>
        </w:rPr>
        <w:t xml:space="preserve">. </w:t>
      </w:r>
      <w:r w:rsidRPr="00F017BA">
        <w:rPr>
          <w:bCs/>
        </w:rPr>
        <w:t>The government is</w:t>
      </w:r>
      <w:r w:rsidR="00AC7609" w:rsidRPr="00F017BA">
        <w:rPr>
          <w:bCs/>
        </w:rPr>
        <w:t xml:space="preserve"> placing weight on this.  </w:t>
      </w:r>
    </w:p>
    <w:p w14:paraId="351786B3" w14:textId="77777777" w:rsidR="00F017BA" w:rsidRPr="00F017BA" w:rsidRDefault="00F017BA" w:rsidP="00F017BA">
      <w:pPr>
        <w:pStyle w:val="ListParagraph"/>
        <w:numPr>
          <w:ilvl w:val="0"/>
          <w:numId w:val="23"/>
        </w:numPr>
        <w:rPr>
          <w:bCs/>
        </w:rPr>
      </w:pPr>
      <w:r w:rsidRPr="00F017BA">
        <w:rPr>
          <w:bCs/>
        </w:rPr>
        <w:t>Weigh</w:t>
      </w:r>
      <w:r w:rsidR="00AC7609" w:rsidRPr="00F017BA">
        <w:rPr>
          <w:bCs/>
        </w:rPr>
        <w:t xml:space="preserve"> this </w:t>
      </w:r>
      <w:r w:rsidRPr="00F017BA">
        <w:rPr>
          <w:bCs/>
        </w:rPr>
        <w:t xml:space="preserve">up </w:t>
      </w:r>
      <w:r w:rsidR="00AC7609" w:rsidRPr="00F017BA">
        <w:rPr>
          <w:bCs/>
        </w:rPr>
        <w:t xml:space="preserve">against </w:t>
      </w:r>
      <w:r w:rsidRPr="00F017BA">
        <w:rPr>
          <w:bCs/>
        </w:rPr>
        <w:t>a probab</w:t>
      </w:r>
      <w:r w:rsidR="00AC7609" w:rsidRPr="00F017BA">
        <w:rPr>
          <w:bCs/>
        </w:rPr>
        <w:t xml:space="preserve">ility of </w:t>
      </w:r>
      <w:r w:rsidRPr="00F017BA">
        <w:rPr>
          <w:bCs/>
        </w:rPr>
        <w:t xml:space="preserve">a </w:t>
      </w:r>
      <w:r w:rsidR="00AC7609" w:rsidRPr="00F017BA">
        <w:rPr>
          <w:bCs/>
        </w:rPr>
        <w:t>backstop option and what that</w:t>
      </w:r>
      <w:r w:rsidRPr="00F017BA">
        <w:rPr>
          <w:bCs/>
        </w:rPr>
        <w:t xml:space="preserve"> would look like.</w:t>
      </w:r>
    </w:p>
    <w:p w14:paraId="4C4C89AA" w14:textId="77777777" w:rsidR="00F017BA" w:rsidRDefault="00AC7609" w:rsidP="00F017BA">
      <w:pPr>
        <w:pStyle w:val="ListParagraph"/>
        <w:numPr>
          <w:ilvl w:val="0"/>
          <w:numId w:val="23"/>
        </w:numPr>
        <w:rPr>
          <w:bCs/>
        </w:rPr>
      </w:pPr>
      <w:r w:rsidRPr="00F017BA">
        <w:rPr>
          <w:bCs/>
        </w:rPr>
        <w:t xml:space="preserve">Mayors all want </w:t>
      </w:r>
      <w:r w:rsidR="00F017BA" w:rsidRPr="00F017BA">
        <w:rPr>
          <w:bCs/>
        </w:rPr>
        <w:t>the Head S</w:t>
      </w:r>
      <w:r w:rsidRPr="00F017BA">
        <w:rPr>
          <w:bCs/>
        </w:rPr>
        <w:t xml:space="preserve">tart </w:t>
      </w:r>
      <w:r w:rsidR="00F017BA" w:rsidRPr="00F017BA">
        <w:rPr>
          <w:bCs/>
        </w:rPr>
        <w:t xml:space="preserve">proposal and </w:t>
      </w:r>
      <w:r w:rsidRPr="00F017BA">
        <w:rPr>
          <w:bCs/>
        </w:rPr>
        <w:t xml:space="preserve">not </w:t>
      </w:r>
      <w:r w:rsidR="00F017BA" w:rsidRPr="00F017BA">
        <w:rPr>
          <w:bCs/>
        </w:rPr>
        <w:t>a Backstop one.</w:t>
      </w:r>
    </w:p>
    <w:p w14:paraId="255E5239" w14:textId="77777777" w:rsidR="00F017BA" w:rsidRPr="00F017BA" w:rsidRDefault="00AC7609" w:rsidP="00F017BA">
      <w:pPr>
        <w:pStyle w:val="ListParagraph"/>
        <w:numPr>
          <w:ilvl w:val="0"/>
          <w:numId w:val="23"/>
        </w:numPr>
        <w:rPr>
          <w:bCs/>
        </w:rPr>
      </w:pPr>
      <w:r w:rsidRPr="00F017BA">
        <w:rPr>
          <w:bCs/>
        </w:rPr>
        <w:t>Provisions fo</w:t>
      </w:r>
      <w:r w:rsidR="00F017BA" w:rsidRPr="00F017BA">
        <w:rPr>
          <w:bCs/>
        </w:rPr>
        <w:t xml:space="preserve">r </w:t>
      </w:r>
      <w:r w:rsidRPr="00F017BA">
        <w:rPr>
          <w:bCs/>
        </w:rPr>
        <w:t xml:space="preserve">communities to see themselves and provision for mana whenua voice.  </w:t>
      </w:r>
    </w:p>
    <w:p w14:paraId="4D6E4B0C" w14:textId="1E6BB55E" w:rsidR="00AC7609" w:rsidRDefault="00AC7609" w:rsidP="00F017BA">
      <w:pPr>
        <w:pStyle w:val="ListParagraph"/>
        <w:numPr>
          <w:ilvl w:val="0"/>
          <w:numId w:val="23"/>
        </w:numPr>
        <w:rPr>
          <w:bCs/>
        </w:rPr>
      </w:pPr>
      <w:r w:rsidRPr="00F017BA">
        <w:rPr>
          <w:bCs/>
        </w:rPr>
        <w:lastRenderedPageBreak/>
        <w:t xml:space="preserve">Lots of detail </w:t>
      </w:r>
      <w:r w:rsidR="00F017BA" w:rsidRPr="00F017BA">
        <w:rPr>
          <w:bCs/>
        </w:rPr>
        <w:t xml:space="preserve">is </w:t>
      </w:r>
      <w:r w:rsidRPr="00F017BA">
        <w:rPr>
          <w:bCs/>
        </w:rPr>
        <w:t xml:space="preserve">still required.  </w:t>
      </w:r>
    </w:p>
    <w:p w14:paraId="22FC1676" w14:textId="126A191A" w:rsidR="00F017BA" w:rsidRDefault="008E47D8" w:rsidP="008E47D8">
      <w:pPr>
        <w:ind w:left="1134" w:hanging="1134"/>
        <w:rPr>
          <w:b/>
          <w:bCs/>
        </w:rPr>
      </w:pPr>
      <w:r w:rsidRPr="00A374C9">
        <w:rPr>
          <w:b/>
          <w:bCs/>
        </w:rPr>
        <w:t>S</w:t>
      </w:r>
      <w:r w:rsidR="00F017BA">
        <w:rPr>
          <w:b/>
          <w:bCs/>
        </w:rPr>
        <w:t>lide 12</w:t>
      </w:r>
      <w:r w:rsidRPr="00A374C9">
        <w:rPr>
          <w:b/>
          <w:bCs/>
        </w:rPr>
        <w:t xml:space="preserve"> </w:t>
      </w:r>
      <w:r w:rsidR="00AC7609">
        <w:rPr>
          <w:b/>
          <w:bCs/>
        </w:rPr>
        <w:t>–</w:t>
      </w:r>
      <w:r w:rsidRPr="00A374C9">
        <w:rPr>
          <w:b/>
          <w:bCs/>
        </w:rPr>
        <w:t xml:space="preserve"> </w:t>
      </w:r>
      <w:r w:rsidR="00FC3725">
        <w:rPr>
          <w:b/>
          <w:bCs/>
        </w:rPr>
        <w:t xml:space="preserve">    </w:t>
      </w:r>
      <w:r w:rsidR="00F017BA">
        <w:rPr>
          <w:b/>
          <w:bCs/>
        </w:rPr>
        <w:t>N</w:t>
      </w:r>
      <w:r w:rsidR="00AC7609">
        <w:rPr>
          <w:b/>
          <w:bCs/>
        </w:rPr>
        <w:t xml:space="preserve">ext steps for </w:t>
      </w:r>
      <w:r w:rsidR="00F017BA">
        <w:rPr>
          <w:b/>
          <w:bCs/>
        </w:rPr>
        <w:t>determining the preferred option</w:t>
      </w:r>
    </w:p>
    <w:p w14:paraId="7B9A82F6" w14:textId="6F6F3188" w:rsidR="008E47D8" w:rsidRDefault="00F017BA" w:rsidP="00F017BA">
      <w:pPr>
        <w:pStyle w:val="ListParagraph"/>
        <w:numPr>
          <w:ilvl w:val="0"/>
          <w:numId w:val="24"/>
        </w:numPr>
        <w:rPr>
          <w:bCs/>
        </w:rPr>
      </w:pPr>
      <w:r w:rsidRPr="009257F6">
        <w:rPr>
          <w:bCs/>
        </w:rPr>
        <w:t xml:space="preserve">Sarah </w:t>
      </w:r>
      <w:r w:rsidR="00F462EB" w:rsidRPr="009257F6">
        <w:t>Baddeley</w:t>
      </w:r>
      <w:r w:rsidR="00F462EB" w:rsidRPr="009257F6">
        <w:t xml:space="preserve"> </w:t>
      </w:r>
      <w:r w:rsidRPr="009257F6">
        <w:rPr>
          <w:bCs/>
        </w:rPr>
        <w:t>advised she had a</w:t>
      </w:r>
      <w:r w:rsidR="00AC7609" w:rsidRPr="009257F6">
        <w:rPr>
          <w:bCs/>
        </w:rPr>
        <w:t xml:space="preserve"> copy of </w:t>
      </w:r>
      <w:r w:rsidRPr="009257F6">
        <w:rPr>
          <w:bCs/>
        </w:rPr>
        <w:t xml:space="preserve">the </w:t>
      </w:r>
      <w:r w:rsidR="00AC7609" w:rsidRPr="009257F6">
        <w:rPr>
          <w:bCs/>
        </w:rPr>
        <w:t xml:space="preserve">proposal from </w:t>
      </w:r>
      <w:r w:rsidRPr="009257F6">
        <w:rPr>
          <w:bCs/>
        </w:rPr>
        <w:t>M</w:t>
      </w:r>
      <w:r w:rsidR="00AC7609" w:rsidRPr="009257F6">
        <w:rPr>
          <w:bCs/>
        </w:rPr>
        <w:t>ayor</w:t>
      </w:r>
      <w:r w:rsidRPr="009257F6">
        <w:rPr>
          <w:bCs/>
        </w:rPr>
        <w:t xml:space="preserve"> </w:t>
      </w:r>
      <w:proofErr w:type="spellStart"/>
      <w:r w:rsidRPr="009257F6">
        <w:rPr>
          <w:bCs/>
        </w:rPr>
        <w:t>Fauono</w:t>
      </w:r>
      <w:proofErr w:type="spellEnd"/>
      <w:r w:rsidRPr="009257F6">
        <w:rPr>
          <w:bCs/>
        </w:rPr>
        <w:t xml:space="preserve"> K Laban</w:t>
      </w:r>
      <w:r w:rsidR="00AC7609" w:rsidRPr="009257F6">
        <w:rPr>
          <w:bCs/>
        </w:rPr>
        <w:t xml:space="preserve">.  </w:t>
      </w:r>
    </w:p>
    <w:p w14:paraId="37493C36" w14:textId="77777777" w:rsidR="00CD3BDF" w:rsidRDefault="00CD3BDF" w:rsidP="00CD3BDF">
      <w:pPr>
        <w:rPr>
          <w:bCs/>
        </w:rPr>
      </w:pPr>
      <w:r w:rsidRPr="00CD3BDF">
        <w:rPr>
          <w:bCs/>
        </w:rPr>
        <w:t>The Chief Executive advised that councillors had not yet discussed the document. She added that H</w:t>
      </w:r>
      <w:r>
        <w:rPr>
          <w:bCs/>
        </w:rPr>
        <w:t>CC</w:t>
      </w:r>
      <w:r w:rsidRPr="00CD3BDF">
        <w:rPr>
          <w:bCs/>
        </w:rPr>
        <w:t xml:space="preserve"> was aware that some discussions, including on financial modelling, had not yet taken place at the Mayoral </w:t>
      </w:r>
      <w:proofErr w:type="spellStart"/>
      <w:r w:rsidRPr="00CD3BDF">
        <w:rPr>
          <w:bCs/>
        </w:rPr>
        <w:t>Forum.</w:t>
      </w:r>
      <w:proofErr w:type="spellEnd"/>
    </w:p>
    <w:p w14:paraId="6C7D3DA2" w14:textId="440F6F1B" w:rsidR="00F017BA" w:rsidRDefault="008E47D8" w:rsidP="00CD3BDF">
      <w:pPr>
        <w:rPr>
          <w:b/>
          <w:bCs/>
        </w:rPr>
      </w:pPr>
      <w:r w:rsidRPr="00A374C9">
        <w:rPr>
          <w:b/>
          <w:bCs/>
        </w:rPr>
        <w:t xml:space="preserve">Slide 12 </w:t>
      </w:r>
      <w:r w:rsidR="00AC7609">
        <w:rPr>
          <w:b/>
          <w:bCs/>
        </w:rPr>
        <w:t>–</w:t>
      </w:r>
      <w:r w:rsidRPr="00A374C9">
        <w:rPr>
          <w:b/>
          <w:bCs/>
        </w:rPr>
        <w:t xml:space="preserve"> </w:t>
      </w:r>
      <w:r w:rsidR="00F017BA">
        <w:rPr>
          <w:b/>
          <w:bCs/>
        </w:rPr>
        <w:t>Financial modelling</w:t>
      </w:r>
    </w:p>
    <w:p w14:paraId="32307CC7" w14:textId="77777777" w:rsidR="00F017BA" w:rsidRPr="00F017BA" w:rsidRDefault="00F017BA" w:rsidP="00F017BA">
      <w:pPr>
        <w:pStyle w:val="ListParagraph"/>
        <w:numPr>
          <w:ilvl w:val="0"/>
          <w:numId w:val="24"/>
        </w:numPr>
        <w:rPr>
          <w:bCs/>
        </w:rPr>
      </w:pPr>
      <w:r w:rsidRPr="00F017BA">
        <w:rPr>
          <w:bCs/>
        </w:rPr>
        <w:t xml:space="preserve">This is </w:t>
      </w:r>
      <w:r w:rsidR="00AC7609" w:rsidRPr="00F017BA">
        <w:rPr>
          <w:bCs/>
        </w:rPr>
        <w:t xml:space="preserve">not required </w:t>
      </w:r>
      <w:r w:rsidRPr="00F017BA">
        <w:rPr>
          <w:bCs/>
        </w:rPr>
        <w:t>for the H</w:t>
      </w:r>
      <w:r w:rsidR="00AC7609" w:rsidRPr="00F017BA">
        <w:rPr>
          <w:bCs/>
        </w:rPr>
        <w:t>ead</w:t>
      </w:r>
      <w:r w:rsidRPr="00F017BA">
        <w:rPr>
          <w:bCs/>
        </w:rPr>
        <w:t xml:space="preserve"> S</w:t>
      </w:r>
      <w:r w:rsidR="00AC7609" w:rsidRPr="00F017BA">
        <w:rPr>
          <w:bCs/>
        </w:rPr>
        <w:t>tart</w:t>
      </w:r>
      <w:r w:rsidRPr="00F017BA">
        <w:rPr>
          <w:bCs/>
        </w:rPr>
        <w:t xml:space="preserve"> proposal</w:t>
      </w:r>
      <w:r w:rsidR="00AC7609" w:rsidRPr="00F017BA">
        <w:rPr>
          <w:bCs/>
        </w:rPr>
        <w:t xml:space="preserve">.  </w:t>
      </w:r>
    </w:p>
    <w:p w14:paraId="3236B04D" w14:textId="77777777" w:rsidR="00F017BA" w:rsidRPr="00F017BA" w:rsidRDefault="00AC7609" w:rsidP="00F017BA">
      <w:pPr>
        <w:pStyle w:val="ListParagraph"/>
        <w:numPr>
          <w:ilvl w:val="0"/>
          <w:numId w:val="24"/>
        </w:numPr>
        <w:rPr>
          <w:bCs/>
        </w:rPr>
      </w:pPr>
      <w:r w:rsidRPr="00F017BA">
        <w:rPr>
          <w:bCs/>
        </w:rPr>
        <w:t xml:space="preserve">Need to assess </w:t>
      </w:r>
      <w:r w:rsidR="00F017BA" w:rsidRPr="00F017BA">
        <w:rPr>
          <w:bCs/>
        </w:rPr>
        <w:t xml:space="preserve">the </w:t>
      </w:r>
      <w:r w:rsidRPr="00F017BA">
        <w:rPr>
          <w:bCs/>
        </w:rPr>
        <w:t xml:space="preserve">benefits of economies of scale.  </w:t>
      </w:r>
    </w:p>
    <w:p w14:paraId="54C5E854" w14:textId="77777777" w:rsidR="00F017BA" w:rsidRPr="00F017BA" w:rsidRDefault="00F017BA" w:rsidP="00F017BA">
      <w:pPr>
        <w:pStyle w:val="ListParagraph"/>
        <w:numPr>
          <w:ilvl w:val="0"/>
          <w:numId w:val="24"/>
        </w:numPr>
        <w:rPr>
          <w:bCs/>
        </w:rPr>
      </w:pPr>
      <w:r w:rsidRPr="00F017BA">
        <w:rPr>
          <w:bCs/>
        </w:rPr>
        <w:t>The c</w:t>
      </w:r>
      <w:r w:rsidR="00AC7609" w:rsidRPr="00F017BA">
        <w:rPr>
          <w:bCs/>
        </w:rPr>
        <w:t xml:space="preserve">ollective work all councils </w:t>
      </w:r>
      <w:r w:rsidRPr="00F017BA">
        <w:rPr>
          <w:bCs/>
        </w:rPr>
        <w:t xml:space="preserve">are doing is discretionary, </w:t>
      </w:r>
      <w:r w:rsidR="00AC7609" w:rsidRPr="00F017BA">
        <w:rPr>
          <w:bCs/>
        </w:rPr>
        <w:t xml:space="preserve">but </w:t>
      </w:r>
      <w:r w:rsidRPr="00F017BA">
        <w:rPr>
          <w:bCs/>
        </w:rPr>
        <w:t>it is important</w:t>
      </w:r>
      <w:r w:rsidR="00AC7609" w:rsidRPr="00F017BA">
        <w:rPr>
          <w:bCs/>
        </w:rPr>
        <w:t xml:space="preserve"> to understand potential impacts on each community.  </w:t>
      </w:r>
    </w:p>
    <w:p w14:paraId="7E5CBA64" w14:textId="77777777" w:rsidR="00F017BA" w:rsidRPr="00F017BA" w:rsidRDefault="00AC7609" w:rsidP="00F017BA">
      <w:pPr>
        <w:pStyle w:val="ListParagraph"/>
        <w:numPr>
          <w:ilvl w:val="0"/>
          <w:numId w:val="24"/>
        </w:numPr>
        <w:rPr>
          <w:bCs/>
        </w:rPr>
      </w:pPr>
      <w:r w:rsidRPr="00F017BA">
        <w:rPr>
          <w:bCs/>
        </w:rPr>
        <w:t xml:space="preserve">Affordability.  </w:t>
      </w:r>
    </w:p>
    <w:p w14:paraId="73B55416" w14:textId="77777777" w:rsidR="00F017BA" w:rsidRPr="00F017BA" w:rsidRDefault="00F017BA" w:rsidP="00F017BA">
      <w:pPr>
        <w:pStyle w:val="ListParagraph"/>
        <w:numPr>
          <w:ilvl w:val="0"/>
          <w:numId w:val="24"/>
        </w:numPr>
        <w:rPr>
          <w:bCs/>
        </w:rPr>
      </w:pPr>
      <w:r w:rsidRPr="00F017BA">
        <w:rPr>
          <w:bCs/>
        </w:rPr>
        <w:t>C</w:t>
      </w:r>
      <w:r w:rsidR="00AC7609" w:rsidRPr="00F017BA">
        <w:rPr>
          <w:bCs/>
        </w:rPr>
        <w:t>ross regional</w:t>
      </w:r>
      <w:r w:rsidRPr="00F017BA">
        <w:rPr>
          <w:bCs/>
        </w:rPr>
        <w:t xml:space="preserve"> impacts</w:t>
      </w:r>
      <w:r w:rsidR="00AC7609" w:rsidRPr="00F017BA">
        <w:rPr>
          <w:bCs/>
        </w:rPr>
        <w:t xml:space="preserve">.  Cross subsidisation is not all bad.  </w:t>
      </w:r>
      <w:r w:rsidRPr="00F017BA">
        <w:rPr>
          <w:bCs/>
        </w:rPr>
        <w:t>It has occurred a</w:t>
      </w:r>
      <w:r w:rsidR="00AC7609" w:rsidRPr="00F017BA">
        <w:rPr>
          <w:bCs/>
        </w:rPr>
        <w:t xml:space="preserve">cross communities and throughout time.  </w:t>
      </w:r>
      <w:r w:rsidRPr="00F017BA">
        <w:rPr>
          <w:bCs/>
        </w:rPr>
        <w:t>It is o</w:t>
      </w:r>
      <w:r w:rsidR="00AC7609" w:rsidRPr="00F017BA">
        <w:rPr>
          <w:bCs/>
        </w:rPr>
        <w:t xml:space="preserve">ften </w:t>
      </w:r>
      <w:r w:rsidRPr="00F017BA">
        <w:rPr>
          <w:bCs/>
        </w:rPr>
        <w:t xml:space="preserve">viewed </w:t>
      </w:r>
      <w:r w:rsidR="00AC7609" w:rsidRPr="00F017BA">
        <w:rPr>
          <w:bCs/>
        </w:rPr>
        <w:t xml:space="preserve">as </w:t>
      </w:r>
      <w:r w:rsidRPr="00F017BA">
        <w:rPr>
          <w:bCs/>
        </w:rPr>
        <w:t xml:space="preserve">a </w:t>
      </w:r>
      <w:r w:rsidR="00AC7609" w:rsidRPr="00F017BA">
        <w:rPr>
          <w:bCs/>
        </w:rPr>
        <w:t>negative</w:t>
      </w:r>
      <w:r w:rsidRPr="00F017BA">
        <w:rPr>
          <w:bCs/>
        </w:rPr>
        <w:t>, but it doe</w:t>
      </w:r>
      <w:r w:rsidR="00AC7609" w:rsidRPr="00F017BA">
        <w:rPr>
          <w:bCs/>
        </w:rPr>
        <w:t xml:space="preserve">s occur.  </w:t>
      </w:r>
    </w:p>
    <w:p w14:paraId="719F20EF" w14:textId="22093707" w:rsidR="008E47D8" w:rsidRPr="00F017BA" w:rsidRDefault="00F017BA" w:rsidP="00F017BA">
      <w:pPr>
        <w:pStyle w:val="ListParagraph"/>
        <w:numPr>
          <w:ilvl w:val="0"/>
          <w:numId w:val="24"/>
        </w:numPr>
        <w:rPr>
          <w:bCs/>
        </w:rPr>
      </w:pPr>
      <w:r w:rsidRPr="00F017BA">
        <w:rPr>
          <w:bCs/>
        </w:rPr>
        <w:t>It w</w:t>
      </w:r>
      <w:r w:rsidR="00AC7609" w:rsidRPr="00F017BA">
        <w:rPr>
          <w:bCs/>
        </w:rPr>
        <w:t>ill be imp</w:t>
      </w:r>
      <w:r w:rsidRPr="00F017BA">
        <w:rPr>
          <w:bCs/>
        </w:rPr>
        <w:t>ortan</w:t>
      </w:r>
      <w:r w:rsidR="00AC7609" w:rsidRPr="00F017BA">
        <w:rPr>
          <w:bCs/>
        </w:rPr>
        <w:t xml:space="preserve">t for </w:t>
      </w:r>
      <w:r w:rsidRPr="00F017BA">
        <w:rPr>
          <w:bCs/>
        </w:rPr>
        <w:t>HCC</w:t>
      </w:r>
      <w:r w:rsidR="00AC7609" w:rsidRPr="00F017BA">
        <w:rPr>
          <w:bCs/>
        </w:rPr>
        <w:t xml:space="preserve"> which has </w:t>
      </w:r>
      <w:r w:rsidRPr="00F017BA">
        <w:rPr>
          <w:bCs/>
        </w:rPr>
        <w:t xml:space="preserve">an </w:t>
      </w:r>
      <w:r w:rsidR="00AC7609" w:rsidRPr="00F017BA">
        <w:rPr>
          <w:bCs/>
        </w:rPr>
        <w:t xml:space="preserve">ambitious transfer.  </w:t>
      </w:r>
      <w:r w:rsidRPr="00F017BA">
        <w:rPr>
          <w:bCs/>
        </w:rPr>
        <w:t>HCC has a high level</w:t>
      </w:r>
      <w:r w:rsidR="00AC7609" w:rsidRPr="00F017BA">
        <w:rPr>
          <w:bCs/>
        </w:rPr>
        <w:t xml:space="preserve"> of debt, so </w:t>
      </w:r>
      <w:r w:rsidRPr="00F017BA">
        <w:rPr>
          <w:bCs/>
        </w:rPr>
        <w:t>will always in position of think</w:t>
      </w:r>
      <w:r w:rsidR="00AC7609" w:rsidRPr="00F017BA">
        <w:rPr>
          <w:bCs/>
        </w:rPr>
        <w:t>i</w:t>
      </w:r>
      <w:r w:rsidRPr="00F017BA">
        <w:rPr>
          <w:bCs/>
        </w:rPr>
        <w:t>n</w:t>
      </w:r>
      <w:r w:rsidR="00AC7609" w:rsidRPr="00F017BA">
        <w:rPr>
          <w:bCs/>
        </w:rPr>
        <w:t xml:space="preserve">g prudently. </w:t>
      </w:r>
    </w:p>
    <w:p w14:paraId="6A708E0E" w14:textId="72AAE1FE" w:rsidR="00F017BA" w:rsidRDefault="008E47D8" w:rsidP="008E47D8">
      <w:pPr>
        <w:ind w:left="993" w:hanging="993"/>
        <w:rPr>
          <w:b/>
          <w:bCs/>
        </w:rPr>
      </w:pPr>
      <w:r w:rsidRPr="00A374C9">
        <w:rPr>
          <w:b/>
          <w:bCs/>
        </w:rPr>
        <w:t xml:space="preserve">Slide 13 </w:t>
      </w:r>
      <w:r w:rsidR="00AC7609">
        <w:rPr>
          <w:b/>
          <w:bCs/>
        </w:rPr>
        <w:t>–</w:t>
      </w:r>
      <w:r w:rsidRPr="00A374C9">
        <w:rPr>
          <w:b/>
          <w:bCs/>
        </w:rPr>
        <w:t xml:space="preserve"> </w:t>
      </w:r>
      <w:r w:rsidR="00F017BA">
        <w:rPr>
          <w:b/>
          <w:bCs/>
        </w:rPr>
        <w:t xml:space="preserve">What </w:t>
      </w:r>
      <w:r w:rsidR="00AC7609">
        <w:rPr>
          <w:b/>
          <w:bCs/>
        </w:rPr>
        <w:t>you will receive to support</w:t>
      </w:r>
      <w:r w:rsidR="00F017BA">
        <w:rPr>
          <w:b/>
          <w:bCs/>
        </w:rPr>
        <w:t xml:space="preserve"> decision making</w:t>
      </w:r>
      <w:r w:rsidR="00AC7609">
        <w:rPr>
          <w:b/>
          <w:bCs/>
        </w:rPr>
        <w:t xml:space="preserve">  </w:t>
      </w:r>
    </w:p>
    <w:p w14:paraId="0F43A229" w14:textId="77777777" w:rsidR="00F017BA" w:rsidRPr="00F017BA" w:rsidRDefault="00F017BA" w:rsidP="00F017BA">
      <w:pPr>
        <w:pStyle w:val="ListParagraph"/>
        <w:numPr>
          <w:ilvl w:val="0"/>
          <w:numId w:val="25"/>
        </w:numPr>
      </w:pPr>
      <w:r w:rsidRPr="00F017BA">
        <w:rPr>
          <w:bCs/>
        </w:rPr>
        <w:t>This is a s</w:t>
      </w:r>
      <w:r w:rsidR="00AC7609" w:rsidRPr="00F017BA">
        <w:rPr>
          <w:bCs/>
        </w:rPr>
        <w:t>imple</w:t>
      </w:r>
      <w:r w:rsidRPr="00F017BA">
        <w:rPr>
          <w:bCs/>
        </w:rPr>
        <w:t>, aggregation</w:t>
      </w:r>
      <w:r w:rsidR="00AC7609" w:rsidRPr="00F017BA">
        <w:rPr>
          <w:bCs/>
        </w:rPr>
        <w:t xml:space="preserve"> model</w:t>
      </w:r>
      <w:r w:rsidRPr="00F017BA">
        <w:rPr>
          <w:bCs/>
        </w:rPr>
        <w:t>:</w:t>
      </w:r>
    </w:p>
    <w:p w14:paraId="5A6CF7EB" w14:textId="18E972A9" w:rsidR="00F017BA" w:rsidRPr="00F017BA" w:rsidRDefault="00B11A52" w:rsidP="00F017BA">
      <w:pPr>
        <w:pStyle w:val="ListParagraph"/>
        <w:numPr>
          <w:ilvl w:val="1"/>
          <w:numId w:val="25"/>
        </w:numPr>
      </w:pPr>
      <w:r>
        <w:rPr>
          <w:bCs/>
        </w:rPr>
        <w:t>A</w:t>
      </w:r>
      <w:r w:rsidR="00AC7609" w:rsidRPr="00F017BA">
        <w:rPr>
          <w:bCs/>
        </w:rPr>
        <w:t xml:space="preserve">llocate costs and revenue </w:t>
      </w:r>
      <w:r w:rsidR="00F017BA" w:rsidRPr="00F017BA">
        <w:rPr>
          <w:bCs/>
        </w:rPr>
        <w:t xml:space="preserve">associated </w:t>
      </w:r>
      <w:r w:rsidR="00AC7609" w:rsidRPr="00F017BA">
        <w:rPr>
          <w:bCs/>
        </w:rPr>
        <w:t>with GW</w:t>
      </w:r>
      <w:r w:rsidR="00F017BA" w:rsidRPr="00F017BA">
        <w:rPr>
          <w:bCs/>
        </w:rPr>
        <w:t>RC as that</w:t>
      </w:r>
      <w:r w:rsidR="00FC3725">
        <w:rPr>
          <w:bCs/>
        </w:rPr>
        <w:t xml:space="preserve"> council </w:t>
      </w:r>
      <w:r w:rsidR="00F017BA" w:rsidRPr="00F017BA">
        <w:rPr>
          <w:bCs/>
        </w:rPr>
        <w:t>will no longer exist</w:t>
      </w:r>
      <w:r w:rsidR="00AC7609" w:rsidRPr="00F017BA">
        <w:rPr>
          <w:bCs/>
        </w:rPr>
        <w:t xml:space="preserve">.  </w:t>
      </w:r>
    </w:p>
    <w:p w14:paraId="2463BF7A" w14:textId="77777777" w:rsidR="00F017BA" w:rsidRPr="00F017BA" w:rsidRDefault="00AC7609" w:rsidP="00F017BA">
      <w:pPr>
        <w:pStyle w:val="ListParagraph"/>
        <w:numPr>
          <w:ilvl w:val="1"/>
          <w:numId w:val="25"/>
        </w:numPr>
      </w:pPr>
      <w:r w:rsidRPr="00F017BA">
        <w:rPr>
          <w:bCs/>
        </w:rPr>
        <w:t xml:space="preserve">Make </w:t>
      </w:r>
      <w:r w:rsidR="00F017BA" w:rsidRPr="00F017BA">
        <w:rPr>
          <w:bCs/>
        </w:rPr>
        <w:t>adjustments</w:t>
      </w:r>
      <w:r w:rsidRPr="00F017BA">
        <w:rPr>
          <w:bCs/>
        </w:rPr>
        <w:t xml:space="preserve"> for transition costs and savings.  </w:t>
      </w:r>
    </w:p>
    <w:p w14:paraId="1E0B7573" w14:textId="77777777" w:rsidR="00F017BA" w:rsidRPr="00F017BA" w:rsidRDefault="00AC7609" w:rsidP="00F017BA">
      <w:pPr>
        <w:pStyle w:val="ListParagraph"/>
        <w:numPr>
          <w:ilvl w:val="1"/>
          <w:numId w:val="25"/>
        </w:numPr>
      </w:pPr>
      <w:r w:rsidRPr="00F017BA">
        <w:rPr>
          <w:bCs/>
        </w:rPr>
        <w:t>Anticipate future state</w:t>
      </w:r>
      <w:r w:rsidR="00F017BA" w:rsidRPr="00F017BA">
        <w:rPr>
          <w:bCs/>
        </w:rPr>
        <w:t>.</w:t>
      </w:r>
    </w:p>
    <w:p w14:paraId="119D150E" w14:textId="77777777" w:rsidR="00F017BA" w:rsidRPr="00F017BA" w:rsidRDefault="00F017BA" w:rsidP="00F017BA">
      <w:pPr>
        <w:pStyle w:val="ListParagraph"/>
        <w:numPr>
          <w:ilvl w:val="1"/>
          <w:numId w:val="25"/>
        </w:numPr>
      </w:pPr>
      <w:r w:rsidRPr="00F017BA">
        <w:rPr>
          <w:bCs/>
        </w:rPr>
        <w:t>D</w:t>
      </w:r>
      <w:r w:rsidR="00AC7609" w:rsidRPr="00F017BA">
        <w:rPr>
          <w:bCs/>
        </w:rPr>
        <w:t xml:space="preserve">evelop </w:t>
      </w:r>
      <w:r w:rsidRPr="00F017BA">
        <w:rPr>
          <w:bCs/>
        </w:rPr>
        <w:t xml:space="preserve">one </w:t>
      </w:r>
      <w:r w:rsidR="00AC7609" w:rsidRPr="00F017BA">
        <w:rPr>
          <w:bCs/>
        </w:rPr>
        <w:t xml:space="preserve">report on </w:t>
      </w:r>
      <w:r w:rsidRPr="00F017BA">
        <w:rPr>
          <w:bCs/>
        </w:rPr>
        <w:t>financials</w:t>
      </w:r>
      <w:r w:rsidR="00AC7609" w:rsidRPr="00F017BA">
        <w:rPr>
          <w:bCs/>
        </w:rPr>
        <w:t xml:space="preserve">.  Assumptions around </w:t>
      </w:r>
      <w:r w:rsidRPr="00F017BA">
        <w:rPr>
          <w:bCs/>
        </w:rPr>
        <w:t>efficiencies will be made.</w:t>
      </w:r>
    </w:p>
    <w:p w14:paraId="00BF5D8D" w14:textId="0F6B139F" w:rsidR="008E47D8" w:rsidRPr="00F017BA" w:rsidRDefault="00F017BA" w:rsidP="00F017BA">
      <w:pPr>
        <w:pStyle w:val="ListParagraph"/>
        <w:numPr>
          <w:ilvl w:val="0"/>
          <w:numId w:val="25"/>
        </w:numPr>
      </w:pPr>
      <w:r>
        <w:rPr>
          <w:bCs/>
        </w:rPr>
        <w:t>Similar to decisions re</w:t>
      </w:r>
      <w:r w:rsidR="00B11A52">
        <w:rPr>
          <w:bCs/>
        </w:rPr>
        <w:t>: the</w:t>
      </w:r>
      <w:r>
        <w:rPr>
          <w:bCs/>
        </w:rPr>
        <w:t xml:space="preserve"> Tiaki W</w:t>
      </w:r>
      <w:r w:rsidR="00B11A52">
        <w:rPr>
          <w:bCs/>
        </w:rPr>
        <w:t>ai process.</w:t>
      </w:r>
      <w:r w:rsidR="00AC7609" w:rsidRPr="00F017BA">
        <w:rPr>
          <w:bCs/>
        </w:rPr>
        <w:t xml:space="preserve">  </w:t>
      </w:r>
    </w:p>
    <w:p w14:paraId="4FA11A70" w14:textId="350A956A" w:rsidR="00F017BA" w:rsidRDefault="008E47D8" w:rsidP="008E47D8">
      <w:pPr>
        <w:ind w:left="1134" w:hanging="1134"/>
        <w:rPr>
          <w:b/>
          <w:bCs/>
        </w:rPr>
      </w:pPr>
      <w:r w:rsidRPr="00A374C9">
        <w:rPr>
          <w:b/>
          <w:bCs/>
        </w:rPr>
        <w:t xml:space="preserve">Slide 14 - </w:t>
      </w:r>
      <w:r w:rsidR="00F017BA">
        <w:rPr>
          <w:b/>
          <w:bCs/>
        </w:rPr>
        <w:t>We are modelling three different configuration scenarios</w:t>
      </w:r>
    </w:p>
    <w:p w14:paraId="09E35A6C" w14:textId="77777777" w:rsidR="00F017BA" w:rsidRPr="00F017BA" w:rsidRDefault="00AC7609" w:rsidP="00F017BA">
      <w:pPr>
        <w:pStyle w:val="ListParagraph"/>
        <w:numPr>
          <w:ilvl w:val="0"/>
          <w:numId w:val="26"/>
        </w:numPr>
        <w:rPr>
          <w:bCs/>
        </w:rPr>
      </w:pPr>
      <w:r w:rsidRPr="00F017BA">
        <w:rPr>
          <w:bCs/>
        </w:rPr>
        <w:lastRenderedPageBreak/>
        <w:t xml:space="preserve">1 = everyone in.  </w:t>
      </w:r>
    </w:p>
    <w:p w14:paraId="2DE725F7" w14:textId="61B3E212" w:rsidR="00F017BA" w:rsidRPr="00F017BA" w:rsidRDefault="00F017BA" w:rsidP="00F017BA">
      <w:pPr>
        <w:pStyle w:val="ListParagraph"/>
        <w:numPr>
          <w:ilvl w:val="0"/>
          <w:numId w:val="26"/>
        </w:numPr>
        <w:rPr>
          <w:bCs/>
        </w:rPr>
      </w:pPr>
      <w:r w:rsidRPr="00F017BA">
        <w:rPr>
          <w:bCs/>
        </w:rPr>
        <w:t>2 = 2 unitary model</w:t>
      </w:r>
      <w:r w:rsidR="00AC7609" w:rsidRPr="00F017BA">
        <w:rPr>
          <w:bCs/>
        </w:rPr>
        <w:t xml:space="preserve"> </w:t>
      </w:r>
    </w:p>
    <w:p w14:paraId="135B426C" w14:textId="77777777" w:rsidR="00F017BA" w:rsidRPr="00F017BA" w:rsidRDefault="00AC7609" w:rsidP="00F017BA">
      <w:pPr>
        <w:pStyle w:val="ListParagraph"/>
        <w:numPr>
          <w:ilvl w:val="0"/>
          <w:numId w:val="26"/>
        </w:numPr>
        <w:rPr>
          <w:bCs/>
        </w:rPr>
      </w:pPr>
      <w:r w:rsidRPr="00F017BA">
        <w:rPr>
          <w:bCs/>
        </w:rPr>
        <w:t xml:space="preserve">3 = 3 unitary model.  </w:t>
      </w:r>
    </w:p>
    <w:p w14:paraId="2DACB5EB" w14:textId="77777777" w:rsidR="00F017BA" w:rsidRPr="00F017BA" w:rsidRDefault="00AC7609" w:rsidP="00F017BA">
      <w:pPr>
        <w:pStyle w:val="ListParagraph"/>
        <w:numPr>
          <w:ilvl w:val="0"/>
          <w:numId w:val="26"/>
        </w:numPr>
        <w:rPr>
          <w:bCs/>
        </w:rPr>
      </w:pPr>
      <w:r w:rsidRPr="00F017BA">
        <w:rPr>
          <w:bCs/>
        </w:rPr>
        <w:t>Diff</w:t>
      </w:r>
      <w:r w:rsidR="00F017BA" w:rsidRPr="00F017BA">
        <w:rPr>
          <w:bCs/>
        </w:rPr>
        <w:t>erent scenarios</w:t>
      </w:r>
      <w:r w:rsidRPr="00F017BA">
        <w:rPr>
          <w:bCs/>
        </w:rPr>
        <w:t xml:space="preserve"> help councils understand </w:t>
      </w:r>
      <w:r w:rsidR="00F017BA" w:rsidRPr="00F017BA">
        <w:rPr>
          <w:bCs/>
        </w:rPr>
        <w:t xml:space="preserve">all </w:t>
      </w:r>
      <w:r w:rsidRPr="00F017BA">
        <w:rPr>
          <w:bCs/>
        </w:rPr>
        <w:t xml:space="preserve">implications.  </w:t>
      </w:r>
    </w:p>
    <w:p w14:paraId="48748CEA" w14:textId="1019C83C" w:rsidR="008E47D8" w:rsidRPr="00F017BA" w:rsidRDefault="00AC7609" w:rsidP="00F017BA">
      <w:pPr>
        <w:pStyle w:val="ListParagraph"/>
        <w:numPr>
          <w:ilvl w:val="0"/>
          <w:numId w:val="26"/>
        </w:numPr>
        <w:rPr>
          <w:bCs/>
        </w:rPr>
      </w:pPr>
      <w:r w:rsidRPr="00F017BA">
        <w:rPr>
          <w:bCs/>
        </w:rPr>
        <w:t xml:space="preserve">HCC </w:t>
      </w:r>
      <w:r w:rsidR="00F017BA" w:rsidRPr="00F017BA">
        <w:rPr>
          <w:bCs/>
        </w:rPr>
        <w:t xml:space="preserve">– this is of </w:t>
      </w:r>
      <w:r w:rsidRPr="00F017BA">
        <w:rPr>
          <w:bCs/>
        </w:rPr>
        <w:t xml:space="preserve">less </w:t>
      </w:r>
      <w:r w:rsidR="00F017BA" w:rsidRPr="00F017BA">
        <w:rPr>
          <w:bCs/>
        </w:rPr>
        <w:t>relevance</w:t>
      </w:r>
      <w:r w:rsidRPr="00F017BA">
        <w:rPr>
          <w:bCs/>
        </w:rPr>
        <w:t xml:space="preserve"> to you, as you are with others in all </w:t>
      </w:r>
      <w:r w:rsidR="00F017BA" w:rsidRPr="00F017BA">
        <w:rPr>
          <w:bCs/>
        </w:rPr>
        <w:t xml:space="preserve">of the models. It is critical for </w:t>
      </w:r>
      <w:proofErr w:type="spellStart"/>
      <w:r w:rsidR="00956C0E" w:rsidRPr="00956C0E">
        <w:t>Kāpiti</w:t>
      </w:r>
      <w:proofErr w:type="spellEnd"/>
      <w:r w:rsidR="00F017BA" w:rsidRPr="00956C0E">
        <w:t xml:space="preserve"> an</w:t>
      </w:r>
      <w:r w:rsidR="00F017BA" w:rsidRPr="00F017BA">
        <w:rPr>
          <w:bCs/>
        </w:rPr>
        <w:t>d Wairarapa</w:t>
      </w:r>
      <w:r w:rsidRPr="00F017BA">
        <w:rPr>
          <w:bCs/>
        </w:rPr>
        <w:t xml:space="preserve"> councils.</w:t>
      </w:r>
    </w:p>
    <w:p w14:paraId="17A9AB3D" w14:textId="1A10A5C1" w:rsidR="00F017BA" w:rsidRDefault="00F017BA" w:rsidP="00F017BA">
      <w:pPr>
        <w:pStyle w:val="ListParagraph"/>
        <w:numPr>
          <w:ilvl w:val="0"/>
          <w:numId w:val="26"/>
        </w:numPr>
        <w:rPr>
          <w:bCs/>
        </w:rPr>
      </w:pPr>
      <w:r w:rsidRPr="00F017BA">
        <w:rPr>
          <w:bCs/>
        </w:rPr>
        <w:t>The options show a combination of all the councils that would be at the table.  How councils organise themselves within each configuration is where flexibility comes in.  Options include anchoring to administrative boundaries, or responding to mana whenua boundaries.  Also catchment areas, communities of interest, neighbourhood identities.  These are all still permitted under each of the configurations.</w:t>
      </w:r>
    </w:p>
    <w:p w14:paraId="0BB39311" w14:textId="279CF107" w:rsidR="00F017BA" w:rsidRDefault="00F017BA" w:rsidP="00F017BA">
      <w:pPr>
        <w:pStyle w:val="ListParagraph"/>
        <w:numPr>
          <w:ilvl w:val="0"/>
          <w:numId w:val="26"/>
        </w:numPr>
        <w:rPr>
          <w:bCs/>
        </w:rPr>
      </w:pPr>
      <w:r>
        <w:rPr>
          <w:bCs/>
        </w:rPr>
        <w:t>A Back Stop model will most likely be informed by the Head Start Proposals.  Whatever model is decided upon, it will be legislated.  Whether the government does 16 individual, bespoke pieces of legislation or 1 or 2 has not yet been decided upon.</w:t>
      </w:r>
    </w:p>
    <w:p w14:paraId="4AD75D81" w14:textId="530000AC" w:rsidR="00F017BA" w:rsidRDefault="00F017BA" w:rsidP="00F017BA">
      <w:pPr>
        <w:pStyle w:val="ListParagraph"/>
        <w:numPr>
          <w:ilvl w:val="0"/>
          <w:numId w:val="26"/>
        </w:numPr>
        <w:rPr>
          <w:bCs/>
        </w:rPr>
      </w:pPr>
      <w:r>
        <w:rPr>
          <w:bCs/>
        </w:rPr>
        <w:t>All councils will receive the same Head Start paper for their consideration to either be a part of it or not.  If a council decides to not be part of it, the proposal will still be presented to the government.</w:t>
      </w:r>
    </w:p>
    <w:p w14:paraId="67C5458B" w14:textId="3B4B54A5" w:rsidR="00AC7609" w:rsidRPr="00F017BA" w:rsidRDefault="00F017BA" w:rsidP="00F017BA">
      <w:pPr>
        <w:pStyle w:val="ListParagraph"/>
        <w:numPr>
          <w:ilvl w:val="0"/>
          <w:numId w:val="26"/>
        </w:numPr>
        <w:rPr>
          <w:bCs/>
        </w:rPr>
      </w:pPr>
      <w:r>
        <w:rPr>
          <w:bCs/>
        </w:rPr>
        <w:t>All councils are trying to work collaboratively.</w:t>
      </w:r>
    </w:p>
    <w:p w14:paraId="1750E6B9" w14:textId="6042B72F" w:rsidR="00F017BA" w:rsidRDefault="008E47D8" w:rsidP="008E47D8">
      <w:pPr>
        <w:ind w:left="1134" w:hanging="1134"/>
        <w:rPr>
          <w:b/>
          <w:bCs/>
        </w:rPr>
      </w:pPr>
      <w:r w:rsidRPr="00A374C9">
        <w:rPr>
          <w:b/>
          <w:bCs/>
        </w:rPr>
        <w:t xml:space="preserve">Slide 15 – </w:t>
      </w:r>
      <w:r w:rsidR="00FC3725">
        <w:rPr>
          <w:b/>
          <w:bCs/>
        </w:rPr>
        <w:t xml:space="preserve">  </w:t>
      </w:r>
      <w:r w:rsidR="00F017BA">
        <w:rPr>
          <w:b/>
          <w:bCs/>
        </w:rPr>
        <w:t>The modelling will make a range of assumptio</w:t>
      </w:r>
      <w:r w:rsidR="00AC7609">
        <w:rPr>
          <w:b/>
          <w:bCs/>
        </w:rPr>
        <w:t>ns</w:t>
      </w:r>
      <w:r w:rsidR="00F017BA">
        <w:rPr>
          <w:b/>
          <w:bCs/>
        </w:rPr>
        <w:t xml:space="preserve"> on</w:t>
      </w:r>
    </w:p>
    <w:p w14:paraId="681D3D47" w14:textId="77777777" w:rsidR="00F017BA" w:rsidRPr="00F017BA" w:rsidRDefault="00F017BA" w:rsidP="00F017BA">
      <w:pPr>
        <w:pStyle w:val="ListParagraph"/>
        <w:numPr>
          <w:ilvl w:val="0"/>
          <w:numId w:val="30"/>
        </w:numPr>
        <w:rPr>
          <w:bCs/>
        </w:rPr>
      </w:pPr>
      <w:r w:rsidRPr="00F017BA">
        <w:rPr>
          <w:bCs/>
        </w:rPr>
        <w:t>A c</w:t>
      </w:r>
      <w:r w:rsidR="00AC7609" w:rsidRPr="00F017BA">
        <w:rPr>
          <w:bCs/>
        </w:rPr>
        <w:t xml:space="preserve">onservative approach </w:t>
      </w:r>
      <w:r w:rsidRPr="00F017BA">
        <w:rPr>
          <w:bCs/>
        </w:rPr>
        <w:t xml:space="preserve">has been </w:t>
      </w:r>
      <w:r w:rsidR="00AC7609" w:rsidRPr="00F017BA">
        <w:rPr>
          <w:bCs/>
        </w:rPr>
        <w:t xml:space="preserve">taken.  </w:t>
      </w:r>
    </w:p>
    <w:p w14:paraId="3413F94D" w14:textId="77777777" w:rsidR="00F017BA" w:rsidRPr="00F017BA" w:rsidRDefault="00F017BA" w:rsidP="00F017BA">
      <w:pPr>
        <w:pStyle w:val="ListParagraph"/>
        <w:numPr>
          <w:ilvl w:val="0"/>
          <w:numId w:val="30"/>
        </w:numPr>
        <w:rPr>
          <w:bCs/>
        </w:rPr>
      </w:pPr>
      <w:r w:rsidRPr="00F017BA">
        <w:rPr>
          <w:bCs/>
        </w:rPr>
        <w:t>C</w:t>
      </w:r>
      <w:r w:rsidR="00AC7609" w:rsidRPr="00F017BA">
        <w:rPr>
          <w:bCs/>
        </w:rPr>
        <w:t xml:space="preserve">arefully looked at </w:t>
      </w:r>
      <w:r w:rsidRPr="00F017BA">
        <w:rPr>
          <w:bCs/>
        </w:rPr>
        <w:t>the Wairarapa</w:t>
      </w:r>
      <w:r w:rsidR="00AC7609" w:rsidRPr="00F017BA">
        <w:rPr>
          <w:bCs/>
        </w:rPr>
        <w:t xml:space="preserve"> councils </w:t>
      </w:r>
      <w:r w:rsidRPr="00F017BA">
        <w:rPr>
          <w:bCs/>
        </w:rPr>
        <w:t xml:space="preserve">who had previously </w:t>
      </w:r>
      <w:r w:rsidR="00AC7609" w:rsidRPr="00F017BA">
        <w:rPr>
          <w:bCs/>
        </w:rPr>
        <w:t>commissioned work re</w:t>
      </w:r>
      <w:r w:rsidRPr="00F017BA">
        <w:rPr>
          <w:bCs/>
        </w:rPr>
        <w:t>:</w:t>
      </w:r>
      <w:r w:rsidR="00AC7609" w:rsidRPr="00F017BA">
        <w:rPr>
          <w:bCs/>
        </w:rPr>
        <w:t xml:space="preserve"> </w:t>
      </w:r>
      <w:r w:rsidRPr="00F017BA">
        <w:rPr>
          <w:bCs/>
        </w:rPr>
        <w:t>GWRC</w:t>
      </w:r>
      <w:r w:rsidR="00AC7609" w:rsidRPr="00F017BA">
        <w:rPr>
          <w:bCs/>
        </w:rPr>
        <w:t xml:space="preserve"> costs, so </w:t>
      </w:r>
      <w:proofErr w:type="spellStart"/>
      <w:r w:rsidRPr="00F017BA">
        <w:rPr>
          <w:bCs/>
        </w:rPr>
        <w:t>MartinJenkins</w:t>
      </w:r>
      <w:proofErr w:type="spellEnd"/>
      <w:r w:rsidRPr="00F017BA">
        <w:rPr>
          <w:bCs/>
        </w:rPr>
        <w:t xml:space="preserve"> </w:t>
      </w:r>
      <w:r w:rsidR="00AC7609" w:rsidRPr="00F017BA">
        <w:rPr>
          <w:bCs/>
        </w:rPr>
        <w:t xml:space="preserve">have </w:t>
      </w:r>
      <w:r w:rsidRPr="00F017BA">
        <w:rPr>
          <w:bCs/>
        </w:rPr>
        <w:t xml:space="preserve">a </w:t>
      </w:r>
      <w:r w:rsidR="00AC7609" w:rsidRPr="00F017BA">
        <w:rPr>
          <w:bCs/>
        </w:rPr>
        <w:t xml:space="preserve">degree </w:t>
      </w:r>
      <w:r w:rsidRPr="00F017BA">
        <w:rPr>
          <w:bCs/>
        </w:rPr>
        <w:t>of adjustment-</w:t>
      </w:r>
      <w:r w:rsidR="00AC7609" w:rsidRPr="00F017BA">
        <w:rPr>
          <w:bCs/>
        </w:rPr>
        <w:t xml:space="preserve">making.  </w:t>
      </w:r>
    </w:p>
    <w:p w14:paraId="28FFA6FB" w14:textId="77777777" w:rsidR="00F017BA" w:rsidRPr="00F017BA" w:rsidRDefault="00AC7609" w:rsidP="00F017BA">
      <w:pPr>
        <w:pStyle w:val="ListParagraph"/>
        <w:numPr>
          <w:ilvl w:val="0"/>
          <w:numId w:val="30"/>
        </w:numPr>
        <w:rPr>
          <w:bCs/>
        </w:rPr>
      </w:pPr>
      <w:r w:rsidRPr="00F017BA">
        <w:rPr>
          <w:bCs/>
        </w:rPr>
        <w:t>Good provision for transi</w:t>
      </w:r>
      <w:r w:rsidR="00F017BA" w:rsidRPr="00F017BA">
        <w:rPr>
          <w:bCs/>
        </w:rPr>
        <w:t>tion</w:t>
      </w:r>
      <w:r w:rsidRPr="00F017BA">
        <w:rPr>
          <w:bCs/>
        </w:rPr>
        <w:t xml:space="preserve"> and </w:t>
      </w:r>
      <w:r w:rsidR="00F017BA" w:rsidRPr="00F017BA">
        <w:rPr>
          <w:bCs/>
        </w:rPr>
        <w:t>integration</w:t>
      </w:r>
      <w:r w:rsidRPr="00F017BA">
        <w:rPr>
          <w:bCs/>
        </w:rPr>
        <w:t xml:space="preserve"> costs</w:t>
      </w:r>
      <w:r w:rsidR="00F017BA" w:rsidRPr="00F017BA">
        <w:rPr>
          <w:bCs/>
        </w:rPr>
        <w:t xml:space="preserve"> has been made</w:t>
      </w:r>
      <w:r w:rsidRPr="00F017BA">
        <w:rPr>
          <w:bCs/>
        </w:rPr>
        <w:t xml:space="preserve">, assuming savings and efficiencies </w:t>
      </w:r>
      <w:r w:rsidR="00F017BA" w:rsidRPr="00F017BA">
        <w:rPr>
          <w:bCs/>
        </w:rPr>
        <w:t xml:space="preserve">are </w:t>
      </w:r>
      <w:r w:rsidRPr="00F017BA">
        <w:rPr>
          <w:bCs/>
        </w:rPr>
        <w:t xml:space="preserve">to be accommodated.  </w:t>
      </w:r>
    </w:p>
    <w:p w14:paraId="404D9689" w14:textId="77777777" w:rsidR="00F017BA" w:rsidRPr="00F017BA" w:rsidRDefault="00AC7609" w:rsidP="00F017BA">
      <w:pPr>
        <w:pStyle w:val="ListParagraph"/>
        <w:numPr>
          <w:ilvl w:val="0"/>
          <w:numId w:val="30"/>
        </w:numPr>
        <w:rPr>
          <w:bCs/>
        </w:rPr>
      </w:pPr>
      <w:r w:rsidRPr="00F017BA">
        <w:rPr>
          <w:bCs/>
        </w:rPr>
        <w:t xml:space="preserve">Looked at </w:t>
      </w:r>
      <w:r w:rsidR="00F017BA" w:rsidRPr="00F017BA">
        <w:rPr>
          <w:bCs/>
        </w:rPr>
        <w:t>the Auckland</w:t>
      </w:r>
      <w:r w:rsidRPr="00F017BA">
        <w:rPr>
          <w:bCs/>
        </w:rPr>
        <w:t xml:space="preserve"> experience.  </w:t>
      </w:r>
    </w:p>
    <w:p w14:paraId="06FB2EE7" w14:textId="77777777" w:rsidR="00F017BA" w:rsidRPr="00F017BA" w:rsidRDefault="00F017BA" w:rsidP="00F017BA">
      <w:pPr>
        <w:pStyle w:val="ListParagraph"/>
        <w:numPr>
          <w:ilvl w:val="0"/>
          <w:numId w:val="30"/>
        </w:numPr>
        <w:rPr>
          <w:bCs/>
        </w:rPr>
      </w:pPr>
      <w:r w:rsidRPr="00F017BA">
        <w:rPr>
          <w:bCs/>
        </w:rPr>
        <w:t>The c</w:t>
      </w:r>
      <w:r w:rsidR="00AC7609" w:rsidRPr="00F017BA">
        <w:rPr>
          <w:bCs/>
        </w:rPr>
        <w:t xml:space="preserve">ase for </w:t>
      </w:r>
      <w:r w:rsidRPr="00F017BA">
        <w:rPr>
          <w:bCs/>
        </w:rPr>
        <w:t>all councils coming together is not ma</w:t>
      </w:r>
      <w:r w:rsidR="00AC7609" w:rsidRPr="00F017BA">
        <w:rPr>
          <w:bCs/>
        </w:rPr>
        <w:t xml:space="preserve">de on financials.  </w:t>
      </w:r>
    </w:p>
    <w:p w14:paraId="0C0C8558" w14:textId="77777777" w:rsidR="00F017BA" w:rsidRPr="00F017BA" w:rsidRDefault="00F017BA" w:rsidP="00F017BA">
      <w:pPr>
        <w:pStyle w:val="ListParagraph"/>
        <w:numPr>
          <w:ilvl w:val="0"/>
          <w:numId w:val="30"/>
        </w:numPr>
        <w:rPr>
          <w:bCs/>
        </w:rPr>
      </w:pPr>
      <w:r w:rsidRPr="00F017BA">
        <w:rPr>
          <w:bCs/>
        </w:rPr>
        <w:t>Is your region more e</w:t>
      </w:r>
      <w:r w:rsidR="00AC7609" w:rsidRPr="00F017BA">
        <w:rPr>
          <w:bCs/>
        </w:rPr>
        <w:t>ffec</w:t>
      </w:r>
      <w:r w:rsidRPr="00F017BA">
        <w:rPr>
          <w:bCs/>
        </w:rPr>
        <w:t>t</w:t>
      </w:r>
      <w:r w:rsidR="00AC7609" w:rsidRPr="00F017BA">
        <w:rPr>
          <w:bCs/>
        </w:rPr>
        <w:t>ively governed</w:t>
      </w:r>
      <w:r w:rsidRPr="00F017BA">
        <w:rPr>
          <w:bCs/>
        </w:rPr>
        <w:t xml:space="preserve"> by the Head Start model?</w:t>
      </w:r>
    </w:p>
    <w:p w14:paraId="6F2E2E13" w14:textId="27EC7575" w:rsidR="00AC7609" w:rsidRPr="00F017BA" w:rsidRDefault="00F017BA" w:rsidP="00F017BA">
      <w:pPr>
        <w:pStyle w:val="ListParagraph"/>
        <w:numPr>
          <w:ilvl w:val="0"/>
          <w:numId w:val="30"/>
        </w:numPr>
        <w:rPr>
          <w:bCs/>
        </w:rPr>
      </w:pPr>
      <w:r w:rsidRPr="00F017BA">
        <w:rPr>
          <w:bCs/>
        </w:rPr>
        <w:t>F</w:t>
      </w:r>
      <w:r w:rsidR="00AC7609" w:rsidRPr="00F017BA">
        <w:rPr>
          <w:bCs/>
        </w:rPr>
        <w:t xml:space="preserve">inances = some costs and benefits, but not </w:t>
      </w:r>
      <w:r w:rsidRPr="00F017BA">
        <w:rPr>
          <w:bCs/>
        </w:rPr>
        <w:t xml:space="preserve">the </w:t>
      </w:r>
      <w:r w:rsidR="00AC7609" w:rsidRPr="00F017BA">
        <w:rPr>
          <w:bCs/>
        </w:rPr>
        <w:t xml:space="preserve">only determinative factor.  </w:t>
      </w:r>
    </w:p>
    <w:p w14:paraId="7BC1E95E" w14:textId="0CD7775B" w:rsidR="008E47D8" w:rsidRDefault="008E47D8" w:rsidP="008E47D8">
      <w:pPr>
        <w:ind w:left="1134" w:hanging="1134"/>
        <w:rPr>
          <w:b/>
          <w:bCs/>
        </w:rPr>
      </w:pPr>
      <w:r w:rsidRPr="00A374C9">
        <w:rPr>
          <w:b/>
          <w:bCs/>
        </w:rPr>
        <w:lastRenderedPageBreak/>
        <w:t xml:space="preserve">Slide 16 </w:t>
      </w:r>
      <w:r w:rsidR="00AC7609">
        <w:rPr>
          <w:b/>
          <w:bCs/>
        </w:rPr>
        <w:t>–</w:t>
      </w:r>
      <w:r w:rsidRPr="00A374C9">
        <w:rPr>
          <w:b/>
          <w:bCs/>
        </w:rPr>
        <w:t xml:space="preserve"> </w:t>
      </w:r>
      <w:r w:rsidR="00F017BA">
        <w:rPr>
          <w:b/>
          <w:bCs/>
        </w:rPr>
        <w:t>Future models will need to look closely</w:t>
      </w:r>
      <w:r w:rsidR="00AC7609">
        <w:rPr>
          <w:b/>
          <w:bCs/>
        </w:rPr>
        <w:t xml:space="preserve"> at </w:t>
      </w:r>
      <w:r w:rsidR="00F017BA">
        <w:rPr>
          <w:b/>
          <w:bCs/>
        </w:rPr>
        <w:t xml:space="preserve">the </w:t>
      </w:r>
      <w:r w:rsidR="00AC7609">
        <w:rPr>
          <w:b/>
          <w:bCs/>
        </w:rPr>
        <w:t>allocation of regional revenue</w:t>
      </w:r>
      <w:r w:rsidR="00F017BA">
        <w:rPr>
          <w:b/>
          <w:bCs/>
        </w:rPr>
        <w:t xml:space="preserve">s and costs (excluding </w:t>
      </w:r>
      <w:proofErr w:type="spellStart"/>
      <w:r w:rsidR="00F017BA">
        <w:rPr>
          <w:b/>
          <w:bCs/>
        </w:rPr>
        <w:t>Metlink</w:t>
      </w:r>
      <w:proofErr w:type="spellEnd"/>
      <w:r w:rsidR="00F017BA">
        <w:rPr>
          <w:b/>
          <w:bCs/>
        </w:rPr>
        <w:t>)</w:t>
      </w:r>
    </w:p>
    <w:p w14:paraId="1C7FD2C6" w14:textId="16FA5B41" w:rsidR="00F017BA" w:rsidRPr="00F017BA" w:rsidRDefault="00AC7609" w:rsidP="00F017BA">
      <w:pPr>
        <w:pStyle w:val="ListParagraph"/>
        <w:numPr>
          <w:ilvl w:val="0"/>
          <w:numId w:val="31"/>
        </w:numPr>
        <w:rPr>
          <w:bCs/>
        </w:rPr>
      </w:pPr>
      <w:r w:rsidRPr="00F017BA">
        <w:rPr>
          <w:bCs/>
        </w:rPr>
        <w:t>Wai</w:t>
      </w:r>
      <w:r w:rsidR="00F017BA" w:rsidRPr="00F017BA">
        <w:rPr>
          <w:bCs/>
        </w:rPr>
        <w:t>rarapa</w:t>
      </w:r>
      <w:r w:rsidRPr="00F017BA">
        <w:rPr>
          <w:bCs/>
        </w:rPr>
        <w:t xml:space="preserve"> ha</w:t>
      </w:r>
      <w:r w:rsidR="00681799">
        <w:rPr>
          <w:bCs/>
        </w:rPr>
        <w:t>s</w:t>
      </w:r>
      <w:r w:rsidRPr="00F017BA">
        <w:rPr>
          <w:bCs/>
        </w:rPr>
        <w:t xml:space="preserve"> </w:t>
      </w:r>
      <w:r w:rsidR="00F017BA" w:rsidRPr="00F017BA">
        <w:rPr>
          <w:bCs/>
        </w:rPr>
        <w:t xml:space="preserve">a </w:t>
      </w:r>
      <w:r w:rsidRPr="00F017BA">
        <w:rPr>
          <w:bCs/>
        </w:rPr>
        <w:t xml:space="preserve">larger land area, so </w:t>
      </w:r>
      <w:r w:rsidR="00F017BA" w:rsidRPr="00F017BA">
        <w:rPr>
          <w:bCs/>
        </w:rPr>
        <w:t xml:space="preserve">incur </w:t>
      </w:r>
      <w:r w:rsidRPr="00F017BA">
        <w:rPr>
          <w:bCs/>
        </w:rPr>
        <w:t xml:space="preserve">more costs.  </w:t>
      </w:r>
    </w:p>
    <w:p w14:paraId="580FDAA4" w14:textId="3D8ED42A" w:rsidR="00AC7609" w:rsidRPr="00F017BA" w:rsidRDefault="00F017BA" w:rsidP="00F017BA">
      <w:pPr>
        <w:pStyle w:val="ListParagraph"/>
        <w:numPr>
          <w:ilvl w:val="0"/>
          <w:numId w:val="31"/>
        </w:numPr>
        <w:rPr>
          <w:bCs/>
        </w:rPr>
      </w:pPr>
      <w:r w:rsidRPr="00F017BA">
        <w:rPr>
          <w:bCs/>
        </w:rPr>
        <w:t>Allocation of regional costs and revenue is based on activities in each area.</w:t>
      </w:r>
    </w:p>
    <w:p w14:paraId="6901E420" w14:textId="502467EB" w:rsidR="00F017BA" w:rsidRDefault="00AC7609" w:rsidP="008E47D8">
      <w:pPr>
        <w:ind w:left="1134" w:hanging="1134"/>
        <w:rPr>
          <w:b/>
          <w:bCs/>
        </w:rPr>
      </w:pPr>
      <w:r>
        <w:rPr>
          <w:b/>
          <w:bCs/>
        </w:rPr>
        <w:t>Slide 17 –</w:t>
      </w:r>
      <w:r w:rsidR="00FC3725">
        <w:rPr>
          <w:b/>
          <w:bCs/>
        </w:rPr>
        <w:t xml:space="preserve"> </w:t>
      </w:r>
      <w:r w:rsidR="00F017BA">
        <w:rPr>
          <w:b/>
          <w:bCs/>
        </w:rPr>
        <w:t>C</w:t>
      </w:r>
      <w:r>
        <w:rPr>
          <w:b/>
          <w:bCs/>
        </w:rPr>
        <w:t xml:space="preserve">ritical </w:t>
      </w:r>
      <w:r w:rsidR="00F017BA">
        <w:rPr>
          <w:b/>
          <w:bCs/>
        </w:rPr>
        <w:t xml:space="preserve">for </w:t>
      </w:r>
      <w:r>
        <w:rPr>
          <w:b/>
          <w:bCs/>
        </w:rPr>
        <w:t xml:space="preserve">communities </w:t>
      </w:r>
      <w:r w:rsidR="00F017BA">
        <w:rPr>
          <w:b/>
          <w:bCs/>
        </w:rPr>
        <w:t>will be the approach to public transport related services</w:t>
      </w:r>
    </w:p>
    <w:p w14:paraId="5E985472" w14:textId="77777777" w:rsidR="00F017BA" w:rsidRPr="00F017BA" w:rsidRDefault="00F017BA" w:rsidP="00F017BA">
      <w:pPr>
        <w:pStyle w:val="ListParagraph"/>
        <w:numPr>
          <w:ilvl w:val="0"/>
          <w:numId w:val="32"/>
        </w:numPr>
        <w:rPr>
          <w:bCs/>
        </w:rPr>
      </w:pPr>
      <w:r w:rsidRPr="00F017BA">
        <w:rPr>
          <w:bCs/>
        </w:rPr>
        <w:t xml:space="preserve">For </w:t>
      </w:r>
      <w:r w:rsidR="00AC7609" w:rsidRPr="00F017BA">
        <w:rPr>
          <w:bCs/>
        </w:rPr>
        <w:t>public transport</w:t>
      </w:r>
      <w:r w:rsidRPr="00F017BA">
        <w:rPr>
          <w:bCs/>
        </w:rPr>
        <w:t>,</w:t>
      </w:r>
      <w:r w:rsidR="00AC7609" w:rsidRPr="00F017BA">
        <w:rPr>
          <w:bCs/>
        </w:rPr>
        <w:t xml:space="preserve"> network</w:t>
      </w:r>
      <w:r w:rsidRPr="00F017BA">
        <w:rPr>
          <w:bCs/>
        </w:rPr>
        <w:t>s</w:t>
      </w:r>
      <w:r w:rsidR="00AC7609" w:rsidRPr="00F017BA">
        <w:rPr>
          <w:bCs/>
        </w:rPr>
        <w:t xml:space="preserve"> further away get more </w:t>
      </w:r>
      <w:r w:rsidRPr="00F017BA">
        <w:rPr>
          <w:bCs/>
        </w:rPr>
        <w:t xml:space="preserve">subsidy than those closer in. </w:t>
      </w:r>
    </w:p>
    <w:p w14:paraId="03AF4467" w14:textId="5F3983C5" w:rsidR="00AC7609" w:rsidRPr="00F017BA" w:rsidRDefault="00F017BA" w:rsidP="00F017BA">
      <w:pPr>
        <w:pStyle w:val="ListParagraph"/>
        <w:numPr>
          <w:ilvl w:val="0"/>
          <w:numId w:val="32"/>
        </w:numPr>
        <w:rPr>
          <w:bCs/>
        </w:rPr>
      </w:pPr>
      <w:r w:rsidRPr="00F017BA">
        <w:rPr>
          <w:bCs/>
        </w:rPr>
        <w:t>S</w:t>
      </w:r>
      <w:r w:rsidR="00AC7609" w:rsidRPr="00F017BA">
        <w:rPr>
          <w:bCs/>
        </w:rPr>
        <w:t xml:space="preserve">hould </w:t>
      </w:r>
      <w:r w:rsidRPr="00F017BA">
        <w:rPr>
          <w:bCs/>
        </w:rPr>
        <w:t>Wairarapa councils n</w:t>
      </w:r>
      <w:r w:rsidR="00AC7609" w:rsidRPr="00F017BA">
        <w:rPr>
          <w:bCs/>
        </w:rPr>
        <w:t xml:space="preserve">ot support </w:t>
      </w:r>
      <w:r w:rsidRPr="00F017BA">
        <w:rPr>
          <w:bCs/>
        </w:rPr>
        <w:t>being part of this Heart Start proposal</w:t>
      </w:r>
      <w:r w:rsidR="00AC7609" w:rsidRPr="00F017BA">
        <w:rPr>
          <w:bCs/>
        </w:rPr>
        <w:t xml:space="preserve"> and fully sep</w:t>
      </w:r>
      <w:r w:rsidRPr="00F017BA">
        <w:rPr>
          <w:bCs/>
        </w:rPr>
        <w:t>arate</w:t>
      </w:r>
      <w:r w:rsidR="00AC7609" w:rsidRPr="00F017BA">
        <w:rPr>
          <w:bCs/>
        </w:rPr>
        <w:t xml:space="preserve"> themselves, these </w:t>
      </w:r>
      <w:r w:rsidRPr="00F017BA">
        <w:rPr>
          <w:bCs/>
        </w:rPr>
        <w:t xml:space="preserve">figures </w:t>
      </w:r>
      <w:r w:rsidR="00AC7609" w:rsidRPr="00F017BA">
        <w:rPr>
          <w:bCs/>
        </w:rPr>
        <w:t>will need to be revisited.</w:t>
      </w:r>
    </w:p>
    <w:p w14:paraId="72ED2F6A" w14:textId="42A70D0A" w:rsidR="00F017BA" w:rsidRDefault="00F017BA" w:rsidP="008E47D8">
      <w:pPr>
        <w:ind w:left="1134" w:hanging="1134"/>
        <w:rPr>
          <w:b/>
          <w:bCs/>
        </w:rPr>
      </w:pPr>
      <w:r>
        <w:rPr>
          <w:b/>
          <w:bCs/>
        </w:rPr>
        <w:t xml:space="preserve">Slide 18 – </w:t>
      </w:r>
      <w:r w:rsidR="00FC3725">
        <w:rPr>
          <w:b/>
          <w:bCs/>
        </w:rPr>
        <w:t xml:space="preserve">  </w:t>
      </w:r>
      <w:r>
        <w:rPr>
          <w:b/>
          <w:bCs/>
        </w:rPr>
        <w:t>R</w:t>
      </w:r>
      <w:r w:rsidR="00AC7609">
        <w:rPr>
          <w:b/>
          <w:bCs/>
        </w:rPr>
        <w:t>isks id</w:t>
      </w:r>
      <w:r>
        <w:rPr>
          <w:b/>
          <w:bCs/>
        </w:rPr>
        <w:t>entified by C</w:t>
      </w:r>
      <w:r w:rsidR="00AC7609">
        <w:rPr>
          <w:b/>
          <w:bCs/>
        </w:rPr>
        <w:t xml:space="preserve">ouncil.  </w:t>
      </w:r>
    </w:p>
    <w:p w14:paraId="0B0F8502" w14:textId="77777777" w:rsidR="00F017BA" w:rsidRPr="00F017BA" w:rsidRDefault="00F017BA" w:rsidP="00F017BA">
      <w:pPr>
        <w:pStyle w:val="ListParagraph"/>
        <w:numPr>
          <w:ilvl w:val="0"/>
          <w:numId w:val="33"/>
        </w:numPr>
        <w:rPr>
          <w:bCs/>
        </w:rPr>
      </w:pPr>
      <w:r w:rsidRPr="00F017BA">
        <w:rPr>
          <w:bCs/>
        </w:rPr>
        <w:t>HCC</w:t>
      </w:r>
      <w:r w:rsidR="00AC7609" w:rsidRPr="00F017BA">
        <w:rPr>
          <w:bCs/>
        </w:rPr>
        <w:t xml:space="preserve"> keep</w:t>
      </w:r>
      <w:r w:rsidRPr="00F017BA">
        <w:rPr>
          <w:bCs/>
        </w:rPr>
        <w:t xml:space="preserve">s on top of investment, </w:t>
      </w:r>
      <w:r w:rsidR="00AC7609" w:rsidRPr="00F017BA">
        <w:rPr>
          <w:bCs/>
        </w:rPr>
        <w:t>manage</w:t>
      </w:r>
      <w:r w:rsidRPr="00F017BA">
        <w:rPr>
          <w:bCs/>
        </w:rPr>
        <w:t>s</w:t>
      </w:r>
      <w:r w:rsidR="00AC7609" w:rsidRPr="00F017BA">
        <w:rPr>
          <w:bCs/>
        </w:rPr>
        <w:t xml:space="preserve"> op</w:t>
      </w:r>
      <w:r w:rsidRPr="00F017BA">
        <w:rPr>
          <w:bCs/>
        </w:rPr>
        <w:t>erational expenditure, and tries to</w:t>
      </w:r>
      <w:r w:rsidR="00AC7609" w:rsidRPr="00F017BA">
        <w:rPr>
          <w:bCs/>
        </w:rPr>
        <w:t xml:space="preserve"> keep revenue within </w:t>
      </w:r>
      <w:r w:rsidRPr="00F017BA">
        <w:rPr>
          <w:bCs/>
        </w:rPr>
        <w:t xml:space="preserve">a </w:t>
      </w:r>
      <w:r w:rsidR="00AC7609" w:rsidRPr="00F017BA">
        <w:rPr>
          <w:bCs/>
        </w:rPr>
        <w:t xml:space="preserve">balanced budget.  </w:t>
      </w:r>
    </w:p>
    <w:p w14:paraId="2F2CE4AE" w14:textId="77777777" w:rsidR="00F017BA" w:rsidRPr="00F017BA" w:rsidRDefault="00AC7609" w:rsidP="00F017BA">
      <w:pPr>
        <w:pStyle w:val="ListParagraph"/>
        <w:numPr>
          <w:ilvl w:val="0"/>
          <w:numId w:val="33"/>
        </w:numPr>
        <w:rPr>
          <w:bCs/>
        </w:rPr>
      </w:pPr>
      <w:r w:rsidRPr="00F017BA">
        <w:rPr>
          <w:bCs/>
        </w:rPr>
        <w:t xml:space="preserve">Revenue adequacy is </w:t>
      </w:r>
      <w:r w:rsidR="00F017BA" w:rsidRPr="00F017BA">
        <w:rPr>
          <w:bCs/>
        </w:rPr>
        <w:t xml:space="preserve">a </w:t>
      </w:r>
      <w:r w:rsidRPr="00F017BA">
        <w:rPr>
          <w:bCs/>
        </w:rPr>
        <w:t xml:space="preserve">concern across all councils.   </w:t>
      </w:r>
    </w:p>
    <w:p w14:paraId="7ED049F5" w14:textId="77777777" w:rsidR="00F017BA" w:rsidRPr="00F017BA" w:rsidRDefault="00AC7609" w:rsidP="00F017BA">
      <w:pPr>
        <w:pStyle w:val="ListParagraph"/>
        <w:numPr>
          <w:ilvl w:val="0"/>
          <w:numId w:val="33"/>
        </w:numPr>
        <w:rPr>
          <w:bCs/>
        </w:rPr>
      </w:pPr>
      <w:r w:rsidRPr="00F017BA">
        <w:rPr>
          <w:bCs/>
        </w:rPr>
        <w:t xml:space="preserve">Cost escalations </w:t>
      </w:r>
      <w:r w:rsidR="00F017BA" w:rsidRPr="00F017BA">
        <w:rPr>
          <w:bCs/>
        </w:rPr>
        <w:t xml:space="preserve">are </w:t>
      </w:r>
      <w:r w:rsidRPr="00F017BA">
        <w:rPr>
          <w:bCs/>
        </w:rPr>
        <w:t>of imp</w:t>
      </w:r>
      <w:r w:rsidR="00F017BA" w:rsidRPr="00F017BA">
        <w:rPr>
          <w:bCs/>
        </w:rPr>
        <w:t>ortance, especially</w:t>
      </w:r>
      <w:r w:rsidRPr="00F017BA">
        <w:rPr>
          <w:bCs/>
        </w:rPr>
        <w:t xml:space="preserve"> deferred expenditure for later y</w:t>
      </w:r>
      <w:r w:rsidR="00F017BA" w:rsidRPr="00F017BA">
        <w:rPr>
          <w:bCs/>
        </w:rPr>
        <w:t xml:space="preserve">ears. </w:t>
      </w:r>
    </w:p>
    <w:p w14:paraId="2F6055F2" w14:textId="77777777" w:rsidR="00F017BA" w:rsidRPr="00F017BA" w:rsidRDefault="00AC7609" w:rsidP="00F017BA">
      <w:pPr>
        <w:pStyle w:val="ListParagraph"/>
        <w:numPr>
          <w:ilvl w:val="0"/>
          <w:numId w:val="33"/>
        </w:numPr>
        <w:rPr>
          <w:bCs/>
        </w:rPr>
      </w:pPr>
      <w:r w:rsidRPr="00F017BA">
        <w:rPr>
          <w:bCs/>
        </w:rPr>
        <w:t>Climate and nat</w:t>
      </w:r>
      <w:r w:rsidR="00F017BA" w:rsidRPr="00F017BA">
        <w:rPr>
          <w:bCs/>
        </w:rPr>
        <w:t>ural</w:t>
      </w:r>
      <w:r w:rsidRPr="00F017BA">
        <w:rPr>
          <w:bCs/>
        </w:rPr>
        <w:t xml:space="preserve"> hazards exposure.  </w:t>
      </w:r>
    </w:p>
    <w:p w14:paraId="4C0CB204" w14:textId="7EF6FE38" w:rsidR="00AC7609" w:rsidRPr="00F017BA" w:rsidRDefault="00AC7609" w:rsidP="00F017BA">
      <w:pPr>
        <w:pStyle w:val="ListParagraph"/>
        <w:numPr>
          <w:ilvl w:val="0"/>
          <w:numId w:val="33"/>
        </w:numPr>
        <w:rPr>
          <w:bCs/>
        </w:rPr>
      </w:pPr>
      <w:r w:rsidRPr="00F017BA">
        <w:rPr>
          <w:bCs/>
        </w:rPr>
        <w:t xml:space="preserve">Biggest hazard based impacts.  Seismic </w:t>
      </w:r>
      <w:r w:rsidR="00F017BA" w:rsidRPr="00F017BA">
        <w:rPr>
          <w:bCs/>
        </w:rPr>
        <w:t xml:space="preserve">hazards are </w:t>
      </w:r>
      <w:r w:rsidRPr="00F017BA">
        <w:rPr>
          <w:bCs/>
        </w:rPr>
        <w:t>included.</w:t>
      </w:r>
    </w:p>
    <w:p w14:paraId="397D4BD4" w14:textId="77777777" w:rsidR="00F017BA" w:rsidRDefault="00AC7609" w:rsidP="008E47D8">
      <w:pPr>
        <w:ind w:left="1134" w:hanging="1134"/>
        <w:rPr>
          <w:b/>
          <w:bCs/>
        </w:rPr>
      </w:pPr>
      <w:r>
        <w:rPr>
          <w:b/>
          <w:bCs/>
        </w:rPr>
        <w:t>S</w:t>
      </w:r>
      <w:r w:rsidR="00F017BA">
        <w:rPr>
          <w:b/>
          <w:bCs/>
        </w:rPr>
        <w:t>lide 19 – N</w:t>
      </w:r>
      <w:r>
        <w:rPr>
          <w:b/>
          <w:bCs/>
        </w:rPr>
        <w:t xml:space="preserve">ext steps.  </w:t>
      </w:r>
    </w:p>
    <w:p w14:paraId="289B4CCF" w14:textId="57B4F95F" w:rsidR="00F017BA" w:rsidRPr="00F017BA" w:rsidRDefault="00F017BA" w:rsidP="00F017BA">
      <w:pPr>
        <w:pStyle w:val="ListParagraph"/>
        <w:numPr>
          <w:ilvl w:val="0"/>
          <w:numId w:val="34"/>
        </w:numPr>
        <w:rPr>
          <w:bCs/>
        </w:rPr>
      </w:pPr>
      <w:r w:rsidRPr="00F017BA">
        <w:rPr>
          <w:bCs/>
        </w:rPr>
        <w:t xml:space="preserve">HCC is </w:t>
      </w:r>
      <w:r w:rsidR="00AC7609" w:rsidRPr="00F017BA">
        <w:rPr>
          <w:bCs/>
        </w:rPr>
        <w:t xml:space="preserve">gearing up to decision making.  </w:t>
      </w:r>
    </w:p>
    <w:p w14:paraId="732B7CD3" w14:textId="21A6DD5E" w:rsidR="00AC7609" w:rsidRPr="00F017BA" w:rsidRDefault="00AC7609" w:rsidP="00F017BA">
      <w:pPr>
        <w:pStyle w:val="ListParagraph"/>
        <w:numPr>
          <w:ilvl w:val="0"/>
          <w:numId w:val="34"/>
        </w:numPr>
        <w:rPr>
          <w:bCs/>
        </w:rPr>
      </w:pPr>
      <w:r w:rsidRPr="00F017BA">
        <w:rPr>
          <w:bCs/>
        </w:rPr>
        <w:t xml:space="preserve">9 councils making </w:t>
      </w:r>
      <w:r w:rsidR="00F017BA" w:rsidRPr="00F017BA">
        <w:rPr>
          <w:bCs/>
        </w:rPr>
        <w:t>simultaneous</w:t>
      </w:r>
      <w:r w:rsidRPr="00F017BA">
        <w:rPr>
          <w:bCs/>
        </w:rPr>
        <w:t xml:space="preserve"> decisions on same proposal, unless they decide to opt out.</w:t>
      </w:r>
    </w:p>
    <w:p w14:paraId="5922C6E3" w14:textId="4D3481C8" w:rsidR="008E47D8" w:rsidRDefault="008E47D8" w:rsidP="008E47D8">
      <w:pPr>
        <w:pStyle w:val="Heading2"/>
        <w:tabs>
          <w:tab w:val="left" w:pos="5880"/>
        </w:tabs>
        <w:spacing w:before="360"/>
      </w:pPr>
      <w:r w:rsidRPr="00982B6E">
        <w:t>Questions and discussion points</w:t>
      </w:r>
    </w:p>
    <w:p w14:paraId="038E5373" w14:textId="5B07ABE6" w:rsidR="00675DCE" w:rsidRDefault="00675DCE" w:rsidP="000F6476">
      <w:r>
        <w:t xml:space="preserve">In response to questions from members regarding why this model was chosen and why </w:t>
      </w:r>
      <w:proofErr w:type="spellStart"/>
      <w:r w:rsidR="00956C0E" w:rsidRPr="00956C0E">
        <w:t>Kāpiti</w:t>
      </w:r>
      <w:proofErr w:type="spellEnd"/>
      <w:r>
        <w:t xml:space="preserve">, Horowhenua and the Wairarapa were included, Sarah </w:t>
      </w:r>
      <w:r w:rsidR="00915F27" w:rsidRPr="00580AE7">
        <w:rPr>
          <w:color w:val="auto"/>
        </w:rPr>
        <w:t>Baddeley</w:t>
      </w:r>
      <w:r w:rsidR="00915F27">
        <w:rPr>
          <w:color w:val="auto"/>
        </w:rPr>
        <w:t xml:space="preserve"> </w:t>
      </w:r>
      <w:r>
        <w:t>advised:</w:t>
      </w:r>
    </w:p>
    <w:p w14:paraId="7263B975" w14:textId="32E90D6F" w:rsidR="000F6476" w:rsidRDefault="00675DCE" w:rsidP="000E2676">
      <w:pPr>
        <w:pStyle w:val="ListParagraph"/>
        <w:numPr>
          <w:ilvl w:val="0"/>
          <w:numId w:val="11"/>
        </w:numPr>
        <w:ind w:left="567" w:hanging="425"/>
      </w:pPr>
      <w:r>
        <w:lastRenderedPageBreak/>
        <w:t>The government has clearly indicated they want the Head Start proposals to come from regions.</w:t>
      </w:r>
    </w:p>
    <w:p w14:paraId="409FD8A0" w14:textId="481C9C2C" w:rsidR="00675DCE" w:rsidRDefault="00956C0E" w:rsidP="000F6817">
      <w:pPr>
        <w:pStyle w:val="ListParagraph"/>
        <w:numPr>
          <w:ilvl w:val="0"/>
          <w:numId w:val="11"/>
        </w:numPr>
        <w:ind w:left="567" w:hanging="425"/>
      </w:pPr>
      <w:proofErr w:type="spellStart"/>
      <w:r w:rsidRPr="00956C0E">
        <w:t>Kāpiti</w:t>
      </w:r>
      <w:proofErr w:type="spellEnd"/>
      <w:r w:rsidR="00675DCE">
        <w:t>, Horowhenua</w:t>
      </w:r>
      <w:r w:rsidR="000F6817">
        <w:t xml:space="preserve"> and </w:t>
      </w:r>
      <w:r w:rsidR="00675DCE">
        <w:t xml:space="preserve">Wairarapa are part of GWRC area, so are within the region and are party to discussions.  </w:t>
      </w:r>
    </w:p>
    <w:p w14:paraId="18D5A7B8" w14:textId="77777777" w:rsidR="00675DCE" w:rsidRDefault="00675DCE" w:rsidP="000F6817">
      <w:pPr>
        <w:pStyle w:val="ListParagraph"/>
        <w:numPr>
          <w:ilvl w:val="0"/>
          <w:numId w:val="11"/>
        </w:numPr>
        <w:ind w:left="567" w:hanging="425"/>
      </w:pPr>
      <w:r>
        <w:t>Planning reform is ongoing, and necessitates that a single Spatial Plan will be required for the region.</w:t>
      </w:r>
    </w:p>
    <w:p w14:paraId="063CAFD9" w14:textId="77777777" w:rsidR="00675DCE" w:rsidRDefault="00675DCE" w:rsidP="000F6817">
      <w:pPr>
        <w:pStyle w:val="ListParagraph"/>
        <w:numPr>
          <w:ilvl w:val="0"/>
          <w:numId w:val="11"/>
        </w:numPr>
        <w:ind w:left="567" w:hanging="425"/>
      </w:pPr>
      <w:r>
        <w:t xml:space="preserve">Regional objectives reflect all concerns e.g. financial stability, community voice, ability to influence decisions.  </w:t>
      </w:r>
    </w:p>
    <w:p w14:paraId="31B52162" w14:textId="76AF5014" w:rsidR="00675DCE" w:rsidRDefault="00675DCE" w:rsidP="000F6817">
      <w:pPr>
        <w:pStyle w:val="ListParagraph"/>
        <w:numPr>
          <w:ilvl w:val="0"/>
          <w:numId w:val="11"/>
        </w:numPr>
        <w:ind w:left="567" w:hanging="425"/>
      </w:pPr>
      <w:r>
        <w:t>The needs are the same but different for each council e.g. environmental, land resource requirements which are specific to them.</w:t>
      </w:r>
    </w:p>
    <w:p w14:paraId="62BB5E34" w14:textId="0E0D995B" w:rsidR="00675DCE" w:rsidRDefault="00956C0E" w:rsidP="000F6817">
      <w:pPr>
        <w:pStyle w:val="ListParagraph"/>
        <w:numPr>
          <w:ilvl w:val="0"/>
          <w:numId w:val="11"/>
        </w:numPr>
        <w:ind w:left="567" w:hanging="425"/>
      </w:pPr>
      <w:proofErr w:type="spellStart"/>
      <w:r w:rsidRPr="00956C0E">
        <w:t>Kāpiti</w:t>
      </w:r>
      <w:proofErr w:type="spellEnd"/>
      <w:r w:rsidR="00675DCE">
        <w:t xml:space="preserve"> has no natural barrier separating it from Porirua and Wellington, and they have connections with traffic and commuter flows south.</w:t>
      </w:r>
    </w:p>
    <w:p w14:paraId="401FE2E0" w14:textId="1650B014" w:rsidR="00F017BA" w:rsidRDefault="00F017BA" w:rsidP="00F017BA">
      <w:r>
        <w:t>In response to questions from members regar</w:t>
      </w:r>
      <w:r w:rsidR="00FC3725">
        <w:t>ding the fact that communities we</w:t>
      </w:r>
      <w:r>
        <w:t xml:space="preserve">re currently discussing many </w:t>
      </w:r>
      <w:r w:rsidR="00FC3725">
        <w:t xml:space="preserve">other </w:t>
      </w:r>
      <w:r>
        <w:t xml:space="preserve">model options, Sarah </w:t>
      </w:r>
      <w:r w:rsidR="00915F27" w:rsidRPr="00580AE7">
        <w:rPr>
          <w:color w:val="auto"/>
        </w:rPr>
        <w:t>Baddeley</w:t>
      </w:r>
      <w:r w:rsidR="00915F27">
        <w:rPr>
          <w:color w:val="auto"/>
        </w:rPr>
        <w:t xml:space="preserve"> </w:t>
      </w:r>
      <w:r>
        <w:t>advised:</w:t>
      </w:r>
    </w:p>
    <w:p w14:paraId="5F233B81" w14:textId="45BF6BD5" w:rsidR="00F017BA" w:rsidRDefault="00F017BA" w:rsidP="00FA155B">
      <w:pPr>
        <w:pStyle w:val="ListParagraph"/>
        <w:numPr>
          <w:ilvl w:val="0"/>
          <w:numId w:val="28"/>
        </w:numPr>
        <w:ind w:left="567" w:hanging="283"/>
      </w:pPr>
      <w:proofErr w:type="spellStart"/>
      <w:r>
        <w:t>MartinJenkins</w:t>
      </w:r>
      <w:proofErr w:type="spellEnd"/>
      <w:r>
        <w:t xml:space="preserve"> were modelling configurations that had been endorsed by the mayors.  </w:t>
      </w:r>
    </w:p>
    <w:p w14:paraId="61445C88" w14:textId="77777777" w:rsidR="00F017BA" w:rsidRDefault="00F017BA" w:rsidP="00FA155B">
      <w:pPr>
        <w:pStyle w:val="ListParagraph"/>
        <w:numPr>
          <w:ilvl w:val="0"/>
          <w:numId w:val="28"/>
        </w:numPr>
        <w:ind w:left="567" w:hanging="283"/>
      </w:pPr>
      <w:r>
        <w:t xml:space="preserve">The government advised unitary models which reflected a geographic and catchment perspective would be preferred. </w:t>
      </w:r>
    </w:p>
    <w:p w14:paraId="5A28C479" w14:textId="004050E8" w:rsidR="00F017BA" w:rsidRDefault="00F017BA" w:rsidP="00FA155B">
      <w:pPr>
        <w:pStyle w:val="ListParagraph"/>
        <w:numPr>
          <w:ilvl w:val="0"/>
          <w:numId w:val="28"/>
        </w:numPr>
        <w:ind w:left="567" w:hanging="283"/>
      </w:pPr>
      <w:proofErr w:type="spellStart"/>
      <w:r>
        <w:t>MartinJenkins</w:t>
      </w:r>
      <w:proofErr w:type="spellEnd"/>
      <w:r>
        <w:t xml:space="preserve"> have </w:t>
      </w:r>
      <w:r w:rsidR="00B11A52">
        <w:t>focussed</w:t>
      </w:r>
      <w:r>
        <w:t xml:space="preserve"> on the option/s most likely to be successful against the government criteria.</w:t>
      </w:r>
    </w:p>
    <w:p w14:paraId="32AF6591" w14:textId="77777777" w:rsidR="00F017BA" w:rsidRDefault="00F017BA" w:rsidP="00FA155B">
      <w:pPr>
        <w:pStyle w:val="ListParagraph"/>
        <w:numPr>
          <w:ilvl w:val="0"/>
          <w:numId w:val="28"/>
        </w:numPr>
        <w:ind w:left="567" w:hanging="283"/>
      </w:pPr>
      <w:r>
        <w:t>Each council has thought about becoming a Unitary Authority, but the government will not accept this unless there are compelling arguments.</w:t>
      </w:r>
    </w:p>
    <w:p w14:paraId="020B62DA" w14:textId="2AE251E6" w:rsidR="00F017BA" w:rsidRDefault="00F017BA" w:rsidP="00F017BA">
      <w:r>
        <w:t xml:space="preserve">In response to questions from a member regarding who makes the decision about the Head Start Proposals, Mayor </w:t>
      </w:r>
      <w:proofErr w:type="spellStart"/>
      <w:r>
        <w:t>Fauono</w:t>
      </w:r>
      <w:proofErr w:type="spellEnd"/>
      <w:r>
        <w:t xml:space="preserve"> K Laban and the Chief Executive advised:</w:t>
      </w:r>
    </w:p>
    <w:p w14:paraId="14B08213" w14:textId="6D742CE8" w:rsidR="00F017BA" w:rsidRDefault="00F017BA" w:rsidP="00F017BA">
      <w:pPr>
        <w:pStyle w:val="ListParagraph"/>
        <w:numPr>
          <w:ilvl w:val="0"/>
          <w:numId w:val="29"/>
        </w:numPr>
      </w:pPr>
      <w:r>
        <w:t>There are only two options: Head Start or Back Stop.</w:t>
      </w:r>
    </w:p>
    <w:p w14:paraId="1CEBAC68" w14:textId="67C68A4A" w:rsidR="00F017BA" w:rsidRDefault="00F017BA" w:rsidP="00F017BA">
      <w:pPr>
        <w:pStyle w:val="ListParagraph"/>
        <w:numPr>
          <w:ilvl w:val="0"/>
          <w:numId w:val="29"/>
        </w:numPr>
      </w:pPr>
      <w:r>
        <w:t>Head Start provides the ability for councils to articulate their voice.</w:t>
      </w:r>
    </w:p>
    <w:p w14:paraId="46B416EB" w14:textId="7FEAA153" w:rsidR="00F017BA" w:rsidRDefault="00F017BA" w:rsidP="00F017BA">
      <w:pPr>
        <w:pStyle w:val="ListParagraph"/>
        <w:numPr>
          <w:ilvl w:val="0"/>
          <w:numId w:val="29"/>
        </w:numPr>
      </w:pPr>
      <w:r>
        <w:t>A combined Upper and Lower Hutt Council will not be accepted.</w:t>
      </w:r>
    </w:p>
    <w:p w14:paraId="673BE3E9" w14:textId="3890AF4A" w:rsidR="00F017BA" w:rsidRDefault="00F017BA" w:rsidP="00F017BA">
      <w:pPr>
        <w:pStyle w:val="ListParagraph"/>
        <w:numPr>
          <w:ilvl w:val="0"/>
          <w:numId w:val="29"/>
        </w:numPr>
      </w:pPr>
      <w:r>
        <w:t>HCC will not do something they don’t want to do, and that was made clear at the outset of discussions.  But if HCC is not part of the Head Start proposal, it will be part of a Back Stop proposal, with no influence or power.</w:t>
      </w:r>
    </w:p>
    <w:p w14:paraId="07D843B6" w14:textId="10F02255" w:rsidR="00F017BA" w:rsidRDefault="00F017BA" w:rsidP="00F017BA">
      <w:pPr>
        <w:pStyle w:val="ListParagraph"/>
        <w:numPr>
          <w:ilvl w:val="0"/>
          <w:numId w:val="29"/>
        </w:numPr>
      </w:pPr>
      <w:r>
        <w:lastRenderedPageBreak/>
        <w:t>All councils agreed for the Mayoral Forum to progress a Head Start proposal.</w:t>
      </w:r>
    </w:p>
    <w:p w14:paraId="60425876" w14:textId="2F496292" w:rsidR="00F017BA" w:rsidRDefault="00F017BA" w:rsidP="00F017BA">
      <w:pPr>
        <w:pStyle w:val="ListParagraph"/>
        <w:numPr>
          <w:ilvl w:val="0"/>
          <w:numId w:val="29"/>
        </w:numPr>
      </w:pPr>
      <w:r>
        <w:t>In the end, each council may have to make decisions to do things that other council’s may not like.</w:t>
      </w:r>
    </w:p>
    <w:p w14:paraId="2D574EF6" w14:textId="2A097E03" w:rsidR="00F017BA" w:rsidRDefault="00F017BA" w:rsidP="00F017BA">
      <w:pPr>
        <w:pStyle w:val="ListParagraph"/>
        <w:numPr>
          <w:ilvl w:val="0"/>
          <w:numId w:val="29"/>
        </w:numPr>
      </w:pPr>
      <w:r>
        <w:t xml:space="preserve">A Back Stop proposal has not been decided yet – it is likely to be informed by what comes forward as part of the Head Start Proposal, and it will be legislated.  </w:t>
      </w:r>
    </w:p>
    <w:p w14:paraId="4933F927" w14:textId="0712705F" w:rsidR="00F017BA" w:rsidRDefault="00F017BA" w:rsidP="00F017BA">
      <w:r>
        <w:t xml:space="preserve">In response to questions from members regarding financial modelling, Sarah </w:t>
      </w:r>
      <w:r w:rsidR="00915F27" w:rsidRPr="00580AE7">
        <w:rPr>
          <w:color w:val="auto"/>
        </w:rPr>
        <w:t>Baddeley</w:t>
      </w:r>
      <w:r w:rsidR="00915F27">
        <w:rPr>
          <w:color w:val="auto"/>
        </w:rPr>
        <w:t xml:space="preserve"> </w:t>
      </w:r>
      <w:r>
        <w:t>advised:</w:t>
      </w:r>
    </w:p>
    <w:p w14:paraId="40B07094" w14:textId="2A1FEE2E" w:rsidR="00BA1E84" w:rsidRPr="00BA1E84" w:rsidRDefault="00BA1E84" w:rsidP="00BA1E84">
      <w:pPr>
        <w:pStyle w:val="ListParagraph"/>
        <w:numPr>
          <w:ilvl w:val="0"/>
          <w:numId w:val="37"/>
        </w:numPr>
        <w:ind w:left="426" w:hanging="426"/>
      </w:pPr>
      <w:r w:rsidRPr="00BA1E84">
        <w:t>Financial considerations were acknowledged as important to communities. However, detailed information on potential savings and the distribution of costs and benefits between communities would not be available at this stage of the process.</w:t>
      </w:r>
    </w:p>
    <w:p w14:paraId="4BDBAE2A" w14:textId="6D996F74" w:rsidR="00BA1E84" w:rsidRPr="00BA1E84" w:rsidRDefault="00BA1E84" w:rsidP="00BA1E84">
      <w:pPr>
        <w:pStyle w:val="ListParagraph"/>
        <w:numPr>
          <w:ilvl w:val="0"/>
          <w:numId w:val="37"/>
        </w:numPr>
        <w:ind w:left="426" w:hanging="426"/>
      </w:pPr>
      <w:r w:rsidRPr="00BA1E84">
        <w:t>The mechanics of the transition period would need to be determined.</w:t>
      </w:r>
    </w:p>
    <w:p w14:paraId="45B55747" w14:textId="0DDD4A6D" w:rsidR="00BA1E84" w:rsidRPr="00BA1E84" w:rsidRDefault="00BA1E84" w:rsidP="00BA1E84">
      <w:pPr>
        <w:pStyle w:val="ListParagraph"/>
        <w:numPr>
          <w:ilvl w:val="0"/>
          <w:numId w:val="37"/>
        </w:numPr>
        <w:ind w:left="426" w:hanging="426"/>
      </w:pPr>
      <w:r w:rsidRPr="00BA1E84">
        <w:t>The impacts of any proposed changes would vary across communities over time.</w:t>
      </w:r>
    </w:p>
    <w:p w14:paraId="58E20659" w14:textId="0A30287B" w:rsidR="00BA1E84" w:rsidRPr="00BA1E84" w:rsidRDefault="00BA1E84" w:rsidP="00BA1E84">
      <w:pPr>
        <w:pStyle w:val="ListParagraph"/>
        <w:numPr>
          <w:ilvl w:val="0"/>
          <w:numId w:val="37"/>
        </w:numPr>
        <w:ind w:left="426" w:hanging="426"/>
      </w:pPr>
      <w:r w:rsidRPr="00BA1E84">
        <w:t>A key challenge would be balancing the long-term benefits of reform against the short-term costs of achieving them.</w:t>
      </w:r>
    </w:p>
    <w:p w14:paraId="721A7014" w14:textId="71987BAF" w:rsidR="00BA1E84" w:rsidRPr="00BA1E84" w:rsidRDefault="00BA1E84" w:rsidP="00BA1E84">
      <w:pPr>
        <w:pStyle w:val="ListParagraph"/>
        <w:numPr>
          <w:ilvl w:val="0"/>
          <w:numId w:val="37"/>
        </w:numPr>
        <w:ind w:left="426" w:hanging="426"/>
      </w:pPr>
      <w:r w:rsidRPr="00BA1E84">
        <w:t>At this stage of the process, it should be possible to assess which governance configuration would be more beneficial for a community, but not to the level of detail required to identify the specific financial impacts for individual areas.</w:t>
      </w:r>
    </w:p>
    <w:p w14:paraId="7DF482D7" w14:textId="3B977516" w:rsidR="00BA1E84" w:rsidRDefault="00BA1E84" w:rsidP="00BA1E84">
      <w:pPr>
        <w:pStyle w:val="ListParagraph"/>
        <w:numPr>
          <w:ilvl w:val="0"/>
          <w:numId w:val="37"/>
        </w:numPr>
        <w:ind w:left="426" w:hanging="426"/>
      </w:pPr>
      <w:r w:rsidRPr="00BA1E84">
        <w:t>Other factors requiring consideration included rates harmonisation, the treatment of debt, community aspirations, and levels of service.</w:t>
      </w:r>
    </w:p>
    <w:p w14:paraId="5BC17B7D" w14:textId="31486091" w:rsidR="00F017BA" w:rsidRDefault="00F017BA" w:rsidP="00BA1E84">
      <w:pPr>
        <w:pStyle w:val="ListParagraph"/>
        <w:numPr>
          <w:ilvl w:val="0"/>
          <w:numId w:val="35"/>
        </w:numPr>
        <w:ind w:left="426" w:hanging="284"/>
      </w:pPr>
      <w:r>
        <w:t>Acknowledged financial considerations were important to communities, however savings details and “winners and losers” would not be available at this stage of the process.</w:t>
      </w:r>
    </w:p>
    <w:p w14:paraId="54AF65FF" w14:textId="0B52B20F" w:rsidR="0005351C" w:rsidRPr="0005351C" w:rsidRDefault="0005351C" w:rsidP="0005351C">
      <w:pPr>
        <w:pStyle w:val="ListParagraph"/>
        <w:numPr>
          <w:ilvl w:val="0"/>
          <w:numId w:val="35"/>
        </w:numPr>
      </w:pPr>
      <w:r w:rsidRPr="0005351C">
        <w:t>The arrangements for the transition period would need to be determined.</w:t>
      </w:r>
    </w:p>
    <w:p w14:paraId="67E8C31F" w14:textId="47E1B98F" w:rsidR="0005351C" w:rsidRPr="0005351C" w:rsidRDefault="0005351C" w:rsidP="0005351C">
      <w:pPr>
        <w:pStyle w:val="ListParagraph"/>
        <w:numPr>
          <w:ilvl w:val="0"/>
          <w:numId w:val="35"/>
        </w:numPr>
      </w:pPr>
      <w:r w:rsidRPr="0005351C">
        <w:t>The impacts of any proposed changes would affect communities differently over time.</w:t>
      </w:r>
    </w:p>
    <w:p w14:paraId="67927425" w14:textId="64D8F878" w:rsidR="0005351C" w:rsidRPr="0005351C" w:rsidRDefault="0005351C" w:rsidP="0005351C">
      <w:pPr>
        <w:pStyle w:val="ListParagraph"/>
        <w:numPr>
          <w:ilvl w:val="0"/>
          <w:numId w:val="35"/>
        </w:numPr>
      </w:pPr>
      <w:r w:rsidRPr="0005351C">
        <w:t xml:space="preserve">A key challenge would be balancing the long-term benefits of reform against the </w:t>
      </w:r>
      <w:proofErr w:type="gramStart"/>
      <w:r w:rsidRPr="0005351C">
        <w:t>short</w:t>
      </w:r>
      <w:r>
        <w:t xml:space="preserve"> </w:t>
      </w:r>
      <w:r w:rsidRPr="0005351C">
        <w:t>term</w:t>
      </w:r>
      <w:proofErr w:type="gramEnd"/>
      <w:r w:rsidRPr="0005351C">
        <w:t xml:space="preserve"> costs of achieving them.</w:t>
      </w:r>
    </w:p>
    <w:p w14:paraId="787EA141" w14:textId="3EE046C0" w:rsidR="0005351C" w:rsidRPr="0005351C" w:rsidRDefault="0005351C" w:rsidP="0005351C">
      <w:pPr>
        <w:pStyle w:val="ListParagraph"/>
        <w:numPr>
          <w:ilvl w:val="0"/>
          <w:numId w:val="35"/>
        </w:numPr>
      </w:pPr>
      <w:r w:rsidRPr="0005351C">
        <w:lastRenderedPageBreak/>
        <w:t>At this stage of the process, it should be possible to assess which governance configuration would be more beneficial for a community, but not to identify the specific financial impacts for individual areas.</w:t>
      </w:r>
    </w:p>
    <w:p w14:paraId="4B942E10" w14:textId="4F4F2E4C" w:rsidR="00FA155B" w:rsidRDefault="0005351C" w:rsidP="00FA155B">
      <w:pPr>
        <w:pStyle w:val="ListParagraph"/>
        <w:numPr>
          <w:ilvl w:val="0"/>
          <w:numId w:val="35"/>
        </w:numPr>
      </w:pPr>
      <w:r w:rsidRPr="0005351C">
        <w:t>Other factors requiring consideration included rates harmonisation, the treatment of debt, community aspirations, and levels of service.</w:t>
      </w:r>
    </w:p>
    <w:p w14:paraId="7A056299" w14:textId="5575D2F4" w:rsidR="00F017BA" w:rsidRDefault="00F017BA" w:rsidP="00F017BA">
      <w:pPr>
        <w:ind w:left="360"/>
      </w:pPr>
      <w:r>
        <w:t xml:space="preserve">In response to questions from members regarding the level of “wriggle room” </w:t>
      </w:r>
      <w:r w:rsidR="000254A4">
        <w:t>with</w:t>
      </w:r>
      <w:r>
        <w:t xml:space="preserve">in the Head Start Proposal, Sarah </w:t>
      </w:r>
      <w:r w:rsidR="00915F27" w:rsidRPr="00580AE7">
        <w:rPr>
          <w:color w:val="auto"/>
        </w:rPr>
        <w:t>Baddeley</w:t>
      </w:r>
      <w:r w:rsidR="00915F27">
        <w:rPr>
          <w:color w:val="auto"/>
        </w:rPr>
        <w:t xml:space="preserve"> </w:t>
      </w:r>
      <w:r>
        <w:t>and the Chief Executive advised:</w:t>
      </w:r>
    </w:p>
    <w:p w14:paraId="6BF97CF2" w14:textId="78DE507A" w:rsidR="00F148CA" w:rsidRPr="00F148CA" w:rsidRDefault="00F148CA" w:rsidP="00BA1E84">
      <w:pPr>
        <w:pStyle w:val="ListParagraph"/>
        <w:numPr>
          <w:ilvl w:val="0"/>
          <w:numId w:val="36"/>
        </w:numPr>
        <w:ind w:left="709" w:hanging="283"/>
      </w:pPr>
      <w:r w:rsidRPr="00F148CA">
        <w:t>The</w:t>
      </w:r>
      <w:r>
        <w:t xml:space="preserve"> g</w:t>
      </w:r>
      <w:r w:rsidRPr="00F148CA">
        <w:t>overnment required proposals at a high, principled level.</w:t>
      </w:r>
    </w:p>
    <w:p w14:paraId="5D3B36DD" w14:textId="26C7B963" w:rsidR="00F148CA" w:rsidRPr="00F148CA" w:rsidRDefault="00F148CA" w:rsidP="00BA1E84">
      <w:pPr>
        <w:pStyle w:val="ListParagraph"/>
        <w:numPr>
          <w:ilvl w:val="0"/>
          <w:numId w:val="36"/>
        </w:numPr>
        <w:ind w:left="709" w:hanging="283"/>
      </w:pPr>
      <w:r w:rsidRPr="00F148CA">
        <w:t>Officials anticipated that there would be opportunities for individual councils to opt out of elements of the proposal.</w:t>
      </w:r>
    </w:p>
    <w:p w14:paraId="43B4AC4E" w14:textId="4CFC3586" w:rsidR="00F148CA" w:rsidRPr="00F148CA" w:rsidRDefault="00F148CA" w:rsidP="00BA1E84">
      <w:pPr>
        <w:pStyle w:val="ListParagraph"/>
        <w:numPr>
          <w:ilvl w:val="0"/>
          <w:numId w:val="36"/>
        </w:numPr>
        <w:ind w:left="709" w:hanging="283"/>
      </w:pPr>
      <w:r w:rsidRPr="00F148CA">
        <w:t xml:space="preserve">The </w:t>
      </w:r>
      <w:r>
        <w:t>g</w:t>
      </w:r>
      <w:r w:rsidRPr="00F148CA">
        <w:t>overnment had invited all councils to develop Head Start proposals without providing additional resources.</w:t>
      </w:r>
    </w:p>
    <w:p w14:paraId="0542F505" w14:textId="4FE0C483" w:rsidR="00F148CA" w:rsidRPr="00F148CA" w:rsidRDefault="00F148CA" w:rsidP="00BA1E84">
      <w:pPr>
        <w:pStyle w:val="ListParagraph"/>
        <w:numPr>
          <w:ilvl w:val="0"/>
          <w:numId w:val="36"/>
        </w:numPr>
        <w:ind w:left="709" w:hanging="283"/>
      </w:pPr>
      <w:r w:rsidRPr="00F148CA">
        <w:t>Some functions, such as data platforms, could potentially be delivered more cost</w:t>
      </w:r>
      <w:r>
        <w:t xml:space="preserve"> </w:t>
      </w:r>
      <w:r w:rsidRPr="00F148CA">
        <w:t>effectively on a regional basis.</w:t>
      </w:r>
    </w:p>
    <w:p w14:paraId="051971E1" w14:textId="77C01F8F" w:rsidR="00F148CA" w:rsidRDefault="00F148CA" w:rsidP="00BA1E84">
      <w:pPr>
        <w:pStyle w:val="ListParagraph"/>
        <w:numPr>
          <w:ilvl w:val="0"/>
          <w:numId w:val="36"/>
        </w:numPr>
        <w:ind w:left="709" w:hanging="283"/>
      </w:pPr>
      <w:r w:rsidRPr="00F148CA">
        <w:t xml:space="preserve">Councils needed to present the </w:t>
      </w:r>
      <w:r>
        <w:t>g</w:t>
      </w:r>
      <w:r w:rsidRPr="00F148CA">
        <w:t>overnment with a broad framework for the Head Start proposal. While there might be opportunities to refine elements of the proposal, its overall shape and direction would remain largely unchanged.</w:t>
      </w:r>
    </w:p>
    <w:p w14:paraId="07A62DF7" w14:textId="0394A7FA" w:rsidR="00F017BA" w:rsidRPr="000F6476" w:rsidRDefault="00E40CB1" w:rsidP="00F017BA">
      <w:r w:rsidRPr="00E40CB1">
        <w:t>In response to</w:t>
      </w:r>
      <w:r w:rsidR="00FA155B">
        <w:t xml:space="preserve"> </w:t>
      </w:r>
      <w:r w:rsidRPr="00E40CB1">
        <w:t xml:space="preserve">questions from members, the Chief Executive reiterated that no modelling had been undertaken on the costs of establishing a Unitary Authority due to the time and resource constraints. She acknowledged that the payback period was an important </w:t>
      </w:r>
      <w:r w:rsidRPr="00E40CB1">
        <w:t>consideration but</w:t>
      </w:r>
      <w:r w:rsidRPr="00E40CB1">
        <w:t xml:space="preserve"> advised that the Head Start proposal provided a clearer pathway for the future than the Back Stop </w:t>
      </w:r>
      <w:r w:rsidR="00FA155B" w:rsidRPr="00E40CB1">
        <w:t>model.</w:t>
      </w:r>
    </w:p>
    <w:p w14:paraId="2634E987" w14:textId="0E8F0E1A" w:rsidR="008E47D8" w:rsidRPr="008641F2" w:rsidRDefault="008E47D8" w:rsidP="008E47D8">
      <w:pPr>
        <w:pStyle w:val="Heading2"/>
        <w:spacing w:before="360"/>
        <w:rPr>
          <w:sz w:val="28"/>
          <w:szCs w:val="28"/>
        </w:rPr>
      </w:pPr>
      <w:r w:rsidRPr="008641F2">
        <w:rPr>
          <w:sz w:val="28"/>
          <w:szCs w:val="28"/>
        </w:rPr>
        <w:t>Next steps</w:t>
      </w:r>
    </w:p>
    <w:p w14:paraId="211CC1A8" w14:textId="6FCA5DC7" w:rsidR="000F6476" w:rsidRPr="000F6476" w:rsidRDefault="008641F2" w:rsidP="000F6476">
      <w:r w:rsidRPr="008641F2">
        <w:t xml:space="preserve">Sarah Baddeley advised that all councils were preparing for decision-making on the Head Start proposal. She noted that, unless a council </w:t>
      </w:r>
      <w:proofErr w:type="spellStart"/>
      <w:r w:rsidRPr="008641F2">
        <w:t>choe</w:t>
      </w:r>
      <w:proofErr w:type="spellEnd"/>
      <w:r w:rsidRPr="008641F2">
        <w:t xml:space="preserve"> to opt out, all nine councils would be making decisions on the same proposal at the same time.</w:t>
      </w:r>
    </w:p>
    <w:p w14:paraId="56EFAB92" w14:textId="24BB99B8" w:rsidR="008E47D8" w:rsidRPr="008641F2" w:rsidRDefault="008E47D8" w:rsidP="008E47D8">
      <w:pPr>
        <w:pStyle w:val="Heading2"/>
        <w:spacing w:before="360"/>
        <w:rPr>
          <w:sz w:val="28"/>
          <w:szCs w:val="28"/>
        </w:rPr>
      </w:pPr>
      <w:r w:rsidRPr="008641F2">
        <w:rPr>
          <w:sz w:val="28"/>
          <w:szCs w:val="28"/>
        </w:rPr>
        <w:lastRenderedPageBreak/>
        <w:t>Briefing materials</w:t>
      </w:r>
    </w:p>
    <w:p w14:paraId="4395DD7A" w14:textId="2517BB74" w:rsidR="008E47D8" w:rsidRDefault="008E47D8" w:rsidP="008E47D8">
      <w:pPr>
        <w:spacing w:line="240" w:lineRule="auto"/>
        <w:ind w:left="1418" w:hanging="1418"/>
      </w:pPr>
      <w:r w:rsidRPr="003E2C75">
        <w:rPr>
          <w:b/>
          <w:bCs/>
        </w:rPr>
        <w:t>Attachment 1</w:t>
      </w:r>
      <w:r w:rsidRPr="00C65871">
        <w:t xml:space="preserve"> –</w:t>
      </w:r>
      <w:r>
        <w:t xml:space="preserve"> Presentation:</w:t>
      </w:r>
      <w:r w:rsidR="00424853">
        <w:t xml:space="preserve"> Update for Councils 7 July 2026, by MartinJenkins</w:t>
      </w:r>
      <w:r>
        <w:t xml:space="preserve"> </w:t>
      </w:r>
    </w:p>
    <w:p w14:paraId="675E5833" w14:textId="77777777" w:rsidR="008E47D8" w:rsidRPr="00A7129C" w:rsidRDefault="008E47D8" w:rsidP="008E47D8">
      <w:pPr>
        <w:spacing w:line="240" w:lineRule="auto"/>
        <w:ind w:left="1418" w:hanging="1418"/>
      </w:pPr>
      <w:r>
        <w:rPr>
          <w:b/>
          <w:bCs/>
        </w:rPr>
        <w:tab/>
        <w:t xml:space="preserve">  </w:t>
      </w:r>
    </w:p>
    <w:p w14:paraId="296A964A" w14:textId="77777777" w:rsidR="008E47D8" w:rsidRDefault="008E47D8" w:rsidP="008E47D8"/>
    <w:p w14:paraId="7BC31057" w14:textId="06FDA71B" w:rsidR="00591612" w:rsidRPr="005F11AE" w:rsidRDefault="008E47D8" w:rsidP="000F6476">
      <w:pPr>
        <w:pStyle w:val="Heading4"/>
      </w:pPr>
      <w:r w:rsidRPr="00982B6E">
        <w:t xml:space="preserve">The briefing closed at </w:t>
      </w:r>
      <w:r w:rsidR="00FD209D">
        <w:t>12.33pm</w:t>
      </w:r>
    </w:p>
    <w:sectPr w:rsidR="00591612" w:rsidRPr="005F11AE" w:rsidSect="009353C0">
      <w:headerReference w:type="default" r:id="rId12"/>
      <w:footerReference w:type="default" r:id="rId13"/>
      <w:headerReference w:type="first" r:id="rId14"/>
      <w:footerReference w:type="first" r:id="rId15"/>
      <w:pgSz w:w="11906" w:h="16838"/>
      <w:pgMar w:top="1664" w:right="1133" w:bottom="1440" w:left="1246" w:header="708"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55940" w14:textId="77777777" w:rsidR="00765401" w:rsidRDefault="00765401" w:rsidP="009A334B">
      <w:r>
        <w:separator/>
      </w:r>
    </w:p>
  </w:endnote>
  <w:endnote w:type="continuationSeparator" w:id="0">
    <w:p w14:paraId="3238F5DA" w14:textId="77777777" w:rsidR="00765401" w:rsidRDefault="00765401" w:rsidP="009A334B">
      <w:r>
        <w:continuationSeparator/>
      </w:r>
    </w:p>
  </w:endnote>
  <w:endnote w:type="continuationNotice" w:id="1">
    <w:p w14:paraId="017649E3" w14:textId="77777777" w:rsidR="00765401" w:rsidRDefault="0076540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Poppins SemiBold">
    <w:altName w:val="Times New Roman"/>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F46EA" w14:textId="574337F6" w:rsidR="00F32302" w:rsidRPr="00A732B5" w:rsidRDefault="00424853" w:rsidP="009A334B">
    <w:pPr>
      <w:pStyle w:val="Footer"/>
    </w:pPr>
    <w:r>
      <w:rPr>
        <w:rFonts w:ascii="Poppins SemiBold" w:hAnsi="Poppins SemiBold" w:cs="Poppins SemiBold"/>
      </w:rPr>
      <w:t>Head Start Pathway Briefing</w:t>
    </w:r>
    <w:r w:rsidRPr="00A732B5">
      <w:t xml:space="preserve"> / </w:t>
    </w:r>
    <w:r>
      <w:t>7 July 2026 / Version 1</w:t>
    </w:r>
    <w:r w:rsidR="00F32302" w:rsidRPr="00A732B5">
      <w:ptab w:relativeTo="margin" w:alignment="right" w:leader="none"/>
    </w:r>
    <w:r w:rsidR="00F32302" w:rsidRPr="00A732B5">
      <w:rPr>
        <w:rFonts w:ascii="Poppins SemiBold" w:hAnsi="Poppins SemiBold" w:cs="Poppins SemiBold"/>
        <w:b/>
        <w:bCs/>
      </w:rPr>
      <w:t>P</w:t>
    </w:r>
    <w:r w:rsidR="00F32302" w:rsidRPr="00A732B5">
      <w:t>.</w:t>
    </w:r>
    <w:r w:rsidR="00F32302" w:rsidRPr="00A732B5">
      <w:fldChar w:fldCharType="begin"/>
    </w:r>
    <w:r w:rsidR="00F32302" w:rsidRPr="00A732B5">
      <w:instrText xml:space="preserve"> PAGE   \* MERGEFORMAT </w:instrText>
    </w:r>
    <w:r w:rsidR="00F32302" w:rsidRPr="00A732B5">
      <w:fldChar w:fldCharType="separate"/>
    </w:r>
    <w:r w:rsidR="00FC3725">
      <w:rPr>
        <w:noProof/>
      </w:rPr>
      <w:t>8</w:t>
    </w:r>
    <w:r w:rsidR="00F32302" w:rsidRPr="00A732B5">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24307" w14:textId="3D207945" w:rsidR="00F32302" w:rsidRDefault="00B449EC">
    <w:pPr>
      <w:pStyle w:val="Footer"/>
    </w:pPr>
    <w:r>
      <w:rPr>
        <w:rFonts w:ascii="Poppins SemiBold" w:hAnsi="Poppins SemiBold" w:cs="Poppins SemiBold"/>
      </w:rPr>
      <w:t>Head Start Pathway Briefing</w:t>
    </w:r>
    <w:r w:rsidR="00F32302" w:rsidRPr="00A732B5">
      <w:t xml:space="preserve"> / </w:t>
    </w:r>
    <w:r>
      <w:t>7 July 2026 / Version 1</w:t>
    </w:r>
    <w:r w:rsidR="00F32302" w:rsidRPr="00A732B5">
      <w:ptab w:relativeTo="margin" w:alignment="right" w:leader="none"/>
    </w:r>
    <w:r w:rsidR="00F32302" w:rsidRPr="00A732B5">
      <w:rPr>
        <w:rFonts w:ascii="Poppins SemiBold" w:hAnsi="Poppins SemiBold" w:cs="Poppins SemiBold"/>
        <w:b/>
        <w:bCs/>
      </w:rPr>
      <w:t>P</w:t>
    </w:r>
    <w:r w:rsidR="00F32302" w:rsidRPr="00A732B5">
      <w:t>.</w:t>
    </w:r>
    <w:r w:rsidR="00F32302" w:rsidRPr="00A732B5">
      <w:fldChar w:fldCharType="begin"/>
    </w:r>
    <w:r w:rsidR="00F32302" w:rsidRPr="00A732B5">
      <w:instrText xml:space="preserve"> PAGE   \* MERGEFORMAT </w:instrText>
    </w:r>
    <w:r w:rsidR="00F32302" w:rsidRPr="00A732B5">
      <w:fldChar w:fldCharType="separate"/>
    </w:r>
    <w:r w:rsidR="00FC3725">
      <w:rPr>
        <w:noProof/>
      </w:rPr>
      <w:t>1</w:t>
    </w:r>
    <w:r w:rsidR="00F32302" w:rsidRPr="00A732B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41FD4" w14:textId="77777777" w:rsidR="00765401" w:rsidRDefault="00765401" w:rsidP="009A334B">
      <w:r>
        <w:separator/>
      </w:r>
    </w:p>
  </w:footnote>
  <w:footnote w:type="continuationSeparator" w:id="0">
    <w:p w14:paraId="65A20965" w14:textId="77777777" w:rsidR="00765401" w:rsidRDefault="00765401" w:rsidP="009A334B">
      <w:r>
        <w:continuationSeparator/>
      </w:r>
    </w:p>
  </w:footnote>
  <w:footnote w:type="continuationNotice" w:id="1">
    <w:p w14:paraId="4537AF07" w14:textId="77777777" w:rsidR="00765401" w:rsidRDefault="0076540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05"/>
      <w:gridCol w:w="3105"/>
      <w:gridCol w:w="3105"/>
    </w:tblGrid>
    <w:tr w:rsidR="00F32302" w14:paraId="7CC123B0" w14:textId="77777777" w:rsidTr="599CFFEE">
      <w:trPr>
        <w:trHeight w:val="300"/>
      </w:trPr>
      <w:tc>
        <w:tcPr>
          <w:tcW w:w="3105" w:type="dxa"/>
        </w:tcPr>
        <w:p w14:paraId="24873741" w14:textId="4581383C" w:rsidR="00F32302" w:rsidRDefault="00F32302" w:rsidP="599CFFEE">
          <w:pPr>
            <w:pStyle w:val="Header"/>
            <w:ind w:left="-115"/>
          </w:pPr>
        </w:p>
      </w:tc>
      <w:tc>
        <w:tcPr>
          <w:tcW w:w="3105" w:type="dxa"/>
        </w:tcPr>
        <w:p w14:paraId="38805C11" w14:textId="54478F7F" w:rsidR="00F32302" w:rsidRDefault="00F32302" w:rsidP="599CFFEE">
          <w:pPr>
            <w:pStyle w:val="Header"/>
            <w:jc w:val="center"/>
          </w:pPr>
        </w:p>
      </w:tc>
      <w:tc>
        <w:tcPr>
          <w:tcW w:w="3105" w:type="dxa"/>
        </w:tcPr>
        <w:p w14:paraId="4ACAEA81" w14:textId="4BC2F1C0" w:rsidR="00F32302" w:rsidRDefault="00F32302" w:rsidP="599CFFEE">
          <w:pPr>
            <w:pStyle w:val="Header"/>
            <w:ind w:right="-115"/>
            <w:jc w:val="right"/>
          </w:pPr>
        </w:p>
      </w:tc>
    </w:tr>
  </w:tbl>
  <w:p w14:paraId="74854B1D" w14:textId="2CADBAD4" w:rsidR="00F32302" w:rsidRDefault="00F32302" w:rsidP="599CFF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20B16" w14:textId="77777777" w:rsidR="00F32302" w:rsidRDefault="00F32302" w:rsidP="00E97D11">
    <w:pPr>
      <w:pStyle w:val="Header"/>
      <w:spacing w:after="1560"/>
    </w:pPr>
    <w:r>
      <w:rPr>
        <w:noProof/>
        <w:lang w:eastAsia="en-NZ"/>
      </w:rPr>
      <w:drawing>
        <wp:anchor distT="0" distB="0" distL="114300" distR="114300" simplePos="0" relativeHeight="251658240" behindDoc="1" locked="0" layoutInCell="1" allowOverlap="1" wp14:anchorId="704F234D" wp14:editId="270A2634">
          <wp:simplePos x="0" y="0"/>
          <wp:positionH relativeFrom="page">
            <wp:align>left</wp:align>
          </wp:positionH>
          <wp:positionV relativeFrom="page">
            <wp:align>top</wp:align>
          </wp:positionV>
          <wp:extent cx="7588800" cy="1260000"/>
          <wp:effectExtent l="0" t="0" r="0" b="0"/>
          <wp:wrapNone/>
          <wp:docPr id="1326379313" name="Picture 1326379313"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medium confidence"/>
                  <pic:cNvPicPr/>
                </pic:nvPicPr>
                <pic:blipFill rotWithShape="1">
                  <a:blip r:embed="rId1">
                    <a:extLst>
                      <a:ext uri="{28A0092B-C50C-407E-A947-70E740481C1C}">
                        <a14:useLocalDpi xmlns:a14="http://schemas.microsoft.com/office/drawing/2010/main" val="0"/>
                      </a:ext>
                    </a:extLst>
                  </a:blip>
                  <a:srcRect b="88251"/>
                  <a:stretch/>
                </pic:blipFill>
                <pic:spPr bwMode="auto">
                  <a:xfrm>
                    <a:off x="0" y="0"/>
                    <a:ext cx="7588800" cy="1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6284C4A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76BEFAC8"/>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8B5E2A66"/>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7EE0D4C2"/>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A97FA8"/>
    <w:multiLevelType w:val="hybridMultilevel"/>
    <w:tmpl w:val="22FA1BFC"/>
    <w:lvl w:ilvl="0" w:tplc="E946A22E">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64B166D"/>
    <w:multiLevelType w:val="hybridMultilevel"/>
    <w:tmpl w:val="F830D5B4"/>
    <w:lvl w:ilvl="0" w:tplc="E946A22E">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0AD52C47"/>
    <w:multiLevelType w:val="hybridMultilevel"/>
    <w:tmpl w:val="D25EDD04"/>
    <w:lvl w:ilvl="0" w:tplc="E946A22E">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81A642E"/>
    <w:multiLevelType w:val="hybridMultilevel"/>
    <w:tmpl w:val="326CAD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9CF61F1"/>
    <w:multiLevelType w:val="hybridMultilevel"/>
    <w:tmpl w:val="48C64FEE"/>
    <w:lvl w:ilvl="0" w:tplc="E946A22E">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FE07BCA"/>
    <w:multiLevelType w:val="hybridMultilevel"/>
    <w:tmpl w:val="71BEE06E"/>
    <w:lvl w:ilvl="0" w:tplc="E946A22E">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3495657"/>
    <w:multiLevelType w:val="hybridMultilevel"/>
    <w:tmpl w:val="43B4BB0A"/>
    <w:lvl w:ilvl="0" w:tplc="E946A22E">
      <w:start w:val="1"/>
      <w:numFmt w:val="bullet"/>
      <w:lvlText w:val=""/>
      <w:lvlJc w:val="righ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83F2B79"/>
    <w:multiLevelType w:val="hybridMultilevel"/>
    <w:tmpl w:val="591E2BCC"/>
    <w:lvl w:ilvl="0" w:tplc="E946A22E">
      <w:start w:val="1"/>
      <w:numFmt w:val="bullet"/>
      <w:lvlText w:val=""/>
      <w:lvlJc w:val="right"/>
      <w:pPr>
        <w:ind w:left="840" w:hanging="360"/>
      </w:pPr>
      <w:rPr>
        <w:rFonts w:ascii="Symbol" w:hAnsi="Symbol" w:hint="default"/>
      </w:rPr>
    </w:lvl>
    <w:lvl w:ilvl="1" w:tplc="14090003" w:tentative="1">
      <w:start w:val="1"/>
      <w:numFmt w:val="bullet"/>
      <w:lvlText w:val="o"/>
      <w:lvlJc w:val="left"/>
      <w:pPr>
        <w:ind w:left="1560" w:hanging="360"/>
      </w:pPr>
      <w:rPr>
        <w:rFonts w:ascii="Courier New" w:hAnsi="Courier New" w:cs="Courier New" w:hint="default"/>
      </w:rPr>
    </w:lvl>
    <w:lvl w:ilvl="2" w:tplc="14090005" w:tentative="1">
      <w:start w:val="1"/>
      <w:numFmt w:val="bullet"/>
      <w:lvlText w:val=""/>
      <w:lvlJc w:val="left"/>
      <w:pPr>
        <w:ind w:left="2280" w:hanging="360"/>
      </w:pPr>
      <w:rPr>
        <w:rFonts w:ascii="Wingdings" w:hAnsi="Wingdings" w:hint="default"/>
      </w:rPr>
    </w:lvl>
    <w:lvl w:ilvl="3" w:tplc="14090001" w:tentative="1">
      <w:start w:val="1"/>
      <w:numFmt w:val="bullet"/>
      <w:lvlText w:val=""/>
      <w:lvlJc w:val="left"/>
      <w:pPr>
        <w:ind w:left="3000" w:hanging="360"/>
      </w:pPr>
      <w:rPr>
        <w:rFonts w:ascii="Symbol" w:hAnsi="Symbol" w:hint="default"/>
      </w:rPr>
    </w:lvl>
    <w:lvl w:ilvl="4" w:tplc="14090003" w:tentative="1">
      <w:start w:val="1"/>
      <w:numFmt w:val="bullet"/>
      <w:lvlText w:val="o"/>
      <w:lvlJc w:val="left"/>
      <w:pPr>
        <w:ind w:left="3720" w:hanging="360"/>
      </w:pPr>
      <w:rPr>
        <w:rFonts w:ascii="Courier New" w:hAnsi="Courier New" w:cs="Courier New" w:hint="default"/>
      </w:rPr>
    </w:lvl>
    <w:lvl w:ilvl="5" w:tplc="14090005" w:tentative="1">
      <w:start w:val="1"/>
      <w:numFmt w:val="bullet"/>
      <w:lvlText w:val=""/>
      <w:lvlJc w:val="left"/>
      <w:pPr>
        <w:ind w:left="4440" w:hanging="360"/>
      </w:pPr>
      <w:rPr>
        <w:rFonts w:ascii="Wingdings" w:hAnsi="Wingdings" w:hint="default"/>
      </w:rPr>
    </w:lvl>
    <w:lvl w:ilvl="6" w:tplc="14090001" w:tentative="1">
      <w:start w:val="1"/>
      <w:numFmt w:val="bullet"/>
      <w:lvlText w:val=""/>
      <w:lvlJc w:val="left"/>
      <w:pPr>
        <w:ind w:left="5160" w:hanging="360"/>
      </w:pPr>
      <w:rPr>
        <w:rFonts w:ascii="Symbol" w:hAnsi="Symbol" w:hint="default"/>
      </w:rPr>
    </w:lvl>
    <w:lvl w:ilvl="7" w:tplc="14090003" w:tentative="1">
      <w:start w:val="1"/>
      <w:numFmt w:val="bullet"/>
      <w:lvlText w:val="o"/>
      <w:lvlJc w:val="left"/>
      <w:pPr>
        <w:ind w:left="5880" w:hanging="360"/>
      </w:pPr>
      <w:rPr>
        <w:rFonts w:ascii="Courier New" w:hAnsi="Courier New" w:cs="Courier New" w:hint="default"/>
      </w:rPr>
    </w:lvl>
    <w:lvl w:ilvl="8" w:tplc="14090005" w:tentative="1">
      <w:start w:val="1"/>
      <w:numFmt w:val="bullet"/>
      <w:lvlText w:val=""/>
      <w:lvlJc w:val="left"/>
      <w:pPr>
        <w:ind w:left="6600" w:hanging="360"/>
      </w:pPr>
      <w:rPr>
        <w:rFonts w:ascii="Wingdings" w:hAnsi="Wingdings" w:hint="default"/>
      </w:rPr>
    </w:lvl>
  </w:abstractNum>
  <w:abstractNum w:abstractNumId="12" w15:restartNumberingAfterBreak="0">
    <w:nsid w:val="284057CA"/>
    <w:multiLevelType w:val="hybridMultilevel"/>
    <w:tmpl w:val="54C46CAE"/>
    <w:lvl w:ilvl="0" w:tplc="E946A22E">
      <w:start w:val="1"/>
      <w:numFmt w:val="bullet"/>
      <w:lvlText w:val=""/>
      <w:lvlJc w:val="righ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3" w15:restartNumberingAfterBreak="0">
    <w:nsid w:val="289C146B"/>
    <w:multiLevelType w:val="hybridMultilevel"/>
    <w:tmpl w:val="D5106C3E"/>
    <w:lvl w:ilvl="0" w:tplc="E946A22E">
      <w:start w:val="1"/>
      <w:numFmt w:val="bullet"/>
      <w:lvlText w:val=""/>
      <w:lvlJc w:val="right"/>
      <w:pPr>
        <w:ind w:left="720" w:hanging="360"/>
      </w:pPr>
      <w:rPr>
        <w:rFonts w:ascii="Symbol" w:hAnsi="Symbol" w:hint="default"/>
      </w:rPr>
    </w:lvl>
    <w:lvl w:ilvl="1" w:tplc="F15CF57C">
      <w:numFmt w:val="bullet"/>
      <w:lvlText w:val="–"/>
      <w:lvlJc w:val="left"/>
      <w:pPr>
        <w:ind w:left="1440" w:hanging="360"/>
      </w:pPr>
      <w:rPr>
        <w:rFonts w:ascii="Poppins" w:eastAsiaTheme="minorHAnsi" w:hAnsi="Poppins" w:cs="Poppins"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4DA5AAC"/>
    <w:multiLevelType w:val="hybridMultilevel"/>
    <w:tmpl w:val="9132C5E0"/>
    <w:lvl w:ilvl="0" w:tplc="E946A22E">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5C17386"/>
    <w:multiLevelType w:val="hybridMultilevel"/>
    <w:tmpl w:val="64963550"/>
    <w:lvl w:ilvl="0" w:tplc="E946A22E">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3A6B57AF"/>
    <w:multiLevelType w:val="hybridMultilevel"/>
    <w:tmpl w:val="1F509DFE"/>
    <w:lvl w:ilvl="0" w:tplc="E946A22E">
      <w:start w:val="1"/>
      <w:numFmt w:val="bullet"/>
      <w:lvlText w:val=""/>
      <w:lvlJc w:val="righ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7" w15:restartNumberingAfterBreak="0">
    <w:nsid w:val="3C6A005C"/>
    <w:multiLevelType w:val="hybridMultilevel"/>
    <w:tmpl w:val="0174105A"/>
    <w:lvl w:ilvl="0" w:tplc="E946A22E">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D246002"/>
    <w:multiLevelType w:val="hybridMultilevel"/>
    <w:tmpl w:val="DC44BC96"/>
    <w:lvl w:ilvl="0" w:tplc="E946A22E">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47C211F7"/>
    <w:multiLevelType w:val="hybridMultilevel"/>
    <w:tmpl w:val="BDC243D2"/>
    <w:lvl w:ilvl="0" w:tplc="E946A22E">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4EB9439F"/>
    <w:multiLevelType w:val="hybridMultilevel"/>
    <w:tmpl w:val="C8FCE276"/>
    <w:lvl w:ilvl="0" w:tplc="E946A22E">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550731C4"/>
    <w:multiLevelType w:val="hybridMultilevel"/>
    <w:tmpl w:val="BDFE6696"/>
    <w:lvl w:ilvl="0" w:tplc="E946A22E">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5D5964A2"/>
    <w:multiLevelType w:val="hybridMultilevel"/>
    <w:tmpl w:val="B18E1B80"/>
    <w:lvl w:ilvl="0" w:tplc="E946A22E">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60963629"/>
    <w:multiLevelType w:val="hybridMultilevel"/>
    <w:tmpl w:val="F7ECC968"/>
    <w:lvl w:ilvl="0" w:tplc="E946A22E">
      <w:start w:val="1"/>
      <w:numFmt w:val="bullet"/>
      <w:lvlText w:val=""/>
      <w:lvlJc w:val="right"/>
      <w:pPr>
        <w:ind w:left="780" w:hanging="360"/>
      </w:pPr>
      <w:rPr>
        <w:rFonts w:ascii="Symbol" w:hAnsi="Symbo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24" w15:restartNumberingAfterBreak="0">
    <w:nsid w:val="650B10AF"/>
    <w:multiLevelType w:val="hybridMultilevel"/>
    <w:tmpl w:val="7236DB02"/>
    <w:lvl w:ilvl="0" w:tplc="E946A22E">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67AA2A01"/>
    <w:multiLevelType w:val="hybridMultilevel"/>
    <w:tmpl w:val="3606D51C"/>
    <w:lvl w:ilvl="0" w:tplc="E946A22E">
      <w:start w:val="1"/>
      <w:numFmt w:val="bullet"/>
      <w:lvlText w:val=""/>
      <w:lvlJc w:val="right"/>
      <w:pPr>
        <w:ind w:left="1140" w:hanging="360"/>
      </w:pPr>
      <w:rPr>
        <w:rFonts w:ascii="Symbol" w:hAnsi="Symbol" w:hint="default"/>
      </w:rPr>
    </w:lvl>
    <w:lvl w:ilvl="1" w:tplc="14090003" w:tentative="1">
      <w:start w:val="1"/>
      <w:numFmt w:val="bullet"/>
      <w:lvlText w:val="o"/>
      <w:lvlJc w:val="left"/>
      <w:pPr>
        <w:ind w:left="1860" w:hanging="360"/>
      </w:pPr>
      <w:rPr>
        <w:rFonts w:ascii="Courier New" w:hAnsi="Courier New" w:cs="Courier New" w:hint="default"/>
      </w:rPr>
    </w:lvl>
    <w:lvl w:ilvl="2" w:tplc="14090005" w:tentative="1">
      <w:start w:val="1"/>
      <w:numFmt w:val="bullet"/>
      <w:lvlText w:val=""/>
      <w:lvlJc w:val="left"/>
      <w:pPr>
        <w:ind w:left="2580" w:hanging="360"/>
      </w:pPr>
      <w:rPr>
        <w:rFonts w:ascii="Wingdings" w:hAnsi="Wingdings" w:hint="default"/>
      </w:rPr>
    </w:lvl>
    <w:lvl w:ilvl="3" w:tplc="14090001" w:tentative="1">
      <w:start w:val="1"/>
      <w:numFmt w:val="bullet"/>
      <w:lvlText w:val=""/>
      <w:lvlJc w:val="left"/>
      <w:pPr>
        <w:ind w:left="3300" w:hanging="360"/>
      </w:pPr>
      <w:rPr>
        <w:rFonts w:ascii="Symbol" w:hAnsi="Symbol" w:hint="default"/>
      </w:rPr>
    </w:lvl>
    <w:lvl w:ilvl="4" w:tplc="14090003" w:tentative="1">
      <w:start w:val="1"/>
      <w:numFmt w:val="bullet"/>
      <w:lvlText w:val="o"/>
      <w:lvlJc w:val="left"/>
      <w:pPr>
        <w:ind w:left="4020" w:hanging="360"/>
      </w:pPr>
      <w:rPr>
        <w:rFonts w:ascii="Courier New" w:hAnsi="Courier New" w:cs="Courier New" w:hint="default"/>
      </w:rPr>
    </w:lvl>
    <w:lvl w:ilvl="5" w:tplc="14090005" w:tentative="1">
      <w:start w:val="1"/>
      <w:numFmt w:val="bullet"/>
      <w:lvlText w:val=""/>
      <w:lvlJc w:val="left"/>
      <w:pPr>
        <w:ind w:left="4740" w:hanging="360"/>
      </w:pPr>
      <w:rPr>
        <w:rFonts w:ascii="Wingdings" w:hAnsi="Wingdings" w:hint="default"/>
      </w:rPr>
    </w:lvl>
    <w:lvl w:ilvl="6" w:tplc="14090001" w:tentative="1">
      <w:start w:val="1"/>
      <w:numFmt w:val="bullet"/>
      <w:lvlText w:val=""/>
      <w:lvlJc w:val="left"/>
      <w:pPr>
        <w:ind w:left="5460" w:hanging="360"/>
      </w:pPr>
      <w:rPr>
        <w:rFonts w:ascii="Symbol" w:hAnsi="Symbol" w:hint="default"/>
      </w:rPr>
    </w:lvl>
    <w:lvl w:ilvl="7" w:tplc="14090003" w:tentative="1">
      <w:start w:val="1"/>
      <w:numFmt w:val="bullet"/>
      <w:lvlText w:val="o"/>
      <w:lvlJc w:val="left"/>
      <w:pPr>
        <w:ind w:left="6180" w:hanging="360"/>
      </w:pPr>
      <w:rPr>
        <w:rFonts w:ascii="Courier New" w:hAnsi="Courier New" w:cs="Courier New" w:hint="default"/>
      </w:rPr>
    </w:lvl>
    <w:lvl w:ilvl="8" w:tplc="14090005" w:tentative="1">
      <w:start w:val="1"/>
      <w:numFmt w:val="bullet"/>
      <w:lvlText w:val=""/>
      <w:lvlJc w:val="left"/>
      <w:pPr>
        <w:ind w:left="6900" w:hanging="360"/>
      </w:pPr>
      <w:rPr>
        <w:rFonts w:ascii="Wingdings" w:hAnsi="Wingdings" w:hint="default"/>
      </w:rPr>
    </w:lvl>
  </w:abstractNum>
  <w:abstractNum w:abstractNumId="26" w15:restartNumberingAfterBreak="0">
    <w:nsid w:val="6E503C0A"/>
    <w:multiLevelType w:val="hybridMultilevel"/>
    <w:tmpl w:val="3B96747E"/>
    <w:lvl w:ilvl="0" w:tplc="E946A22E">
      <w:start w:val="1"/>
      <w:numFmt w:val="bullet"/>
      <w:lvlText w:val=""/>
      <w:lvlJc w:val="right"/>
      <w:pPr>
        <w:ind w:left="780" w:hanging="360"/>
      </w:pPr>
      <w:rPr>
        <w:rFonts w:ascii="Symbol" w:hAnsi="Symbo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27" w15:restartNumberingAfterBreak="0">
    <w:nsid w:val="70AE0449"/>
    <w:multiLevelType w:val="hybridMultilevel"/>
    <w:tmpl w:val="45F6625E"/>
    <w:lvl w:ilvl="0" w:tplc="E946A22E">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74827FCB"/>
    <w:multiLevelType w:val="multilevel"/>
    <w:tmpl w:val="61C2D42C"/>
    <w:lvl w:ilvl="0">
      <w:start w:val="1"/>
      <w:numFmt w:val="bullet"/>
      <w:pStyle w:val="ListBullet"/>
      <w:lvlText w:val="•"/>
      <w:lvlJc w:val="left"/>
      <w:pPr>
        <w:tabs>
          <w:tab w:val="num" w:pos="643"/>
        </w:tabs>
        <w:ind w:left="641" w:hanging="357"/>
      </w:pPr>
      <w:rPr>
        <w:rFonts w:ascii="Abadi" w:hAnsi="Abadi" w:hint="default"/>
        <w:sz w:val="28"/>
      </w:rPr>
    </w:lvl>
    <w:lvl w:ilvl="1">
      <w:start w:val="1"/>
      <w:numFmt w:val="bullet"/>
      <w:pStyle w:val="ListBullet2"/>
      <w:lvlText w:val="o"/>
      <w:lvlJc w:val="left"/>
      <w:pPr>
        <w:tabs>
          <w:tab w:val="num" w:pos="1284"/>
        </w:tabs>
        <w:ind w:left="1282" w:hanging="357"/>
      </w:pPr>
      <w:rPr>
        <w:rFonts w:ascii="Courier New" w:hAnsi="Courier New" w:hint="default"/>
      </w:rPr>
    </w:lvl>
    <w:lvl w:ilvl="2">
      <w:start w:val="1"/>
      <w:numFmt w:val="bullet"/>
      <w:pStyle w:val="ListBullet3"/>
      <w:lvlText w:val="–"/>
      <w:lvlJc w:val="left"/>
      <w:pPr>
        <w:tabs>
          <w:tab w:val="num" w:pos="1925"/>
        </w:tabs>
        <w:ind w:left="1923" w:hanging="357"/>
      </w:pPr>
      <w:rPr>
        <w:rFonts w:ascii="Abadi" w:hAnsi="Abadi" w:hint="default"/>
      </w:rPr>
    </w:lvl>
    <w:lvl w:ilvl="3">
      <w:start w:val="1"/>
      <w:numFmt w:val="bullet"/>
      <w:lvlText w:val=""/>
      <w:lvlJc w:val="left"/>
      <w:pPr>
        <w:tabs>
          <w:tab w:val="num" w:pos="2566"/>
        </w:tabs>
        <w:ind w:left="2564" w:hanging="357"/>
      </w:pPr>
      <w:rPr>
        <w:rFonts w:ascii="Symbol" w:hAnsi="Symbol" w:hint="default"/>
      </w:rPr>
    </w:lvl>
    <w:lvl w:ilvl="4">
      <w:start w:val="1"/>
      <w:numFmt w:val="bullet"/>
      <w:lvlText w:val="o"/>
      <w:lvlJc w:val="left"/>
      <w:pPr>
        <w:tabs>
          <w:tab w:val="num" w:pos="3207"/>
        </w:tabs>
        <w:ind w:left="3205" w:hanging="357"/>
      </w:pPr>
      <w:rPr>
        <w:rFonts w:ascii="Courier New" w:hAnsi="Courier New" w:cs="Courier New" w:hint="default"/>
      </w:rPr>
    </w:lvl>
    <w:lvl w:ilvl="5">
      <w:start w:val="1"/>
      <w:numFmt w:val="bullet"/>
      <w:lvlText w:val=""/>
      <w:lvlJc w:val="left"/>
      <w:pPr>
        <w:tabs>
          <w:tab w:val="num" w:pos="3848"/>
        </w:tabs>
        <w:ind w:left="3846" w:hanging="357"/>
      </w:pPr>
      <w:rPr>
        <w:rFonts w:ascii="Wingdings" w:hAnsi="Wingdings" w:hint="default"/>
      </w:rPr>
    </w:lvl>
    <w:lvl w:ilvl="6">
      <w:start w:val="1"/>
      <w:numFmt w:val="bullet"/>
      <w:lvlText w:val=""/>
      <w:lvlJc w:val="left"/>
      <w:pPr>
        <w:tabs>
          <w:tab w:val="num" w:pos="4489"/>
        </w:tabs>
        <w:ind w:left="4487" w:hanging="357"/>
      </w:pPr>
      <w:rPr>
        <w:rFonts w:ascii="Symbol" w:hAnsi="Symbol" w:hint="default"/>
      </w:rPr>
    </w:lvl>
    <w:lvl w:ilvl="7">
      <w:start w:val="1"/>
      <w:numFmt w:val="bullet"/>
      <w:lvlText w:val="o"/>
      <w:lvlJc w:val="left"/>
      <w:pPr>
        <w:tabs>
          <w:tab w:val="num" w:pos="5130"/>
        </w:tabs>
        <w:ind w:left="5128" w:hanging="357"/>
      </w:pPr>
      <w:rPr>
        <w:rFonts w:ascii="Courier New" w:hAnsi="Courier New" w:cs="Courier New" w:hint="default"/>
      </w:rPr>
    </w:lvl>
    <w:lvl w:ilvl="8">
      <w:start w:val="1"/>
      <w:numFmt w:val="bullet"/>
      <w:lvlText w:val=""/>
      <w:lvlJc w:val="left"/>
      <w:pPr>
        <w:tabs>
          <w:tab w:val="num" w:pos="5771"/>
        </w:tabs>
        <w:ind w:left="5769" w:hanging="357"/>
      </w:pPr>
      <w:rPr>
        <w:rFonts w:ascii="Wingdings" w:hAnsi="Wingdings" w:hint="default"/>
      </w:rPr>
    </w:lvl>
  </w:abstractNum>
  <w:abstractNum w:abstractNumId="29" w15:restartNumberingAfterBreak="0">
    <w:nsid w:val="76CE1556"/>
    <w:multiLevelType w:val="hybridMultilevel"/>
    <w:tmpl w:val="7FFC7D46"/>
    <w:lvl w:ilvl="0" w:tplc="E946A22E">
      <w:start w:val="1"/>
      <w:numFmt w:val="bullet"/>
      <w:lvlText w:val=""/>
      <w:lvlJc w:val="right"/>
      <w:pPr>
        <w:ind w:left="780" w:hanging="360"/>
      </w:pPr>
      <w:rPr>
        <w:rFonts w:ascii="Symbol" w:hAnsi="Symbol" w:hint="default"/>
      </w:rPr>
    </w:lvl>
    <w:lvl w:ilvl="1" w:tplc="14090003">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30" w15:restartNumberingAfterBreak="0">
    <w:nsid w:val="7ADE69E8"/>
    <w:multiLevelType w:val="hybridMultilevel"/>
    <w:tmpl w:val="6F0C829E"/>
    <w:lvl w:ilvl="0" w:tplc="E946A22E">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7B1F1A2E"/>
    <w:multiLevelType w:val="hybridMultilevel"/>
    <w:tmpl w:val="0E0A0228"/>
    <w:lvl w:ilvl="0" w:tplc="E946A22E">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550148625">
    <w:abstractNumId w:val="3"/>
  </w:num>
  <w:num w:numId="2" w16cid:durableId="1838878725">
    <w:abstractNumId w:val="28"/>
  </w:num>
  <w:num w:numId="3" w16cid:durableId="1397164961">
    <w:abstractNumId w:val="1"/>
  </w:num>
  <w:num w:numId="4" w16cid:durableId="644435113">
    <w:abstractNumId w:val="28"/>
  </w:num>
  <w:num w:numId="5" w16cid:durableId="433215040">
    <w:abstractNumId w:val="0"/>
  </w:num>
  <w:num w:numId="6" w16cid:durableId="1844009405">
    <w:abstractNumId w:val="28"/>
  </w:num>
  <w:num w:numId="7" w16cid:durableId="1922793159">
    <w:abstractNumId w:val="28"/>
  </w:num>
  <w:num w:numId="8" w16cid:durableId="1524246218">
    <w:abstractNumId w:val="28"/>
  </w:num>
  <w:num w:numId="9" w16cid:durableId="2070616665">
    <w:abstractNumId w:val="28"/>
  </w:num>
  <w:num w:numId="10" w16cid:durableId="1948543880">
    <w:abstractNumId w:val="2"/>
  </w:num>
  <w:num w:numId="11" w16cid:durableId="1602370959">
    <w:abstractNumId w:val="16"/>
  </w:num>
  <w:num w:numId="12" w16cid:durableId="425148887">
    <w:abstractNumId w:val="22"/>
  </w:num>
  <w:num w:numId="13" w16cid:durableId="151412280">
    <w:abstractNumId w:val="14"/>
  </w:num>
  <w:num w:numId="14" w16cid:durableId="494613632">
    <w:abstractNumId w:val="17"/>
  </w:num>
  <w:num w:numId="15" w16cid:durableId="917637050">
    <w:abstractNumId w:val="20"/>
  </w:num>
  <w:num w:numId="16" w16cid:durableId="2097364560">
    <w:abstractNumId w:val="8"/>
  </w:num>
  <w:num w:numId="17" w16cid:durableId="461461056">
    <w:abstractNumId w:val="6"/>
  </w:num>
  <w:num w:numId="18" w16cid:durableId="1999267121">
    <w:abstractNumId w:val="21"/>
  </w:num>
  <w:num w:numId="19" w16cid:durableId="906308824">
    <w:abstractNumId w:val="27"/>
  </w:num>
  <w:num w:numId="20" w16cid:durableId="1376076823">
    <w:abstractNumId w:val="15"/>
  </w:num>
  <w:num w:numId="21" w16cid:durableId="704332091">
    <w:abstractNumId w:val="13"/>
  </w:num>
  <w:num w:numId="22" w16cid:durableId="147944422">
    <w:abstractNumId w:val="29"/>
  </w:num>
  <w:num w:numId="23" w16cid:durableId="1075200465">
    <w:abstractNumId w:val="4"/>
  </w:num>
  <w:num w:numId="24" w16cid:durableId="535050093">
    <w:abstractNumId w:val="11"/>
  </w:num>
  <w:num w:numId="25" w16cid:durableId="360595141">
    <w:abstractNumId w:val="10"/>
  </w:num>
  <w:num w:numId="26" w16cid:durableId="110630054">
    <w:abstractNumId w:val="19"/>
  </w:num>
  <w:num w:numId="27" w16cid:durableId="204683282">
    <w:abstractNumId w:val="24"/>
  </w:num>
  <w:num w:numId="28" w16cid:durableId="91627933">
    <w:abstractNumId w:val="12"/>
  </w:num>
  <w:num w:numId="29" w16cid:durableId="1118112018">
    <w:abstractNumId w:val="26"/>
  </w:num>
  <w:num w:numId="30" w16cid:durableId="1221480155">
    <w:abstractNumId w:val="23"/>
  </w:num>
  <w:num w:numId="31" w16cid:durableId="1762601651">
    <w:abstractNumId w:val="18"/>
  </w:num>
  <w:num w:numId="32" w16cid:durableId="703942556">
    <w:abstractNumId w:val="9"/>
  </w:num>
  <w:num w:numId="33" w16cid:durableId="1125856817">
    <w:abstractNumId w:val="30"/>
  </w:num>
  <w:num w:numId="34" w16cid:durableId="583803957">
    <w:abstractNumId w:val="5"/>
  </w:num>
  <w:num w:numId="35" w16cid:durableId="557017867">
    <w:abstractNumId w:val="31"/>
  </w:num>
  <w:num w:numId="36" w16cid:durableId="1590389018">
    <w:abstractNumId w:val="25"/>
  </w:num>
  <w:num w:numId="37" w16cid:durableId="2744055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7D8"/>
    <w:rsid w:val="0002083F"/>
    <w:rsid w:val="000254A4"/>
    <w:rsid w:val="00036F2D"/>
    <w:rsid w:val="0005351C"/>
    <w:rsid w:val="00054988"/>
    <w:rsid w:val="000873C3"/>
    <w:rsid w:val="000B4CBB"/>
    <w:rsid w:val="000D2035"/>
    <w:rsid w:val="000D4A7C"/>
    <w:rsid w:val="000E2676"/>
    <w:rsid w:val="000F6476"/>
    <w:rsid w:val="000F6817"/>
    <w:rsid w:val="00144436"/>
    <w:rsid w:val="00152F0E"/>
    <w:rsid w:val="00153630"/>
    <w:rsid w:val="001647FC"/>
    <w:rsid w:val="001671F2"/>
    <w:rsid w:val="00175AAD"/>
    <w:rsid w:val="00176BB5"/>
    <w:rsid w:val="001E3F14"/>
    <w:rsid w:val="001F3826"/>
    <w:rsid w:val="002247D0"/>
    <w:rsid w:val="00233148"/>
    <w:rsid w:val="00285F59"/>
    <w:rsid w:val="002907F5"/>
    <w:rsid w:val="00296C47"/>
    <w:rsid w:val="002D0370"/>
    <w:rsid w:val="002D4CB5"/>
    <w:rsid w:val="00332B7A"/>
    <w:rsid w:val="00380681"/>
    <w:rsid w:val="00393813"/>
    <w:rsid w:val="003C7BC0"/>
    <w:rsid w:val="003D0C81"/>
    <w:rsid w:val="00424853"/>
    <w:rsid w:val="00471A33"/>
    <w:rsid w:val="0047226E"/>
    <w:rsid w:val="004779EB"/>
    <w:rsid w:val="0054361C"/>
    <w:rsid w:val="00560F48"/>
    <w:rsid w:val="00565517"/>
    <w:rsid w:val="00565996"/>
    <w:rsid w:val="00573D1C"/>
    <w:rsid w:val="00580AE7"/>
    <w:rsid w:val="00586ABE"/>
    <w:rsid w:val="00591612"/>
    <w:rsid w:val="00592E21"/>
    <w:rsid w:val="005B7913"/>
    <w:rsid w:val="005E5F76"/>
    <w:rsid w:val="005F11AE"/>
    <w:rsid w:val="00604DA2"/>
    <w:rsid w:val="00623734"/>
    <w:rsid w:val="00675DCE"/>
    <w:rsid w:val="00681799"/>
    <w:rsid w:val="00692978"/>
    <w:rsid w:val="006B7FAD"/>
    <w:rsid w:val="006C3EDB"/>
    <w:rsid w:val="006D4613"/>
    <w:rsid w:val="00711DEE"/>
    <w:rsid w:val="0072106A"/>
    <w:rsid w:val="00765401"/>
    <w:rsid w:val="007A36A9"/>
    <w:rsid w:val="007D35D5"/>
    <w:rsid w:val="007D7993"/>
    <w:rsid w:val="007F1E41"/>
    <w:rsid w:val="007F35F8"/>
    <w:rsid w:val="00812DFB"/>
    <w:rsid w:val="0083046C"/>
    <w:rsid w:val="00832E85"/>
    <w:rsid w:val="00863364"/>
    <w:rsid w:val="008641F2"/>
    <w:rsid w:val="008C368D"/>
    <w:rsid w:val="008C456E"/>
    <w:rsid w:val="008D1573"/>
    <w:rsid w:val="008E47D8"/>
    <w:rsid w:val="009117CF"/>
    <w:rsid w:val="00915F27"/>
    <w:rsid w:val="009257F6"/>
    <w:rsid w:val="00931720"/>
    <w:rsid w:val="009353C0"/>
    <w:rsid w:val="009561DD"/>
    <w:rsid w:val="00956C0E"/>
    <w:rsid w:val="009741D8"/>
    <w:rsid w:val="009A334B"/>
    <w:rsid w:val="009C2014"/>
    <w:rsid w:val="009D24DB"/>
    <w:rsid w:val="00A0475E"/>
    <w:rsid w:val="00A261E9"/>
    <w:rsid w:val="00A57403"/>
    <w:rsid w:val="00A732B5"/>
    <w:rsid w:val="00A87F89"/>
    <w:rsid w:val="00AC7609"/>
    <w:rsid w:val="00AE49DC"/>
    <w:rsid w:val="00B11A52"/>
    <w:rsid w:val="00B360F8"/>
    <w:rsid w:val="00B40C42"/>
    <w:rsid w:val="00B449EC"/>
    <w:rsid w:val="00B72496"/>
    <w:rsid w:val="00B94328"/>
    <w:rsid w:val="00B95DA7"/>
    <w:rsid w:val="00BA1E84"/>
    <w:rsid w:val="00BC62C2"/>
    <w:rsid w:val="00BD3CA5"/>
    <w:rsid w:val="00BD640C"/>
    <w:rsid w:val="00C20CCC"/>
    <w:rsid w:val="00C2264E"/>
    <w:rsid w:val="00C44BB8"/>
    <w:rsid w:val="00C5490D"/>
    <w:rsid w:val="00C86CEF"/>
    <w:rsid w:val="00CA6511"/>
    <w:rsid w:val="00CB7528"/>
    <w:rsid w:val="00CD3BDF"/>
    <w:rsid w:val="00CE667F"/>
    <w:rsid w:val="00D053A9"/>
    <w:rsid w:val="00D35867"/>
    <w:rsid w:val="00D91000"/>
    <w:rsid w:val="00DB4670"/>
    <w:rsid w:val="00DF712E"/>
    <w:rsid w:val="00E35E90"/>
    <w:rsid w:val="00E40CB1"/>
    <w:rsid w:val="00E74620"/>
    <w:rsid w:val="00E80555"/>
    <w:rsid w:val="00E97D11"/>
    <w:rsid w:val="00EA2AFA"/>
    <w:rsid w:val="00EA631B"/>
    <w:rsid w:val="00EC5158"/>
    <w:rsid w:val="00ED2EC9"/>
    <w:rsid w:val="00ED4583"/>
    <w:rsid w:val="00F017BA"/>
    <w:rsid w:val="00F019AE"/>
    <w:rsid w:val="00F12DD0"/>
    <w:rsid w:val="00F148CA"/>
    <w:rsid w:val="00F32302"/>
    <w:rsid w:val="00F41FEF"/>
    <w:rsid w:val="00F462EB"/>
    <w:rsid w:val="00F54813"/>
    <w:rsid w:val="00F63FFC"/>
    <w:rsid w:val="00F75AA5"/>
    <w:rsid w:val="00F75BE2"/>
    <w:rsid w:val="00F845D4"/>
    <w:rsid w:val="00F91790"/>
    <w:rsid w:val="00FA155B"/>
    <w:rsid w:val="00FA3DF8"/>
    <w:rsid w:val="00FB1D6A"/>
    <w:rsid w:val="00FC3725"/>
    <w:rsid w:val="00FD209D"/>
    <w:rsid w:val="3FA1A8FC"/>
    <w:rsid w:val="599CFFE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0E96F"/>
  <w15:chartTrackingRefBased/>
  <w15:docId w15:val="{2A40B56B-59E2-47F9-8836-288196446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NZ"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lsdException w:name="List Number 3" w:semiHidden="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E41"/>
    <w:pPr>
      <w:spacing w:before="120" w:after="240" w:line="300" w:lineRule="auto"/>
    </w:pPr>
    <w:rPr>
      <w:rFonts w:ascii="Poppins" w:hAnsi="Poppins"/>
      <w:spacing w:val="5"/>
    </w:rPr>
  </w:style>
  <w:style w:type="paragraph" w:styleId="Heading1">
    <w:name w:val="heading 1"/>
    <w:basedOn w:val="Normal"/>
    <w:next w:val="Normal"/>
    <w:link w:val="Heading1Char"/>
    <w:uiPriority w:val="9"/>
    <w:qFormat/>
    <w:rsid w:val="007F1E41"/>
    <w:pPr>
      <w:keepNext/>
      <w:keepLines/>
      <w:pBdr>
        <w:bottom w:val="single" w:sz="12" w:space="0" w:color="00BCD0" w:themeColor="accent2"/>
      </w:pBdr>
      <w:spacing w:before="240" w:after="360"/>
      <w:outlineLvl w:val="0"/>
    </w:pPr>
    <w:rPr>
      <w:rFonts w:eastAsiaTheme="majorEastAsia" w:cstheme="majorBidi"/>
      <w:b/>
      <w:color w:val="1C1E4D" w:themeColor="text2"/>
      <w:spacing w:val="16"/>
      <w:sz w:val="48"/>
      <w:szCs w:val="32"/>
    </w:rPr>
  </w:style>
  <w:style w:type="paragraph" w:styleId="Heading2">
    <w:name w:val="heading 2"/>
    <w:basedOn w:val="Normal"/>
    <w:next w:val="Normal"/>
    <w:link w:val="Heading2Char"/>
    <w:uiPriority w:val="9"/>
    <w:qFormat/>
    <w:rsid w:val="007F1E41"/>
    <w:pPr>
      <w:keepNext/>
      <w:keepLines/>
      <w:spacing w:before="240" w:after="120"/>
      <w:outlineLvl w:val="1"/>
    </w:pPr>
    <w:rPr>
      <w:rFonts w:eastAsiaTheme="majorEastAsia" w:cstheme="majorBidi"/>
      <w:b/>
      <w:color w:val="151639" w:themeColor="accent1" w:themeShade="BF"/>
      <w:spacing w:val="12"/>
      <w:sz w:val="36"/>
      <w:szCs w:val="26"/>
    </w:rPr>
  </w:style>
  <w:style w:type="paragraph" w:styleId="Heading3">
    <w:name w:val="heading 3"/>
    <w:basedOn w:val="Normal"/>
    <w:next w:val="Normal"/>
    <w:link w:val="Heading3Char"/>
    <w:uiPriority w:val="9"/>
    <w:qFormat/>
    <w:rsid w:val="00F75AA5"/>
    <w:pPr>
      <w:spacing w:after="120"/>
      <w:outlineLvl w:val="2"/>
    </w:pPr>
    <w:rPr>
      <w:b/>
      <w:bCs/>
      <w:spacing w:val="12"/>
      <w:sz w:val="30"/>
      <w:szCs w:val="30"/>
    </w:rPr>
  </w:style>
  <w:style w:type="paragraph" w:styleId="Heading4">
    <w:name w:val="heading 4"/>
    <w:basedOn w:val="Normal"/>
    <w:next w:val="Normal"/>
    <w:link w:val="Heading4Char"/>
    <w:uiPriority w:val="9"/>
    <w:qFormat/>
    <w:rsid w:val="009A334B"/>
    <w:pPr>
      <w:spacing w:after="0"/>
      <w:outlineLvl w:val="3"/>
    </w:pPr>
    <w:rPr>
      <w:b/>
      <w:bCs/>
      <w:spacing w:val="12"/>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586AB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63FFC"/>
  </w:style>
  <w:style w:type="paragraph" w:styleId="Footer">
    <w:name w:val="footer"/>
    <w:basedOn w:val="Normal"/>
    <w:link w:val="FooterChar"/>
    <w:uiPriority w:val="99"/>
    <w:unhideWhenUsed/>
    <w:rsid w:val="00C2264E"/>
    <w:pPr>
      <w:pBdr>
        <w:top w:val="single" w:sz="12" w:space="13" w:color="00BCD0" w:themeColor="accent2"/>
      </w:pBdr>
      <w:tabs>
        <w:tab w:val="center" w:pos="4513"/>
        <w:tab w:val="right" w:pos="9026"/>
      </w:tabs>
      <w:spacing w:after="0" w:line="240" w:lineRule="auto"/>
    </w:pPr>
    <w:rPr>
      <w:sz w:val="14"/>
    </w:rPr>
  </w:style>
  <w:style w:type="character" w:customStyle="1" w:styleId="FooterChar">
    <w:name w:val="Footer Char"/>
    <w:basedOn w:val="DefaultParagraphFont"/>
    <w:link w:val="Footer"/>
    <w:uiPriority w:val="99"/>
    <w:rsid w:val="00C2264E"/>
    <w:rPr>
      <w:rFonts w:ascii="Poppins" w:hAnsi="Poppins"/>
      <w:spacing w:val="5"/>
      <w:sz w:val="14"/>
    </w:rPr>
  </w:style>
  <w:style w:type="paragraph" w:styleId="Title">
    <w:name w:val="Title"/>
    <w:basedOn w:val="Normal"/>
    <w:next w:val="Normal"/>
    <w:link w:val="TitleChar"/>
    <w:uiPriority w:val="10"/>
    <w:qFormat/>
    <w:rsid w:val="00F019AE"/>
    <w:pPr>
      <w:spacing w:after="0" w:line="192" w:lineRule="auto"/>
      <w:ind w:left="-397" w:right="4631"/>
      <w:contextualSpacing/>
    </w:pPr>
    <w:rPr>
      <w:rFonts w:ascii="Poppins SemiBold" w:eastAsiaTheme="majorEastAsia" w:hAnsi="Poppins SemiBold" w:cstheme="majorBidi"/>
      <w:color w:val="1C1E4D" w:themeColor="text2"/>
      <w:kern w:val="28"/>
      <w:sz w:val="56"/>
      <w:szCs w:val="56"/>
    </w:rPr>
  </w:style>
  <w:style w:type="paragraph" w:customStyle="1" w:styleId="Addressblock">
    <w:name w:val="Address block"/>
    <w:basedOn w:val="Normal"/>
    <w:semiHidden/>
    <w:qFormat/>
    <w:rsid w:val="00623734"/>
    <w:pPr>
      <w:spacing w:before="600" w:after="600" w:line="260" w:lineRule="atLeast"/>
      <w:contextualSpacing/>
    </w:pPr>
  </w:style>
  <w:style w:type="paragraph" w:customStyle="1" w:styleId="Addressee">
    <w:name w:val="Addressee"/>
    <w:basedOn w:val="Normal"/>
    <w:semiHidden/>
    <w:qFormat/>
    <w:rsid w:val="00623734"/>
    <w:pPr>
      <w:spacing w:line="300" w:lineRule="atLeast"/>
    </w:pPr>
    <w:rPr>
      <w:rFonts w:asciiTheme="majorHAnsi" w:hAnsiTheme="majorHAnsi"/>
    </w:rPr>
  </w:style>
  <w:style w:type="paragraph" w:styleId="Caption">
    <w:name w:val="caption"/>
    <w:basedOn w:val="Normal"/>
    <w:next w:val="Normal"/>
    <w:uiPriority w:val="35"/>
    <w:semiHidden/>
    <w:qFormat/>
    <w:rsid w:val="00623734"/>
    <w:pPr>
      <w:spacing w:after="200" w:line="240" w:lineRule="auto"/>
    </w:pPr>
    <w:rPr>
      <w:i/>
      <w:iCs/>
      <w:sz w:val="16"/>
      <w:szCs w:val="18"/>
    </w:rPr>
  </w:style>
  <w:style w:type="paragraph" w:styleId="Date">
    <w:name w:val="Date"/>
    <w:basedOn w:val="Normal"/>
    <w:next w:val="Normal"/>
    <w:link w:val="DateChar"/>
    <w:uiPriority w:val="99"/>
    <w:semiHidden/>
    <w:rsid w:val="00623734"/>
    <w:pPr>
      <w:spacing w:line="300" w:lineRule="atLeast"/>
    </w:pPr>
    <w:rPr>
      <w:rFonts w:asciiTheme="majorHAnsi" w:hAnsiTheme="majorHAnsi"/>
      <w:color w:val="1C1E4D" w:themeColor="text2"/>
      <w:spacing w:val="-4"/>
      <w:sz w:val="28"/>
    </w:rPr>
  </w:style>
  <w:style w:type="character" w:customStyle="1" w:styleId="DateChar">
    <w:name w:val="Date Char"/>
    <w:basedOn w:val="DefaultParagraphFont"/>
    <w:link w:val="Date"/>
    <w:uiPriority w:val="99"/>
    <w:semiHidden/>
    <w:rsid w:val="00623734"/>
    <w:rPr>
      <w:rFonts w:asciiTheme="majorHAnsi" w:hAnsiTheme="majorHAnsi"/>
      <w:color w:val="1C1E4D" w:themeColor="text2"/>
      <w:spacing w:val="-4"/>
      <w:sz w:val="28"/>
    </w:rPr>
  </w:style>
  <w:style w:type="paragraph" w:styleId="ListBullet">
    <w:name w:val="List Bullet"/>
    <w:uiPriority w:val="99"/>
    <w:unhideWhenUsed/>
    <w:rsid w:val="007F1E41"/>
    <w:pPr>
      <w:numPr>
        <w:numId w:val="9"/>
      </w:numPr>
      <w:tabs>
        <w:tab w:val="clear" w:pos="643"/>
      </w:tabs>
      <w:spacing w:before="120" w:line="300" w:lineRule="atLeast"/>
      <w:ind w:left="770" w:hanging="392"/>
      <w:contextualSpacing/>
    </w:pPr>
    <w:rPr>
      <w:rFonts w:ascii="Poppins" w:hAnsi="Poppins"/>
    </w:rPr>
  </w:style>
  <w:style w:type="paragraph" w:styleId="ListBullet2">
    <w:name w:val="List Bullet 2"/>
    <w:basedOn w:val="Normal"/>
    <w:uiPriority w:val="99"/>
    <w:unhideWhenUsed/>
    <w:rsid w:val="007F1E41"/>
    <w:pPr>
      <w:numPr>
        <w:ilvl w:val="1"/>
        <w:numId w:val="9"/>
      </w:numPr>
      <w:spacing w:line="300" w:lineRule="atLeast"/>
    </w:pPr>
    <w:rPr>
      <w:color w:val="auto"/>
    </w:rPr>
  </w:style>
  <w:style w:type="paragraph" w:styleId="ListBullet3">
    <w:name w:val="List Bullet 3"/>
    <w:basedOn w:val="ListBullet2"/>
    <w:uiPriority w:val="99"/>
    <w:unhideWhenUsed/>
    <w:rsid w:val="00F91790"/>
    <w:pPr>
      <w:numPr>
        <w:ilvl w:val="2"/>
      </w:numPr>
    </w:pPr>
  </w:style>
  <w:style w:type="character" w:customStyle="1" w:styleId="TitleChar">
    <w:name w:val="Title Char"/>
    <w:basedOn w:val="DefaultParagraphFont"/>
    <w:link w:val="Title"/>
    <w:uiPriority w:val="10"/>
    <w:rsid w:val="00F019AE"/>
    <w:rPr>
      <w:rFonts w:ascii="Poppins SemiBold" w:eastAsiaTheme="majorEastAsia" w:hAnsi="Poppins SemiBold" w:cstheme="majorBidi"/>
      <w:color w:val="1C1E4D" w:themeColor="text2"/>
      <w:kern w:val="28"/>
      <w:sz w:val="56"/>
      <w:szCs w:val="56"/>
    </w:rPr>
  </w:style>
  <w:style w:type="character" w:customStyle="1" w:styleId="Heading1Char">
    <w:name w:val="Heading 1 Char"/>
    <w:basedOn w:val="DefaultParagraphFont"/>
    <w:link w:val="Heading1"/>
    <w:uiPriority w:val="9"/>
    <w:rsid w:val="007F1E41"/>
    <w:rPr>
      <w:rFonts w:ascii="Poppins" w:eastAsiaTheme="majorEastAsia" w:hAnsi="Poppins" w:cstheme="majorBidi"/>
      <w:b/>
      <w:color w:val="1C1E4D" w:themeColor="text2"/>
      <w:spacing w:val="16"/>
      <w:sz w:val="48"/>
      <w:szCs w:val="32"/>
    </w:rPr>
  </w:style>
  <w:style w:type="character" w:customStyle="1" w:styleId="Heading2Char">
    <w:name w:val="Heading 2 Char"/>
    <w:basedOn w:val="DefaultParagraphFont"/>
    <w:link w:val="Heading2"/>
    <w:uiPriority w:val="9"/>
    <w:rsid w:val="007F1E41"/>
    <w:rPr>
      <w:rFonts w:ascii="Poppins" w:eastAsiaTheme="majorEastAsia" w:hAnsi="Poppins" w:cstheme="majorBidi"/>
      <w:b/>
      <w:color w:val="151639" w:themeColor="accent1" w:themeShade="BF"/>
      <w:spacing w:val="12"/>
      <w:sz w:val="36"/>
      <w:szCs w:val="26"/>
    </w:rPr>
  </w:style>
  <w:style w:type="character" w:customStyle="1" w:styleId="Heading3Char">
    <w:name w:val="Heading 3 Char"/>
    <w:basedOn w:val="DefaultParagraphFont"/>
    <w:link w:val="Heading3"/>
    <w:uiPriority w:val="9"/>
    <w:rsid w:val="00F75AA5"/>
    <w:rPr>
      <w:b/>
      <w:bCs/>
      <w:spacing w:val="12"/>
      <w:sz w:val="30"/>
      <w:szCs w:val="30"/>
    </w:rPr>
  </w:style>
  <w:style w:type="character" w:customStyle="1" w:styleId="Heading4Char">
    <w:name w:val="Heading 4 Char"/>
    <w:basedOn w:val="DefaultParagraphFont"/>
    <w:link w:val="Heading4"/>
    <w:uiPriority w:val="9"/>
    <w:rsid w:val="009A334B"/>
    <w:rPr>
      <w:b/>
      <w:bCs/>
      <w:spacing w:val="12"/>
      <w:sz w:val="24"/>
      <w:szCs w:val="28"/>
    </w:rPr>
  </w:style>
  <w:style w:type="paragraph" w:styleId="ListNumber">
    <w:name w:val="List Number"/>
    <w:basedOn w:val="Normal"/>
    <w:uiPriority w:val="99"/>
    <w:rsid w:val="00C2264E"/>
    <w:pPr>
      <w:numPr>
        <w:numId w:val="10"/>
      </w:numPr>
      <w:tabs>
        <w:tab w:val="clear" w:pos="360"/>
      </w:tabs>
      <w:ind w:left="742"/>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rsid w:val="00675D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udholmeA\OneDrive%20-%20Hutt%20City%20Council\Documents\Brand%20Templates\HCC%20Word%20Doc%20No%20Cover.dotx" TargetMode="External"/></Relationships>
</file>

<file path=word/theme/theme1.xml><?xml version="1.0" encoding="utf-8"?>
<a:theme xmlns:a="http://schemas.openxmlformats.org/drawingml/2006/main" name="Office Theme">
  <a:themeElements>
    <a:clrScheme name="HCC">
      <a:dk1>
        <a:sysClr val="windowText" lastClr="000000"/>
      </a:dk1>
      <a:lt1>
        <a:sysClr val="window" lastClr="FFFFFF"/>
      </a:lt1>
      <a:dk2>
        <a:srgbClr val="1C1E4D"/>
      </a:dk2>
      <a:lt2>
        <a:srgbClr val="4D4D4F"/>
      </a:lt2>
      <a:accent1>
        <a:srgbClr val="1C1E4D"/>
      </a:accent1>
      <a:accent2>
        <a:srgbClr val="00BCD0"/>
      </a:accent2>
      <a:accent3>
        <a:srgbClr val="EF4623"/>
      </a:accent3>
      <a:accent4>
        <a:srgbClr val="00643E"/>
      </a:accent4>
      <a:accent5>
        <a:srgbClr val="F1B51C"/>
      </a:accent5>
      <a:accent6>
        <a:srgbClr val="5B2C86"/>
      </a:accent6>
      <a:hlink>
        <a:srgbClr val="1C1E4D"/>
      </a:hlink>
      <a:folHlink>
        <a:srgbClr val="1C1E4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7AE8D98DB589FC42B1B78589624E9A7F" ma:contentTypeVersion="65" ma:contentTypeDescription="Create a new document." ma:contentTypeScope="" ma:versionID="370c816f01d18f7d2b6eebf2faa97cb7">
  <xsd:schema xmlns:xsd="http://www.w3.org/2001/XMLSchema" xmlns:xs="http://www.w3.org/2001/XMLSchema" xmlns:p="http://schemas.microsoft.com/office/2006/metadata/properties" xmlns:ns2="843a8fe3-058a-4611-8ad5-59379a51a232" xmlns:ns3="4f9c820c-e7e2-444d-97ee-45f2b3485c1d" xmlns:ns4="15ffb055-6eb4-45a1-bc20-bf2ac0d420da" xmlns:ns5="725c79e5-42ce-4aa0-ac78-b6418001f0d2" xmlns:ns6="c91a514c-9034-4fa3-897a-8352025b26ed" xmlns:ns7="78d6ad22-45de-4bf8-9647-1af9b0d59834" xmlns:ns8="f5851bd0-c550-4c24-9e19-3eae900e01f5" xmlns:ns9="c54fae80-9a20-4a3e-9d42-b301d2882b63" targetNamespace="http://schemas.microsoft.com/office/2006/metadata/properties" ma:root="true" ma:fieldsID="676286b6344ae98761ae2b06e179e62a" ns2:_="" ns3:_="" ns4:_="" ns5:_="" ns6:_="" ns7:_="" ns8:_="" ns9:_="">
    <xsd:import namespace="843a8fe3-058a-4611-8ad5-59379a51a232"/>
    <xsd:import namespace="4f9c820c-e7e2-444d-97ee-45f2b3485c1d"/>
    <xsd:import namespace="15ffb055-6eb4-45a1-bc20-bf2ac0d420da"/>
    <xsd:import namespace="725c79e5-42ce-4aa0-ac78-b6418001f0d2"/>
    <xsd:import namespace="c91a514c-9034-4fa3-897a-8352025b26ed"/>
    <xsd:import namespace="78d6ad22-45de-4bf8-9647-1af9b0d59834"/>
    <xsd:import namespace="f5851bd0-c550-4c24-9e19-3eae900e01f5"/>
    <xsd:import namespace="c54fae80-9a20-4a3e-9d42-b301d2882b63"/>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4:KeyWords" minOccurs="0"/>
                <xsd:element ref="ns3:Narrative" minOccurs="0"/>
                <xsd:element ref="ns4:SecurityClassification" minOccurs="0"/>
                <xsd:element ref="ns3:Subactivity" minOccurs="0"/>
                <xsd:element ref="ns3:Case" minOccurs="0"/>
                <xsd:element ref="ns3:RelatedPeople" minOccurs="0"/>
                <xsd:element ref="ns3:CategoryName" minOccurs="0"/>
                <xsd:element ref="ns3:CategoryValue" minOccurs="0"/>
                <xsd:element ref="ns3:BusinessValue" minOccurs="0"/>
                <xsd:element ref="ns3:FunctionGroup" minOccurs="0"/>
                <xsd:element ref="ns3:Function" minOccurs="0"/>
                <xsd:element ref="ns3:PRAType"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AggregationStatus" minOccurs="0"/>
                <xsd:element ref="ns3:Project" minOccurs="0"/>
                <xsd:element ref="ns3:Activity" minOccurs="0"/>
                <xsd:element ref="ns5:AggregationNarrative" minOccurs="0"/>
                <xsd:element ref="ns6:Channel" minOccurs="0"/>
                <xsd:element ref="ns6:Team" minOccurs="0"/>
                <xsd:element ref="ns6:Level2" minOccurs="0"/>
                <xsd:element ref="ns6:Level3" minOccurs="0"/>
                <xsd:element ref="ns6:Year" minOccurs="0"/>
                <xsd:element ref="ns7:Comments" minOccurs="0"/>
                <xsd:element ref="ns4:HarmonieUIHidden" minOccurs="0"/>
                <xsd:element ref="ns8:SecurityLevel" minOccurs="0"/>
                <xsd:element ref="ns9:MediaServiceMetadata" minOccurs="0"/>
                <xsd:element ref="ns9:MediaServiceFastMetadata" minOccurs="0"/>
                <xsd:element ref="ns9:MediaServiceAutoKeyPoints" minOccurs="0"/>
                <xsd:element ref="ns9:MediaServiceKeyPoints" minOccurs="0"/>
                <xsd:element ref="ns9:MediaServiceObjectDetectorVersions" minOccurs="0"/>
                <xsd:element ref="ns9: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a8fe3-058a-4611-8ad5-59379a51a23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internalName="DocumentType" ma:readOnly="false">
      <xsd:simpleType>
        <xsd:restriction base="dms:Choice">
          <xsd:enumeration value="Bylaw"/>
          <xsd:enumeration value="Contract"/>
          <xsd:enumeration value="Map"/>
          <xsd:enumeration value="Plan"/>
          <xsd:enumeration value="Policy – External"/>
          <xsd:enumeration value="Policy – Internal"/>
          <xsd:enumeration value="Submission"/>
        </xsd:restriction>
      </xsd:simpleType>
    </xsd:element>
    <xsd:element name="Narrative" ma:index="13" nillable="true" ma:displayName="Narrative" ma:hidden="true" ma:internalName="Narrative" ma:readOnly="false">
      <xsd:simpleType>
        <xsd:restriction base="dms:Note"/>
      </xsd:simpleType>
    </xsd:element>
    <xsd:element name="Subactivity" ma:index="15" nillable="true" ma:displayName="Subactivity" ma:hidden="true" ma:internalName="Subactivity" ma:readOnly="false">
      <xsd:simpleType>
        <xsd:restriction base="dms:Text">
          <xsd:maxLength value="255"/>
        </xsd:restriction>
      </xsd:simpleType>
    </xsd:element>
    <xsd:element name="Case" ma:index="16" nillable="true" ma:displayName="Meeting Date" ma:default="Briefings" ma:hidden="true" ma:internalName="Case" ma:readOnly="false">
      <xsd:simpleType>
        <xsd:restriction base="dms:Text">
          <xsd:maxLength value="255"/>
        </xsd:restriction>
      </xsd:simpleType>
    </xsd:element>
    <xsd:element name="RelatedPeople" ma:index="17"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8" nillable="true" ma:displayName="Category 1" ma:default="NA" ma:hidden="true" ma:internalName="CategoryName" ma:readOnly="false">
      <xsd:simpleType>
        <xsd:restriction base="dms:Text">
          <xsd:maxLength value="255"/>
        </xsd:restriction>
      </xsd:simpleType>
    </xsd:element>
    <xsd:element name="CategoryValue" ma:index="19" nillable="true" ma:displayName="Category 2" ma:default="NA" ma:hidden="true" ma:internalName="CategoryValue" ma:readOnly="false">
      <xsd:simpleType>
        <xsd:restriction base="dms:Text">
          <xsd:maxLength value="255"/>
        </xsd:restriction>
      </xsd:simpleType>
    </xsd:element>
    <xsd:element name="BusinessValue" ma:index="20" nillable="true" ma:displayName="Business Value" ma:hidden="true" ma:internalName="BusinessValue" ma:readOnly="false">
      <xsd:simpleType>
        <xsd:restriction base="dms:Text">
          <xsd:maxLength value="255"/>
        </xsd:restriction>
      </xsd:simpleType>
    </xsd:element>
    <xsd:element name="FunctionGroup" ma:index="21" nillable="true" ma:displayName="Function Group" ma:default="Governance" ma:hidden="true" ma:internalName="FunctionGroup" ma:readOnly="false">
      <xsd:simpleType>
        <xsd:restriction base="dms:Text">
          <xsd:maxLength value="255"/>
        </xsd:restriction>
      </xsd:simpleType>
    </xsd:element>
    <xsd:element name="Function" ma:index="22" nillable="true" ma:displayName="Function" ma:default="Democratic Services" ma:hidden="true" ma:internalName="Function" ma:readOnly="false">
      <xsd:simpleType>
        <xsd:restriction base="dms:Text">
          <xsd:maxLength value="255"/>
        </xsd:restriction>
      </xsd:simpleType>
    </xsd:element>
    <xsd:element name="PRAType" ma:index="23" nillable="true" ma:displayName="PRA Type" ma:default="Doc" ma:hidden="true" ma:internalName="PRAType" ma:readOnly="false">
      <xsd:simpleType>
        <xsd:restriction base="dms:Text">
          <xsd:maxLength value="255"/>
        </xsd:restriction>
      </xsd:simpleType>
    </xsd:element>
    <xsd:element name="PRADate1" ma:index="24" nillable="true" ma:displayName="PRA Date 1" ma:format="DateOnly" ma:hidden="true" ma:internalName="PRADate1" ma:readOnly="false">
      <xsd:simpleType>
        <xsd:restriction base="dms:DateTime"/>
      </xsd:simpleType>
    </xsd:element>
    <xsd:element name="PRADate2" ma:index="25" nillable="true" ma:displayName="PRA Date 2" ma:format="DateOnly" ma:hidden="true" ma:internalName="PRADate2" ma:readOnly="false">
      <xsd:simpleType>
        <xsd:restriction base="dms:DateTime"/>
      </xsd:simpleType>
    </xsd:element>
    <xsd:element name="PRADate3" ma:index="26" nillable="true" ma:displayName="PRA Date 3" ma:format="DateOnly" ma:hidden="true" ma:internalName="PRADate3" ma:readOnly="false">
      <xsd:simpleType>
        <xsd:restriction base="dms:DateTime"/>
      </xsd:simpleType>
    </xsd:element>
    <xsd:element name="PRADateDisposal" ma:index="27" nillable="true" ma:displayName="PRA Date Disposal" ma:format="DateOnly" ma:hidden="true" ma:internalName="PRADateDisposal" ma:readOnly="false">
      <xsd:simpleType>
        <xsd:restriction base="dms:DateTime"/>
      </xsd:simpleType>
    </xsd:element>
    <xsd:element name="PRADateTrigger" ma:index="28" nillable="true" ma:displayName="PRA Date Trigger" ma:format="DateOnly" ma:hidden="true" ma:internalName="PRADateTrigger" ma:readOnly="false">
      <xsd:simpleType>
        <xsd:restriction base="dms:DateTime"/>
      </xsd:simpleType>
    </xsd:element>
    <xsd:element name="PRAText1" ma:index="29" nillable="true" ma:displayName="PRA Text 1" ma:hidden="true" ma:internalName="PRAText1" ma:readOnly="false">
      <xsd:simpleType>
        <xsd:restriction base="dms:Text">
          <xsd:maxLength value="255"/>
        </xsd:restriction>
      </xsd:simpleType>
    </xsd:element>
    <xsd:element name="PRAText2" ma:index="30" nillable="true" ma:displayName="PRA Text 2" ma:hidden="true" ma:internalName="PRAText2" ma:readOnly="false">
      <xsd:simpleType>
        <xsd:restriction base="dms:Text">
          <xsd:maxLength value="255"/>
        </xsd:restriction>
      </xsd:simpleType>
    </xsd:element>
    <xsd:element name="PRAText3" ma:index="31" nillable="true" ma:displayName="PRA Text 3" ma:hidden="true" ma:internalName="PRAText3" ma:readOnly="false">
      <xsd:simpleType>
        <xsd:restriction base="dms:Text">
          <xsd:maxLength value="255"/>
        </xsd:restriction>
      </xsd:simpleType>
    </xsd:element>
    <xsd:element name="PRAText4" ma:index="32" nillable="true" ma:displayName="PRA Text 4" ma:hidden="true" ma:internalName="PRAText4" ma:readOnly="false">
      <xsd:simpleType>
        <xsd:restriction base="dms:Text">
          <xsd:maxLength value="255"/>
        </xsd:restriction>
      </xsd:simpleType>
    </xsd:element>
    <xsd:element name="PRAText5" ma:index="33" nillable="true" ma:displayName="PRA Text 5" ma:hidden="true" ma:internalName="PRAText5" ma:readOnly="false">
      <xsd:simpleType>
        <xsd:restriction base="dms:Text">
          <xsd:maxLength value="255"/>
        </xsd:restriction>
      </xsd:simpleType>
    </xsd:element>
    <xsd:element name="AggregationStatus" ma:index="34"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5" nillable="true" ma:displayName="Project" ma:default="NA" ma:hidden="true" ma:internalName="Project" ma:readOnly="false">
      <xsd:simpleType>
        <xsd:restriction base="dms:Text">
          <xsd:maxLength value="255"/>
        </xsd:restriction>
      </xsd:simpleType>
    </xsd:element>
    <xsd:element name="Activity" ma:index="36" nillable="true" ma:displayName="Activity" ma:default="Meetings"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2" nillable="true" ma:displayName="Key Words" ma:hidden="true" ma:internalName="KeyWords" ma:readOnly="false">
      <xsd:simpleType>
        <xsd:restriction base="dms:Note"/>
      </xsd:simpleType>
    </xsd:element>
    <xsd:element name="SecurityClassification" ma:index="14"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element name="HarmonieUIHidden" ma:index="44" nillable="true" ma:displayName="HarmonieUIHidden" ma:hidden="true" ma:internalName="HarmonieUIHidd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7"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8" nillable="true" ma:displayName="Channel" ma:default="NA" ma:hidden="true" ma:internalName="Channel" ma:readOnly="false">
      <xsd:simpleType>
        <xsd:restriction base="dms:Text">
          <xsd:maxLength value="255"/>
        </xsd:restriction>
      </xsd:simpleType>
    </xsd:element>
    <xsd:element name="Team" ma:index="39" nillable="true" ma:displayName="Team" ma:default="Committee Template" ma:hidden="true" ma:internalName="Team" ma:readOnly="false">
      <xsd:simpleType>
        <xsd:restriction base="dms:Text">
          <xsd:maxLength value="255"/>
        </xsd:restriction>
      </xsd:simpleType>
    </xsd:element>
    <xsd:element name="Level2" ma:index="40" nillable="true" ma:displayName="Level2" ma:default="NA" ma:hidden="true" ma:internalName="Level2" ma:readOnly="false">
      <xsd:simpleType>
        <xsd:restriction base="dms:Text">
          <xsd:maxLength value="255"/>
        </xsd:restriction>
      </xsd:simpleType>
    </xsd:element>
    <xsd:element name="Level3" ma:index="41" nillable="true" ma:displayName="Level3" ma:hidden="true" ma:internalName="Level3" ma:readOnly="false">
      <xsd:simpleType>
        <xsd:restriction base="dms:Text">
          <xsd:maxLength value="255"/>
        </xsd:restriction>
      </xsd:simpleType>
    </xsd:element>
    <xsd:element name="Year" ma:index="42"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d6ad22-45de-4bf8-9647-1af9b0d59834" elementFormDefault="qualified">
    <xsd:import namespace="http://schemas.microsoft.com/office/2006/documentManagement/types"/>
    <xsd:import namespace="http://schemas.microsoft.com/office/infopath/2007/PartnerControls"/>
    <xsd:element name="Comments" ma:index="43" nillable="true" ma:displayName="Comments" ma:hidden="true" ma:internalName="Comment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851bd0-c550-4c24-9e19-3eae900e01f5" elementFormDefault="qualified">
    <xsd:import namespace="http://schemas.microsoft.com/office/2006/documentManagement/types"/>
    <xsd:import namespace="http://schemas.microsoft.com/office/infopath/2007/PartnerControls"/>
    <xsd:element name="SecurityLevel" ma:index="45" nillable="true" ma:displayName="Security Level" ma:default="HCC" ma:internalName="SecurityLevel" ma:readOnly="false">
      <xsd:simpleType>
        <xsd:restriction base="dms:Choice">
          <xsd:enumeration value="Open Public View"/>
          <xsd:enumeration value="Controlled Public View"/>
          <xsd:enumeration value="HCC"/>
        </xsd:restriction>
      </xsd:simpleType>
    </xsd:element>
  </xsd:schema>
  <xsd:schema xmlns:xsd="http://www.w3.org/2001/XMLSchema" xmlns:xs="http://www.w3.org/2001/XMLSchema" xmlns:dms="http://schemas.microsoft.com/office/2006/documentManagement/types" xmlns:pc="http://schemas.microsoft.com/office/infopath/2007/PartnerControls" targetNamespace="c54fae80-9a20-4a3e-9d42-b301d2882b63" elementFormDefault="qualified">
    <xsd:import namespace="http://schemas.microsoft.com/office/2006/documentManagement/types"/>
    <xsd:import namespace="http://schemas.microsoft.com/office/infopath/2007/PartnerControls"/>
    <xsd:element name="MediaServiceMetadata" ma:index="46" nillable="true" ma:displayName="MediaServiceMetadata" ma:hidden="true" ma:internalName="MediaServiceMetadata" ma:readOnly="true">
      <xsd:simpleType>
        <xsd:restriction base="dms:Note"/>
      </xsd:simpleType>
    </xsd:element>
    <xsd:element name="MediaServiceFastMetadata" ma:index="47" nillable="true" ma:displayName="MediaServiceFastMetadata" ma:hidden="true" ma:internalName="MediaServiceFastMetadata" ma:readOnly="true">
      <xsd:simpleType>
        <xsd:restriction base="dms:Note"/>
      </xsd:simpleType>
    </xsd:element>
    <xsd:element name="MediaServiceAutoKeyPoints" ma:index="48" nillable="true" ma:displayName="MediaServiceAutoKeyPoints" ma:hidden="true" ma:internalName="MediaServiceAutoKeyPoints" ma:readOnly="true">
      <xsd:simpleType>
        <xsd:restriction base="dms:Note"/>
      </xsd:simpleType>
    </xsd:element>
    <xsd:element name="MediaServiceKeyPoints" ma:index="49" nillable="true" ma:displayName="KeyPoints" ma:internalName="MediaServiceKeyPoints" ma:readOnly="true">
      <xsd:simpleType>
        <xsd:restriction base="dms:Note">
          <xsd:maxLength value="255"/>
        </xsd:restriction>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MediaServiceSearchProperties" ma:index="5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oject xmlns="4f9c820c-e7e2-444d-97ee-45f2b3485c1d">NA</Project>
    <PRAText2 xmlns="4f9c820c-e7e2-444d-97ee-45f2b3485c1d" xsi:nil="true"/>
    <Subactivity xmlns="4f9c820c-e7e2-444d-97ee-45f2b3485c1d">Briefing Notes</Subactivity>
    <Activity xmlns="4f9c820c-e7e2-444d-97ee-45f2b3485c1d">Meetings</Activity>
    <CategoryName xmlns="4f9c820c-e7e2-444d-97ee-45f2b3485c1d">NA</CategoryName>
    <FunctionGroup xmlns="4f9c820c-e7e2-444d-97ee-45f2b3485c1d">Governance</FunctionGroup>
    <_dlc_DocId xmlns="843a8fe3-058a-4611-8ad5-59379a51a232">4ENYKXCQ72YQ-224976901-1835</_dlc_DocId>
    <SecurityClassification xmlns="15ffb055-6eb4-45a1-bc20-bf2ac0d420da" xsi:nil="true"/>
    <Narrative xmlns="4f9c820c-e7e2-444d-97ee-45f2b3485c1d" xsi:nil="true"/>
    <PRADate1 xmlns="4f9c820c-e7e2-444d-97ee-45f2b3485c1d" xsi:nil="true"/>
    <PRADateTrigger xmlns="4f9c820c-e7e2-444d-97ee-45f2b3485c1d" xsi:nil="true"/>
    <PRAText3 xmlns="4f9c820c-e7e2-444d-97ee-45f2b3485c1d" xsi:nil="true"/>
    <Function xmlns="4f9c820c-e7e2-444d-97ee-45f2b3485c1d">Democratic Services</Function>
    <AggregationStatus xmlns="4f9c820c-e7e2-444d-97ee-45f2b3485c1d">Normal</AggregationStatus>
    <AggregationNarrative xmlns="725c79e5-42ce-4aa0-ac78-b6418001f0d2" xsi:nil="true"/>
    <Case xmlns="4f9c820c-e7e2-444d-97ee-45f2b3485c1d">2026-07-07</Case>
    <DocumentType xmlns="4f9c820c-e7e2-444d-97ee-45f2b3485c1d" xsi:nil="true"/>
    <PRAText1 xmlns="4f9c820c-e7e2-444d-97ee-45f2b3485c1d" xsi:nil="true"/>
    <PRADateDisposal xmlns="4f9c820c-e7e2-444d-97ee-45f2b3485c1d" xsi:nil="true"/>
    <CategoryValue xmlns="4f9c820c-e7e2-444d-97ee-45f2b3485c1d">NA</CategoryValue>
    <PRADate2 xmlns="4f9c820c-e7e2-444d-97ee-45f2b3485c1d" xsi:nil="true"/>
    <Comments xmlns="78d6ad22-45de-4bf8-9647-1af9b0d59834" xsi:nil="true"/>
    <PRAText4 xmlns="4f9c820c-e7e2-444d-97ee-45f2b3485c1d" xsi:nil="true"/>
    <_dlc_DocIdUrl xmlns="843a8fe3-058a-4611-8ad5-59379a51a232">
      <Url>https://huttcity.sharepoint.com/sites/briefing/_layouts/15/DocIdRedir.aspx?ID=4ENYKXCQ72YQ-224976901-1835</Url>
      <Description>4ENYKXCQ72YQ-224976901-1835</Description>
    </_dlc_DocIdUrl>
    <Level2 xmlns="c91a514c-9034-4fa3-897a-8352025b26ed">NA</Level2>
    <SecurityLevel xmlns="f5851bd0-c550-4c24-9e19-3eae900e01f5">Open Public View</SecurityLevel>
    <Channel xmlns="c91a514c-9034-4fa3-897a-8352025b26ed">NA</Channel>
    <PRAType xmlns="4f9c820c-e7e2-444d-97ee-45f2b3485c1d">Doc</PRAType>
    <KeyWords xmlns="15ffb055-6eb4-45a1-bc20-bf2ac0d420da" xsi:nil="true"/>
    <PRADate3 xmlns="4f9c820c-e7e2-444d-97ee-45f2b3485c1d" xsi:nil="true"/>
    <Year xmlns="c91a514c-9034-4fa3-897a-8352025b26ed">NA</Year>
    <HarmonieUIHidden xmlns="15ffb055-6eb4-45a1-bc20-bf2ac0d420da" xsi:nil="true"/>
    <PRAText5 xmlns="4f9c820c-e7e2-444d-97ee-45f2b3485c1d" xsi:nil="true"/>
    <Level3 xmlns="c91a514c-9034-4fa3-897a-8352025b26ed" xsi:nil="true"/>
    <BusinessValue xmlns="4f9c820c-e7e2-444d-97ee-45f2b3485c1d" xsi:nil="true"/>
    <Team xmlns="c91a514c-9034-4fa3-897a-8352025b26ed">Committee Template</Team>
    <RelatedPeople xmlns="4f9c820c-e7e2-444d-97ee-45f2b3485c1d">
      <UserInfo>
        <DisplayName/>
        <AccountId xsi:nil="true"/>
        <AccountType/>
      </UserInfo>
    </RelatedPeopl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3EB5143-CCFB-4B81-8EC3-8D21AC4A421E}"/>
</file>

<file path=customXml/itemProps2.xml><?xml version="1.0" encoding="utf-8"?>
<ds:datastoreItem xmlns:ds="http://schemas.openxmlformats.org/officeDocument/2006/customXml" ds:itemID="{CF8DEA6D-2B76-4473-8C47-9BD56FB93EAC}">
  <ds:schemaRefs>
    <ds:schemaRef ds:uri="http://schemas.microsoft.com/office/2006/metadata/properties"/>
    <ds:schemaRef ds:uri="http://schemas.microsoft.com/office/infopath/2007/PartnerControls"/>
    <ds:schemaRef ds:uri="4f9c820c-e7e2-444d-97ee-45f2b3485c1d"/>
    <ds:schemaRef ds:uri="843a8fe3-058a-4611-8ad5-59379a51a232"/>
    <ds:schemaRef ds:uri="15ffb055-6eb4-45a1-bc20-bf2ac0d420da"/>
    <ds:schemaRef ds:uri="725c79e5-42ce-4aa0-ac78-b6418001f0d2"/>
    <ds:schemaRef ds:uri="78d6ad22-45de-4bf8-9647-1af9b0d59834"/>
    <ds:schemaRef ds:uri="c91a514c-9034-4fa3-897a-8352025b26ed"/>
    <ds:schemaRef ds:uri="f5851bd0-c550-4c24-9e19-3eae900e01f5"/>
  </ds:schemaRefs>
</ds:datastoreItem>
</file>

<file path=customXml/itemProps3.xml><?xml version="1.0" encoding="utf-8"?>
<ds:datastoreItem xmlns:ds="http://schemas.openxmlformats.org/officeDocument/2006/customXml" ds:itemID="{4EC40954-410F-4806-BD4C-9643AA38A0DC}">
  <ds:schemaRefs>
    <ds:schemaRef ds:uri="http://schemas.openxmlformats.org/officeDocument/2006/bibliography"/>
  </ds:schemaRefs>
</ds:datastoreItem>
</file>

<file path=customXml/itemProps4.xml><?xml version="1.0" encoding="utf-8"?>
<ds:datastoreItem xmlns:ds="http://schemas.openxmlformats.org/officeDocument/2006/customXml" ds:itemID="{7291E8A5-538D-4025-98AF-3A71CB51715E}">
  <ds:schemaRefs>
    <ds:schemaRef ds:uri="http://schemas.microsoft.com/sharepoint/v3/contenttype/forms"/>
  </ds:schemaRefs>
</ds:datastoreItem>
</file>

<file path=customXml/itemProps5.xml><?xml version="1.0" encoding="utf-8"?>
<ds:datastoreItem xmlns:ds="http://schemas.openxmlformats.org/officeDocument/2006/customXml" ds:itemID="{4EB0A83A-CB47-4F7D-B904-95A03B7162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HCC Word Doc No Cover</Template>
  <TotalTime>35</TotalTime>
  <Pages>12</Pages>
  <Words>2672</Words>
  <Characters>14485</Characters>
  <Application>Microsoft Office Word</Application>
  <DocSecurity>0</DocSecurity>
  <Lines>314</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Annabelle Studholme</dc:creator>
  <cp:keywords/>
  <dc:description/>
  <cp:lastModifiedBy>Kathryn Stannard</cp:lastModifiedBy>
  <cp:revision>22</cp:revision>
  <dcterms:created xsi:type="dcterms:W3CDTF">2026-07-10T07:08:00Z</dcterms:created>
  <dcterms:modified xsi:type="dcterms:W3CDTF">2026-07-10T07:37:00Z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0x0101007AE8D98DB589FC42B1B78589624E9A7F</vt:lpwstr>
  </property>
  <property fmtid="{D5CDD505-2E9C-101B-9397-08002B2CF9AE}" pid="3" name="_dlc_DocIdItemGuid">
    <vt:lpwstr>af528f3c-9b83-46d1-b902-ec584e248018</vt:lpwstr>
  </property>
  <property fmtid="{D5CDD505-2E9C-101B-9397-08002B2CF9AE}" pid="4" name="GrammarlyDocumentId">
    <vt:lpwstr>e3dd36e4-5574-4b25-b52d-faf8c94c98c3</vt:lpwstr>
  </property>
</Properties>
</file>